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0A6" w:rsidRDefault="008570CE">
      <w:pPr>
        <w:shd w:val="clear" w:color="auto" w:fill="FFFFFF"/>
        <w:spacing w:after="0" w:line="240" w:lineRule="auto"/>
        <w:jc w:val="center"/>
        <w:rPr>
          <w:rFonts w:ascii="Times New Roman" w:eastAsia="Times New Roman" w:hAnsi="Times New Roman" w:cs="Times New Roman"/>
          <w:b/>
          <w:color w:val="FF0000"/>
          <w:sz w:val="28"/>
          <w:szCs w:val="28"/>
        </w:rPr>
      </w:pPr>
      <w:r>
        <w:rPr>
          <w:rFonts w:ascii="Times New Roman" w:eastAsia="Times New Roman" w:hAnsi="Times New Roman" w:cs="Times New Roman"/>
          <w:b/>
          <w:color w:val="FF0000"/>
          <w:sz w:val="28"/>
          <w:szCs w:val="28"/>
        </w:rPr>
        <w:pict>
          <v:shape id="Freeform 2" o:spid="_x0000_s1026" style="position:absolute;left:0;text-align:left;margin-left:401.1pt;margin-top:327.9pt;width:302.9pt;height:480pt;z-index:251662336;v-text-anchor:middle" coordsize="" o:spt="100" adj="0,,0" path="" stroked="f" strokecolor="#3465a4">
            <v:stroke joinstyle="round"/>
            <v:imagedata r:id="rId8" o:title="image1"/>
            <v:formulas/>
            <v:path o:connecttype="segments"/>
          </v:shape>
        </w:pict>
      </w:r>
      <w:r>
        <w:rPr>
          <w:rFonts w:ascii="Times New Roman" w:eastAsia="Times New Roman" w:hAnsi="Times New Roman" w:cs="Times New Roman"/>
          <w:b/>
          <w:color w:val="FF0000"/>
          <w:sz w:val="28"/>
          <w:szCs w:val="28"/>
        </w:rPr>
        <w:pict>
          <v:shape id="Freeform 3" o:spid="_x0000_s1027" style="position:absolute;left:0;text-align:left;margin-left:-138.85pt;margin-top:-169pt;width:328.3pt;height:326.95pt;z-index:251661312;v-text-anchor:middle" coordsize="" o:spt="100" adj="0,,0" path="" stroked="f" strokecolor="#3465a4">
            <v:stroke joinstyle="round"/>
            <v:imagedata r:id="rId8" o:title="image1"/>
            <v:formulas/>
            <v:path o:connecttype="segments"/>
          </v:shape>
        </w:pict>
      </w:r>
      <w:r w:rsidR="00B97EA3">
        <w:rPr>
          <w:rFonts w:ascii="Times New Roman" w:eastAsia="Times New Roman" w:hAnsi="Times New Roman" w:cs="Times New Roman"/>
          <w:b/>
          <w:noProof/>
          <w:color w:val="FF0000"/>
          <w:sz w:val="28"/>
          <w:szCs w:val="28"/>
          <w:lang w:val="ru-RU" w:eastAsia="ru-RU"/>
        </w:rPr>
        <mc:AlternateContent>
          <mc:Choice Requires="wpg">
            <w:drawing>
              <wp:anchor distT="0" distB="0" distL="114300" distR="114300" simplePos="0" relativeHeight="251660288" behindDoc="1" locked="0" layoutInCell="0" allowOverlap="1">
                <wp:simplePos x="0" y="0"/>
                <wp:positionH relativeFrom="column">
                  <wp:posOffset>-66040</wp:posOffset>
                </wp:positionH>
                <wp:positionV relativeFrom="paragraph">
                  <wp:posOffset>3958590</wp:posOffset>
                </wp:positionV>
                <wp:extent cx="5559425" cy="962025"/>
                <wp:effectExtent l="0" t="0" r="0" b="0"/>
                <wp:wrapNone/>
                <wp:docPr id="3" name="Group 13"/>
                <wp:cNvGraphicFramePr/>
                <a:graphic xmlns:a="http://schemas.openxmlformats.org/drawingml/2006/main">
                  <a:graphicData uri="http://schemas.microsoft.com/office/word/2010/wordprocessingGroup">
                    <wpg:wgp>
                      <wpg:cNvGrpSpPr/>
                      <wpg:grpSpPr>
                        <a:xfrm>
                          <a:off x="0" y="0"/>
                          <a:ext cx="5558760" cy="961560"/>
                          <a:chOff x="0" y="0"/>
                          <a:chExt cx="0" cy="0"/>
                        </a:xfrm>
                      </wpg:grpSpPr>
                      <wps:wsp>
                        <wps:cNvPr id="1" name="Полилиния 1"/>
                        <wps:cNvSpPr/>
                        <wps:spPr>
                          <a:xfrm>
                            <a:off x="3354120" y="4858920"/>
                            <a:ext cx="5558760" cy="961920"/>
                          </a:xfrm>
                          <a:custGeom>
                            <a:avLst/>
                            <a:gdLst/>
                            <a:ahLst/>
                            <a:cxnLst/>
                            <a:rect l="0" t="0" r="r" b="b"/>
                            <a:pathLst>
                              <a:path w="15441" h="2672">
                                <a:moveTo>
                                  <a:pt x="1334" y="0"/>
                                </a:moveTo>
                                <a:lnTo>
                                  <a:pt x="14105" y="0"/>
                                </a:lnTo>
                                <a:cubicBezTo>
                                  <a:pt x="14842" y="0"/>
                                  <a:pt x="15440" y="598"/>
                                  <a:pt x="15440" y="1336"/>
                                </a:cubicBezTo>
                                <a:lnTo>
                                  <a:pt x="15440" y="1336"/>
                                </a:lnTo>
                                <a:cubicBezTo>
                                  <a:pt x="15440" y="1690"/>
                                  <a:pt x="15299" y="2029"/>
                                  <a:pt x="15049" y="2280"/>
                                </a:cubicBezTo>
                                <a:cubicBezTo>
                                  <a:pt x="14798" y="2530"/>
                                  <a:pt x="14459" y="2671"/>
                                  <a:pt x="14105" y="2671"/>
                                </a:cubicBezTo>
                                <a:lnTo>
                                  <a:pt x="1334" y="2671"/>
                                </a:lnTo>
                                <a:cubicBezTo>
                                  <a:pt x="980" y="2671"/>
                                  <a:pt x="641" y="2530"/>
                                  <a:pt x="390" y="2280"/>
                                </a:cubicBezTo>
                                <a:cubicBezTo>
                                  <a:pt x="141" y="2029"/>
                                  <a:pt x="0" y="1690"/>
                                  <a:pt x="0" y="1336"/>
                                </a:cubicBezTo>
                                <a:lnTo>
                                  <a:pt x="0" y="1336"/>
                                </a:lnTo>
                                <a:cubicBezTo>
                                  <a:pt x="0" y="981"/>
                                  <a:pt x="141" y="642"/>
                                  <a:pt x="390" y="391"/>
                                </a:cubicBezTo>
                                <a:cubicBezTo>
                                  <a:pt x="641" y="141"/>
                                  <a:pt x="980" y="0"/>
                                  <a:pt x="1334" y="0"/>
                                </a:cubicBezTo>
                                <a:close/>
                              </a:path>
                            </a:pathLst>
                          </a:custGeom>
                          <a:solidFill>
                            <a:srgbClr val="5953F7"/>
                          </a:solidFill>
                          <a:ln w="0">
                            <a:noFill/>
                          </a:ln>
                        </wps:spPr>
                        <wps:txbx>
                          <w:txbxContent>
                            <w:p w:rsidR="00D87ABC" w:rsidRDefault="00D87ABC">
                              <w:pPr>
                                <w:overflowPunct w:val="0"/>
                                <w:spacing w:after="0" w:line="240" w:lineRule="auto"/>
                                <w:jc w:val="center"/>
                              </w:pPr>
                              <w:r>
                                <w:t>Л</w:t>
                              </w:r>
                            </w:p>
                          </w:txbxContent>
                        </wps:txbx>
                        <wps:bodyPr lIns="0" tIns="0" rIns="0" bIns="0" anchorCtr="1">
                          <a:noAutofit/>
                        </wps:bodyPr>
                      </wps:wsp>
                      <wps:wsp>
                        <wps:cNvPr id="2" name="Полилиния 2"/>
                        <wps:cNvSpPr/>
                        <wps:spPr>
                          <a:xfrm>
                            <a:off x="0" y="67320"/>
                            <a:ext cx="5558760" cy="894240"/>
                          </a:xfrm>
                          <a:custGeom>
                            <a:avLst/>
                            <a:gdLst/>
                            <a:ahLst/>
                            <a:cxnLst/>
                            <a:rect l="l" t="t" r="r" b="b"/>
                            <a:pathLst>
                              <a:path w="21600" h="21600">
                                <a:moveTo>
                                  <a:pt x="0" y="0"/>
                                </a:moveTo>
                                <a:lnTo>
                                  <a:pt x="21600" y="0"/>
                                </a:lnTo>
                                <a:lnTo>
                                  <a:pt x="21600" y="21600"/>
                                </a:lnTo>
                                <a:lnTo>
                                  <a:pt x="0" y="21600"/>
                                </a:lnTo>
                                <a:lnTo>
                                  <a:pt x="0" y="0"/>
                                </a:lnTo>
                                <a:close/>
                              </a:path>
                            </a:pathLst>
                          </a:custGeom>
                          <a:no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Group 13" o:spid="_x0000_s1026" style="position:absolute;left:0;text-align:left;margin-left:-5.2pt;margin-top:311.7pt;width:437.75pt;height:75.75pt;z-index:-251656192"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" o:allowincell="f">
                <v:shape id="Полилиния 1" o:spid="_x0000_s1027" style="position:absolute;left:3354120;top:4858920;width:5558760;height:961920;visibility:visible;mso-wrap-style:square;v-text-anchor:top-center" coordsize="15441,26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" adj="-11796480,,5400" path="m1334,l14105,v737,,1335,598,1335,1336l15440,1336v,354,-141,693,-391,944c14798,2530,14459,2671,14105,2671r-12771,c980,2671,641,2530,390,2280,141,2029,,1690,,1336r,c,981,141,642,390,391,641,141,980,,1334,xe" fillcolor="#5953f7" stroked="f" strokeweight="0">
                  <v:stroke joinstyle="miter"/>
                  <v:formulas/>
                  <v:path arrowok="t" o:connecttype="custom" textboxrect="0,0,15441,2672"/>
                  <v:textbox inset="0,0,0,0">
                    <w:txbxContent>
                      <w:p w:rsidR="00D87ABC" w:rsidRDefault="00D87ABC">
                        <w:pPr>
                          <w:overflowPunct w:val="0"/>
                          <w:spacing w:after="0" w:line="240" w:lineRule="auto"/>
                          <w:jc w:val="center"/>
                        </w:pPr>
                        <w:r>
                          <w:t>Л</w:t>
                        </w:r>
                      </w:p>
                    </w:txbxContent>
                  </v:textbox>
                </v:shape>
                <v:shape id="Полилиния 2" o:spid="_x0000_s1028" style="position:absolute;top:67320;width:5558760;height:89424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" path="m,l21600,r,21600l,21600,,xe" filled="f" stroked="f" strokeweight="0">
                  <v:path arrowok="t"/>
                </v:shape>
              </v:group>
            </w:pict>
          </mc:Fallback>
        </mc:AlternateContent>
      </w:r>
      <w:r w:rsidR="00B97EA3">
        <w:br w:type="page"/>
      </w:r>
      <w:r w:rsidR="00B97EA3">
        <w:rPr>
          <w:noProof/>
          <w:lang w:val="ru-RU" w:eastAsia="ru-RU"/>
        </w:rPr>
        <mc:AlternateContent>
          <mc:Choice Requires="wps">
            <w:drawing>
              <wp:anchor distT="0" distB="0" distL="114300" distR="114300" simplePos="0" relativeHeight="251653120" behindDoc="0" locked="0" layoutInCell="0" allowOverlap="1">
                <wp:simplePos x="0" y="0"/>
                <wp:positionH relativeFrom="column">
                  <wp:posOffset>93345</wp:posOffset>
                </wp:positionH>
                <wp:positionV relativeFrom="paragraph">
                  <wp:posOffset>2053590</wp:posOffset>
                </wp:positionV>
                <wp:extent cx="5608320" cy="2065020"/>
                <wp:effectExtent l="0" t="0" r="0" b="0"/>
                <wp:wrapNone/>
                <wp:docPr id="4" name="Надпись 4"/>
                <wp:cNvGraphicFramePr/>
                <a:graphic xmlns:a="http://schemas.openxmlformats.org/drawingml/2006/main">
                  <a:graphicData uri="http://schemas.microsoft.com/office/word/2010/wordprocessingShape">
                    <wps:wsp>
                      <wps:cNvSpPr txBox="1"/>
                      <wps:spPr>
                        <a:xfrm>
                          <a:off x="0" y="0"/>
                          <a:ext cx="5608320" cy="2065020"/>
                        </a:xfrm>
                        <a:prstGeom prst="rect">
                          <a:avLst/>
                        </a:prstGeom>
                      </wps:spPr>
                      <wps:txbx>
                        <w:txbxContent>
                          <w:p w:rsidR="00D87ABC" w:rsidRDefault="00D87ABC">
                            <w:pPr>
                              <w:pStyle w:val="afc"/>
                              <w:spacing w:beforeAutospacing="0" w:after="0" w:afterAutospacing="0"/>
                              <w:jc w:val="center"/>
                              <w:rPr>
                                <w:sz w:val="52"/>
                                <w:szCs w:val="140"/>
                              </w:rPr>
                            </w:pPr>
                            <w:r>
                              <w:rPr>
                                <w:rFonts w:ascii="Open Sauce Bold" w:eastAsia="Open Sauce Bold" w:hAnsi="Open Sauce Bold" w:cs="Open Sauce Bold"/>
                                <w:b/>
                                <w:bCs/>
                                <w:color w:val="2D1362"/>
                                <w:kern w:val="2"/>
                                <w:sz w:val="132"/>
                                <w:szCs w:val="140"/>
                              </w:rPr>
                              <w:t>ОСВІТНЯ ПРОГРАМА</w:t>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Надпись 4" o:spid="_x0000_s1029" type="#_x0000_t202" style="position:absolute;left:0;text-align:left;margin-left:7.35pt;margin-top:161.7pt;width:441.6pt;height:162.6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" o:allowincell="f" filled="f" stroked="f">
                <v:textbox inset="0,0,0,0">
                  <w:txbxContent>
                    <w:p w:rsidR="00D87ABC" w:rsidRDefault="00D87ABC">
                      <w:pPr>
                        <w:pStyle w:val="afc"/>
                        <w:spacing w:beforeAutospacing="0" w:after="0" w:afterAutospacing="0"/>
                        <w:jc w:val="center"/>
                        <w:rPr>
                          <w:sz w:val="52"/>
                          <w:szCs w:val="140"/>
                        </w:rPr>
                      </w:pPr>
                      <w:r>
                        <w:rPr>
                          <w:rFonts w:ascii="Open Sauce Bold" w:eastAsia="Open Sauce Bold" w:hAnsi="Open Sauce Bold" w:cs="Open Sauce Bold"/>
                          <w:b/>
                          <w:bCs/>
                          <w:color w:val="2D1362"/>
                          <w:kern w:val="2"/>
                          <w:sz w:val="132"/>
                          <w:szCs w:val="140"/>
                        </w:rPr>
                        <w:t>ОСВІТНЯ ПРОГРАМА</w:t>
                      </w:r>
                    </w:p>
                  </w:txbxContent>
                </v:textbox>
              </v:shape>
            </w:pict>
          </mc:Fallback>
        </mc:AlternateContent>
      </w:r>
      <w:r w:rsidR="00B97EA3">
        <w:rPr>
          <w:noProof/>
          <w:lang w:val="ru-RU" w:eastAsia="ru-RU"/>
        </w:rPr>
        <mc:AlternateContent>
          <mc:Choice Requires="wps">
            <w:drawing>
              <wp:anchor distT="0" distB="0" distL="114300" distR="114300" simplePos="0" relativeHeight="251654144" behindDoc="0" locked="0" layoutInCell="0" allowOverlap="1">
                <wp:simplePos x="0" y="0"/>
                <wp:positionH relativeFrom="column">
                  <wp:posOffset>2562225</wp:posOffset>
                </wp:positionH>
                <wp:positionV relativeFrom="paragraph">
                  <wp:posOffset>-316230</wp:posOffset>
                </wp:positionV>
                <wp:extent cx="1940560" cy="337820"/>
                <wp:effectExtent l="0" t="0" r="0" b="0"/>
                <wp:wrapNone/>
                <wp:docPr id="5" name="Надпись 5"/>
                <wp:cNvGraphicFramePr/>
                <a:graphic xmlns:a="http://schemas.openxmlformats.org/drawingml/2006/main">
                  <a:graphicData uri="http://schemas.microsoft.com/office/word/2010/wordprocessingShape">
                    <wps:wsp>
                      <wps:cNvSpPr txBox="1"/>
                      <wps:spPr>
                        <a:xfrm>
                          <a:off x="0" y="0"/>
                          <a:ext cx="1940560" cy="337820"/>
                        </a:xfrm>
                        <a:prstGeom prst="rect">
                          <a:avLst/>
                        </a:prstGeom>
                      </wps:spPr>
                      <wps:txbx>
                        <w:txbxContent>
                          <w:p w:rsidR="00D87ABC" w:rsidRDefault="00D87ABC">
                            <w:pPr>
                              <w:pStyle w:val="afc"/>
                              <w:spacing w:beforeAutospacing="0" w:after="0" w:afterAutospacing="0" w:line="532" w:lineRule="exact"/>
                              <w:rPr>
                                <w:sz w:val="18"/>
                              </w:rPr>
                            </w:pPr>
                            <w:r>
                              <w:rPr>
                                <w:rFonts w:ascii="Open Sauce Bold" w:eastAsia="Open Sauce Bold" w:hAnsi="Open Sauce Bold" w:cs="Open Sauce Bold"/>
                                <w:b/>
                                <w:bCs/>
                                <w:color w:val="2D1362"/>
                                <w:kern w:val="2"/>
                                <w:sz w:val="32"/>
                                <w:szCs w:val="38"/>
                              </w:rPr>
                              <w:t>СХВАЛЕНО</w:t>
                            </w:r>
                          </w:p>
                        </w:txbxContent>
                      </wps:txbx>
                      <wps:bodyPr lIns="0" tIns="0" rIns="0" bIns="0" anchor="t">
                        <a:noAutofit/>
                      </wps:bodyPr>
                    </wps:wsp>
                  </a:graphicData>
                </a:graphic>
              </wp:anchor>
            </w:drawing>
          </mc:Choice>
          <mc:Fallback>
            <w:pict>
              <v:shape id="Надпись 5" o:spid="_x0000_s1030" type="#_x0000_t202" style="position:absolute;left:0;text-align:left;margin-left:201.75pt;margin-top:-24.9pt;width:152.8pt;height:26.6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" o:allowincell="f" filled="f" stroked="f">
                <v:textbox inset="0,0,0,0">
                  <w:txbxContent>
                    <w:p w:rsidR="00D87ABC" w:rsidRDefault="00D87ABC">
                      <w:pPr>
                        <w:pStyle w:val="afc"/>
                        <w:spacing w:beforeAutospacing="0" w:after="0" w:afterAutospacing="0" w:line="532" w:lineRule="exact"/>
                        <w:rPr>
                          <w:sz w:val="18"/>
                        </w:rPr>
                      </w:pPr>
                      <w:r>
                        <w:rPr>
                          <w:rFonts w:ascii="Open Sauce Bold" w:eastAsia="Open Sauce Bold" w:hAnsi="Open Sauce Bold" w:cs="Open Sauce Bold"/>
                          <w:b/>
                          <w:bCs/>
                          <w:color w:val="2D1362"/>
                          <w:kern w:val="2"/>
                          <w:sz w:val="32"/>
                          <w:szCs w:val="38"/>
                        </w:rPr>
                        <w:t>СХВАЛЕНО</w:t>
                      </w:r>
                    </w:p>
                  </w:txbxContent>
                </v:textbox>
              </v:shape>
            </w:pict>
          </mc:Fallback>
        </mc:AlternateContent>
      </w:r>
      <w:r w:rsidR="00B97EA3">
        <w:rPr>
          <w:noProof/>
          <w:lang w:val="ru-RU" w:eastAsia="ru-RU"/>
        </w:rPr>
        <mc:AlternateContent>
          <mc:Choice Requires="wps">
            <w:drawing>
              <wp:anchor distT="0" distB="0" distL="114300" distR="114300" simplePos="0" relativeHeight="251655168" behindDoc="0" locked="0" layoutInCell="0" allowOverlap="1">
                <wp:simplePos x="0" y="0"/>
                <wp:positionH relativeFrom="column">
                  <wp:posOffset>2562225</wp:posOffset>
                </wp:positionH>
                <wp:positionV relativeFrom="paragraph">
                  <wp:posOffset>21590</wp:posOffset>
                </wp:positionV>
                <wp:extent cx="3413125" cy="496570"/>
                <wp:effectExtent l="0" t="0" r="0" b="0"/>
                <wp:wrapNone/>
                <wp:docPr id="6" name="Надпись 6"/>
                <wp:cNvGraphicFramePr/>
                <a:graphic xmlns:a="http://schemas.openxmlformats.org/drawingml/2006/main">
                  <a:graphicData uri="http://schemas.microsoft.com/office/word/2010/wordprocessingShape">
                    <wps:wsp>
                      <wps:cNvSpPr txBox="1"/>
                      <wps:spPr>
                        <a:xfrm>
                          <a:off x="0" y="0"/>
                          <a:ext cx="3413125" cy="496570"/>
                        </a:xfrm>
                        <a:prstGeom prst="rect">
                          <a:avLst/>
                        </a:prstGeom>
                      </wps:spPr>
                      <wps:txbx>
                        <w:txbxContent>
                          <w:p w:rsidR="00D87ABC" w:rsidRDefault="00D87ABC">
                            <w:pPr>
                              <w:pStyle w:val="afc"/>
                              <w:spacing w:beforeAutospacing="0" w:after="0" w:afterAutospacing="0"/>
                              <w:rPr>
                                <w:rFonts w:ascii="Open Sauce" w:eastAsia="Open Sauce" w:hAnsi="Open Sauce" w:cs="Open Sauce"/>
                                <w:color w:val="2D1362"/>
                                <w:kern w:val="2"/>
                                <w:sz w:val="30"/>
                                <w:szCs w:val="34"/>
                              </w:rPr>
                            </w:pPr>
                            <w:r>
                              <w:rPr>
                                <w:rFonts w:ascii="Open Sauce" w:eastAsia="Open Sauce" w:hAnsi="Open Sauce" w:cs="Open Sauce"/>
                                <w:color w:val="2D1362"/>
                                <w:kern w:val="2"/>
                                <w:sz w:val="30"/>
                                <w:szCs w:val="34"/>
                              </w:rPr>
                              <w:t xml:space="preserve">Протокол засідання педагогічної ради </w:t>
                            </w:r>
                          </w:p>
                          <w:p w:rsidR="00D87ABC" w:rsidRDefault="00D87ABC">
                            <w:pPr>
                              <w:pStyle w:val="afc"/>
                              <w:spacing w:beforeAutospacing="0" w:after="0" w:afterAutospacing="0"/>
                              <w:rPr>
                                <w:sz w:val="20"/>
                              </w:rPr>
                            </w:pPr>
                            <w:r>
                              <w:rPr>
                                <w:rFonts w:ascii="Open Sauce" w:eastAsia="Open Sauce" w:hAnsi="Open Sauce" w:cs="Open Sauce"/>
                                <w:color w:val="2D1362"/>
                                <w:kern w:val="2"/>
                                <w:sz w:val="30"/>
                                <w:szCs w:val="34"/>
                              </w:rPr>
                              <w:t>№ 1 від 29.08.2025 року</w:t>
                            </w:r>
                          </w:p>
                        </w:txbxContent>
                      </wps:txbx>
                      <wps:bodyPr lIns="0" tIns="0" rIns="0" bIns="0" anchor="t">
                        <a:noAutofit/>
                      </wps:bodyPr>
                    </wps:wsp>
                  </a:graphicData>
                </a:graphic>
              </wp:anchor>
            </w:drawing>
          </mc:Choice>
          <mc:Fallback>
            <w:pict>
              <v:shape id="Надпись 6" o:spid="_x0000_s1031" type="#_x0000_t202" style="position:absolute;left:0;text-align:left;margin-left:201.75pt;margin-top:1.7pt;width:268.75pt;height:39.1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" o:allowincell="f" filled="f" stroked="f">
                <v:textbox inset="0,0,0,0">
                  <w:txbxContent>
                    <w:p w:rsidR="00D87ABC" w:rsidRDefault="00D87ABC">
                      <w:pPr>
                        <w:pStyle w:val="afc"/>
                        <w:spacing w:beforeAutospacing="0" w:after="0" w:afterAutospacing="0"/>
                        <w:rPr>
                          <w:rFonts w:ascii="Open Sauce" w:eastAsia="Open Sauce" w:hAnsi="Open Sauce" w:cs="Open Sauce"/>
                          <w:color w:val="2D1362"/>
                          <w:kern w:val="2"/>
                          <w:sz w:val="30"/>
                          <w:szCs w:val="34"/>
                        </w:rPr>
                      </w:pPr>
                      <w:r>
                        <w:rPr>
                          <w:rFonts w:ascii="Open Sauce" w:eastAsia="Open Sauce" w:hAnsi="Open Sauce" w:cs="Open Sauce"/>
                          <w:color w:val="2D1362"/>
                          <w:kern w:val="2"/>
                          <w:sz w:val="30"/>
                          <w:szCs w:val="34"/>
                        </w:rPr>
                        <w:t xml:space="preserve">Протокол засідання педагогічної ради </w:t>
                      </w:r>
                    </w:p>
                    <w:p w:rsidR="00D87ABC" w:rsidRDefault="00D87ABC">
                      <w:pPr>
                        <w:pStyle w:val="afc"/>
                        <w:spacing w:beforeAutospacing="0" w:after="0" w:afterAutospacing="0"/>
                        <w:rPr>
                          <w:sz w:val="20"/>
                        </w:rPr>
                      </w:pPr>
                      <w:r>
                        <w:rPr>
                          <w:rFonts w:ascii="Open Sauce" w:eastAsia="Open Sauce" w:hAnsi="Open Sauce" w:cs="Open Sauce"/>
                          <w:color w:val="2D1362"/>
                          <w:kern w:val="2"/>
                          <w:sz w:val="30"/>
                          <w:szCs w:val="34"/>
                        </w:rPr>
                        <w:t>№ 1 від 29.08.2025 року</w:t>
                      </w:r>
                    </w:p>
                  </w:txbxContent>
                </v:textbox>
              </v:shape>
            </w:pict>
          </mc:Fallback>
        </mc:AlternateContent>
      </w:r>
      <w:r w:rsidR="00B97EA3">
        <w:rPr>
          <w:noProof/>
          <w:lang w:val="ru-RU" w:eastAsia="ru-RU"/>
        </w:rPr>
        <mc:AlternateContent>
          <mc:Choice Requires="wps">
            <w:drawing>
              <wp:anchor distT="0" distB="0" distL="114300" distR="114300" simplePos="0" relativeHeight="251656192" behindDoc="0" locked="0" layoutInCell="0" allowOverlap="1">
                <wp:simplePos x="0" y="0"/>
                <wp:positionH relativeFrom="column">
                  <wp:posOffset>2562225</wp:posOffset>
                </wp:positionH>
                <wp:positionV relativeFrom="paragraph">
                  <wp:posOffset>434340</wp:posOffset>
                </wp:positionV>
                <wp:extent cx="1940560" cy="337820"/>
                <wp:effectExtent l="0" t="0" r="0" b="0"/>
                <wp:wrapNone/>
                <wp:docPr id="7" name="Надпись 7"/>
                <wp:cNvGraphicFramePr/>
                <a:graphic xmlns:a="http://schemas.openxmlformats.org/drawingml/2006/main">
                  <a:graphicData uri="http://schemas.microsoft.com/office/word/2010/wordprocessingShape">
                    <wps:wsp>
                      <wps:cNvSpPr txBox="1"/>
                      <wps:spPr>
                        <a:xfrm>
                          <a:off x="0" y="0"/>
                          <a:ext cx="1940560" cy="337820"/>
                        </a:xfrm>
                        <a:prstGeom prst="rect">
                          <a:avLst/>
                        </a:prstGeom>
                      </wps:spPr>
                      <wps:txbx>
                        <w:txbxContent>
                          <w:p w:rsidR="00D87ABC" w:rsidRDefault="00D87ABC">
                            <w:pPr>
                              <w:pStyle w:val="afc"/>
                              <w:spacing w:beforeAutospacing="0" w:after="0" w:afterAutospacing="0" w:line="532" w:lineRule="exact"/>
                              <w:rPr>
                                <w:sz w:val="18"/>
                              </w:rPr>
                            </w:pPr>
                            <w:r>
                              <w:rPr>
                                <w:rFonts w:ascii="Open Sauce Bold" w:eastAsia="Open Sauce Bold" w:hAnsi="Open Sauce Bold" w:cs="Open Sauce Bold"/>
                                <w:b/>
                                <w:bCs/>
                                <w:color w:val="2D1362"/>
                                <w:kern w:val="2"/>
                                <w:sz w:val="32"/>
                                <w:szCs w:val="38"/>
                              </w:rPr>
                              <w:t>ЗАТВЕРДЖЕНО</w:t>
                            </w:r>
                          </w:p>
                        </w:txbxContent>
                      </wps:txbx>
                      <wps:bodyPr lIns="0" tIns="0" rIns="0" bIns="0" anchor="t">
                        <a:noAutofit/>
                      </wps:bodyPr>
                    </wps:wsp>
                  </a:graphicData>
                </a:graphic>
              </wp:anchor>
            </w:drawing>
          </mc:Choice>
          <mc:Fallback>
            <w:pict>
              <v:shape id="Надпись 7" o:spid="_x0000_s1032" type="#_x0000_t202" style="position:absolute;left:0;text-align:left;margin-left:201.75pt;margin-top:34.2pt;width:152.8pt;height:26.6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" o:allowincell="f" filled="f" stroked="f">
                <v:textbox inset="0,0,0,0">
                  <w:txbxContent>
                    <w:p w:rsidR="00D87ABC" w:rsidRDefault="00D87ABC">
                      <w:pPr>
                        <w:pStyle w:val="afc"/>
                        <w:spacing w:beforeAutospacing="0" w:after="0" w:afterAutospacing="0" w:line="532" w:lineRule="exact"/>
                        <w:rPr>
                          <w:sz w:val="18"/>
                        </w:rPr>
                      </w:pPr>
                      <w:r>
                        <w:rPr>
                          <w:rFonts w:ascii="Open Sauce Bold" w:eastAsia="Open Sauce Bold" w:hAnsi="Open Sauce Bold" w:cs="Open Sauce Bold"/>
                          <w:b/>
                          <w:bCs/>
                          <w:color w:val="2D1362"/>
                          <w:kern w:val="2"/>
                          <w:sz w:val="32"/>
                          <w:szCs w:val="38"/>
                        </w:rPr>
                        <w:t>ЗАТВЕРДЖЕНО</w:t>
                      </w:r>
                    </w:p>
                  </w:txbxContent>
                </v:textbox>
              </v:shape>
            </w:pict>
          </mc:Fallback>
        </mc:AlternateContent>
      </w:r>
      <w:r w:rsidR="00B97EA3">
        <w:rPr>
          <w:noProof/>
          <w:lang w:val="ru-RU" w:eastAsia="ru-RU"/>
        </w:rPr>
        <mc:AlternateContent>
          <mc:Choice Requires="wps">
            <w:drawing>
              <wp:anchor distT="0" distB="0" distL="114300" distR="114300" simplePos="0" relativeHeight="251657216" behindDoc="0" locked="0" layoutInCell="0" allowOverlap="1">
                <wp:simplePos x="0" y="0"/>
                <wp:positionH relativeFrom="column">
                  <wp:posOffset>2562225</wp:posOffset>
                </wp:positionH>
                <wp:positionV relativeFrom="paragraph">
                  <wp:posOffset>772160</wp:posOffset>
                </wp:positionV>
                <wp:extent cx="3413125" cy="467360"/>
                <wp:effectExtent l="0" t="0" r="0" b="0"/>
                <wp:wrapNone/>
                <wp:docPr id="8" name="Надпись 8"/>
                <wp:cNvGraphicFramePr/>
                <a:graphic xmlns:a="http://schemas.openxmlformats.org/drawingml/2006/main">
                  <a:graphicData uri="http://schemas.microsoft.com/office/word/2010/wordprocessingShape">
                    <wps:wsp>
                      <wps:cNvSpPr txBox="1"/>
                      <wps:spPr>
                        <a:xfrm>
                          <a:off x="0" y="0"/>
                          <a:ext cx="3413125" cy="467360"/>
                        </a:xfrm>
                        <a:prstGeom prst="rect">
                          <a:avLst/>
                        </a:prstGeom>
                      </wps:spPr>
                      <wps:txbx>
                        <w:txbxContent>
                          <w:p w:rsidR="00D87ABC" w:rsidRDefault="00D87ABC">
                            <w:pPr>
                              <w:pStyle w:val="afc"/>
                              <w:spacing w:beforeAutospacing="0" w:after="0" w:afterAutospacing="0"/>
                              <w:rPr>
                                <w:rFonts w:ascii="Open Sauce" w:eastAsia="Open Sauce" w:hAnsi="Open Sauce" w:cs="Open Sauce"/>
                                <w:color w:val="2D1362"/>
                                <w:kern w:val="2"/>
                                <w:sz w:val="30"/>
                                <w:szCs w:val="34"/>
                              </w:rPr>
                            </w:pPr>
                            <w:r>
                              <w:rPr>
                                <w:rFonts w:ascii="Open Sauce" w:eastAsia="Open Sauce" w:hAnsi="Open Sauce" w:cs="Open Sauce"/>
                                <w:color w:val="2D1362"/>
                                <w:kern w:val="2"/>
                                <w:sz w:val="30"/>
                                <w:szCs w:val="34"/>
                              </w:rPr>
                              <w:t>Директор________ Світлана СКРИПНИК</w:t>
                            </w:r>
                          </w:p>
                          <w:p w:rsidR="00D87ABC" w:rsidRDefault="00D87ABC">
                            <w:pPr>
                              <w:pStyle w:val="afc"/>
                              <w:spacing w:beforeAutospacing="0" w:after="0" w:afterAutospacing="0"/>
                              <w:rPr>
                                <w:sz w:val="20"/>
                              </w:rPr>
                            </w:pPr>
                          </w:p>
                        </w:txbxContent>
                      </wps:txbx>
                      <wps:bodyPr lIns="0" tIns="0" rIns="0" bIns="0" anchor="t">
                        <a:noAutofit/>
                      </wps:bodyPr>
                    </wps:wsp>
                  </a:graphicData>
                </a:graphic>
              </wp:anchor>
            </w:drawing>
          </mc:Choice>
          <mc:Fallback>
            <w:pict>
              <v:shape id="Надпись 8" o:spid="_x0000_s1033" type="#_x0000_t202" style="position:absolute;left:0;text-align:left;margin-left:201.75pt;margin-top:60.8pt;width:268.75pt;height:36.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" o:allowincell="f" filled="f" stroked="f">
                <v:textbox inset="0,0,0,0">
                  <w:txbxContent>
                    <w:p w:rsidR="00D87ABC" w:rsidRDefault="00D87ABC">
                      <w:pPr>
                        <w:pStyle w:val="afc"/>
                        <w:spacing w:beforeAutospacing="0" w:after="0" w:afterAutospacing="0"/>
                        <w:rPr>
                          <w:rFonts w:ascii="Open Sauce" w:eastAsia="Open Sauce" w:hAnsi="Open Sauce" w:cs="Open Sauce"/>
                          <w:color w:val="2D1362"/>
                          <w:kern w:val="2"/>
                          <w:sz w:val="30"/>
                          <w:szCs w:val="34"/>
                        </w:rPr>
                      </w:pPr>
                      <w:r>
                        <w:rPr>
                          <w:rFonts w:ascii="Open Sauce" w:eastAsia="Open Sauce" w:hAnsi="Open Sauce" w:cs="Open Sauce"/>
                          <w:color w:val="2D1362"/>
                          <w:kern w:val="2"/>
                          <w:sz w:val="30"/>
                          <w:szCs w:val="34"/>
                        </w:rPr>
                        <w:t>Директор________ Світлана СКРИПНИК</w:t>
                      </w:r>
                    </w:p>
                    <w:p w:rsidR="00D87ABC" w:rsidRDefault="00D87ABC">
                      <w:pPr>
                        <w:pStyle w:val="afc"/>
                        <w:spacing w:beforeAutospacing="0" w:after="0" w:afterAutospacing="0"/>
                        <w:rPr>
                          <w:sz w:val="20"/>
                        </w:rPr>
                      </w:pPr>
                    </w:p>
                  </w:txbxContent>
                </v:textbox>
              </v:shape>
            </w:pict>
          </mc:Fallback>
        </mc:AlternateContent>
      </w:r>
      <w:r w:rsidR="00B97EA3">
        <w:rPr>
          <w:noProof/>
          <w:lang w:val="ru-RU" w:eastAsia="ru-RU"/>
        </w:rPr>
        <mc:AlternateContent>
          <mc:Choice Requires="wps">
            <w:drawing>
              <wp:anchor distT="0" distB="0" distL="114300" distR="114300" simplePos="0" relativeHeight="251658240" behindDoc="0" locked="0" layoutInCell="0" allowOverlap="1">
                <wp:simplePos x="0" y="0"/>
                <wp:positionH relativeFrom="column">
                  <wp:posOffset>-137160</wp:posOffset>
                </wp:positionH>
                <wp:positionV relativeFrom="paragraph">
                  <wp:posOffset>4118610</wp:posOffset>
                </wp:positionV>
                <wp:extent cx="5838825" cy="579120"/>
                <wp:effectExtent l="0" t="0" r="0" b="0"/>
                <wp:wrapNone/>
                <wp:docPr id="9" name="Надпись 9"/>
                <wp:cNvGraphicFramePr/>
                <a:graphic xmlns:a="http://schemas.openxmlformats.org/drawingml/2006/main">
                  <a:graphicData uri="http://schemas.microsoft.com/office/word/2010/wordprocessingShape">
                    <wps:wsp>
                      <wps:cNvSpPr txBox="1"/>
                      <wps:spPr>
                        <a:xfrm>
                          <a:off x="0" y="0"/>
                          <a:ext cx="5838825" cy="579120"/>
                        </a:xfrm>
                        <a:prstGeom prst="rect">
                          <a:avLst/>
                        </a:prstGeom>
                      </wps:spPr>
                      <wps:txbx>
                        <w:txbxContent>
                          <w:p w:rsidR="00D87ABC" w:rsidRDefault="00D87ABC">
                            <w:pPr>
                              <w:pStyle w:val="afc"/>
                              <w:spacing w:beforeAutospacing="0" w:after="0" w:afterAutospacing="0" w:line="912" w:lineRule="exact"/>
                              <w:jc w:val="center"/>
                            </w:pPr>
                            <w:r>
                              <w:rPr>
                                <w:rFonts w:ascii="Open Sauce" w:eastAsia="Open Sauce" w:hAnsi="Open Sauce" w:cs="Open Sauce"/>
                                <w:color w:val="FFFFFF"/>
                                <w:kern w:val="2"/>
                                <w:sz w:val="83"/>
                                <w:szCs w:val="83"/>
                              </w:rPr>
                              <w:t>Назва ЗЗСО</w:t>
                            </w:r>
                          </w:p>
                        </w:txbxContent>
                      </wps:txbx>
                      <wps:bodyPr lIns="0" tIns="0" rIns="0" bIns="0" anchor="t">
                        <a:noAutofit/>
                      </wps:bodyPr>
                    </wps:wsp>
                  </a:graphicData>
                </a:graphic>
              </wp:anchor>
            </w:drawing>
          </mc:Choice>
          <mc:Fallback>
            <w:pict>
              <v:shape id="Надпись 9" o:spid="_x0000_s1034" type="#_x0000_t202" style="position:absolute;left:0;text-align:left;margin-left:-10.8pt;margin-top:324.3pt;width:459.75pt;height:45.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" o:allowincell="f" filled="f" stroked="f">
                <v:textbox inset="0,0,0,0">
                  <w:txbxContent>
                    <w:p w:rsidR="00D87ABC" w:rsidRDefault="00D87ABC">
                      <w:pPr>
                        <w:pStyle w:val="afc"/>
                        <w:spacing w:beforeAutospacing="0" w:after="0" w:afterAutospacing="0" w:line="912" w:lineRule="exact"/>
                        <w:jc w:val="center"/>
                      </w:pPr>
                      <w:r>
                        <w:rPr>
                          <w:rFonts w:ascii="Open Sauce" w:eastAsia="Open Sauce" w:hAnsi="Open Sauce" w:cs="Open Sauce"/>
                          <w:color w:val="FFFFFF"/>
                          <w:kern w:val="2"/>
                          <w:sz w:val="83"/>
                          <w:szCs w:val="83"/>
                        </w:rPr>
                        <w:t>Назва ЗЗСО</w:t>
                      </w:r>
                    </w:p>
                  </w:txbxContent>
                </v:textbox>
              </v:shape>
            </w:pict>
          </mc:Fallback>
        </mc:AlternateContent>
      </w:r>
      <w:r w:rsidR="00B97EA3">
        <w:rPr>
          <w:noProof/>
          <w:lang w:val="ru-RU" w:eastAsia="ru-RU"/>
        </w:rPr>
        <mc:AlternateContent>
          <mc:Choice Requires="wps">
            <w:drawing>
              <wp:anchor distT="0" distB="0" distL="114300" distR="114300" simplePos="0" relativeHeight="251659264" behindDoc="0" locked="0" layoutInCell="0" allowOverlap="1">
                <wp:simplePos x="0" y="0"/>
                <wp:positionH relativeFrom="column">
                  <wp:posOffset>1008380</wp:posOffset>
                </wp:positionH>
                <wp:positionV relativeFrom="paragraph">
                  <wp:posOffset>4659630</wp:posOffset>
                </wp:positionV>
                <wp:extent cx="4251325" cy="1089660"/>
                <wp:effectExtent l="0" t="0" r="0" b="0"/>
                <wp:wrapNone/>
                <wp:docPr id="10" name="Надпись 10"/>
                <wp:cNvGraphicFramePr/>
                <a:graphic xmlns:a="http://schemas.openxmlformats.org/drawingml/2006/main">
                  <a:graphicData uri="http://schemas.microsoft.com/office/word/2010/wordprocessingShape">
                    <wps:wsp>
                      <wps:cNvSpPr txBox="1"/>
                      <wps:spPr>
                        <a:xfrm>
                          <a:off x="0" y="0"/>
                          <a:ext cx="4251325" cy="1089660"/>
                        </a:xfrm>
                        <a:prstGeom prst="rect">
                          <a:avLst/>
                        </a:prstGeom>
                      </wps:spPr>
                      <wps:txbx>
                        <w:txbxContent>
                          <w:p w:rsidR="00D87ABC" w:rsidRDefault="00D87ABC">
                            <w:pPr>
                              <w:pStyle w:val="afc"/>
                              <w:spacing w:beforeAutospacing="0" w:after="0" w:afterAutospacing="0" w:line="1716" w:lineRule="exact"/>
                              <w:rPr>
                                <w:sz w:val="96"/>
                                <w:szCs w:val="60"/>
                              </w:rPr>
                            </w:pPr>
                            <w:r>
                              <w:rPr>
                                <w:rFonts w:ascii="Open Sauce Bold" w:eastAsia="Open Sauce Bold" w:hAnsi="Open Sauce Bold" w:cs="Open Sauce Bold"/>
                                <w:b/>
                                <w:bCs/>
                                <w:color w:val="2D1362"/>
                                <w:kern w:val="2"/>
                                <w:sz w:val="64"/>
                                <w:szCs w:val="60"/>
                              </w:rPr>
                              <w:t>на 2025-2026 н. р.</w:t>
                            </w:r>
                          </w:p>
                        </w:txbxContent>
                      </wps:txbx>
                      <wps:bodyPr lIns="0" tIns="0" rIns="0" bIns="0" anchor="t">
                        <a:noAutofit/>
                      </wps:bodyPr>
                    </wps:wsp>
                  </a:graphicData>
                </a:graphic>
              </wp:anchor>
            </w:drawing>
          </mc:Choice>
          <mc:Fallback>
            <w:pict>
              <v:shape id="Надпись 10" o:spid="_x0000_s1035" type="#_x0000_t202" style="position:absolute;left:0;text-align:left;margin-left:79.4pt;margin-top:366.9pt;width:334.75pt;height:85.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" o:allowincell="f" filled="f" stroked="f">
                <v:textbox inset="0,0,0,0">
                  <w:txbxContent>
                    <w:p w:rsidR="00D87ABC" w:rsidRDefault="00D87ABC">
                      <w:pPr>
                        <w:pStyle w:val="afc"/>
                        <w:spacing w:beforeAutospacing="0" w:after="0" w:afterAutospacing="0" w:line="1716" w:lineRule="exact"/>
                        <w:rPr>
                          <w:sz w:val="96"/>
                          <w:szCs w:val="60"/>
                        </w:rPr>
                      </w:pPr>
                      <w:r>
                        <w:rPr>
                          <w:rFonts w:ascii="Open Sauce Bold" w:eastAsia="Open Sauce Bold" w:hAnsi="Open Sauce Bold" w:cs="Open Sauce Bold"/>
                          <w:b/>
                          <w:bCs/>
                          <w:color w:val="2D1362"/>
                          <w:kern w:val="2"/>
                          <w:sz w:val="64"/>
                          <w:szCs w:val="60"/>
                        </w:rPr>
                        <w:t>на 2025-2026 н. р.</w:t>
                      </w:r>
                    </w:p>
                  </w:txbxContent>
                </v:textbox>
              </v:shape>
            </w:pict>
          </mc:Fallback>
        </mc:AlternateContent>
      </w:r>
    </w:p>
    <w:p w:rsidR="009A20A6" w:rsidRPr="00126B7A" w:rsidRDefault="00B97EA3">
      <w:pPr>
        <w:shd w:val="clear" w:color="auto" w:fill="FFFFFF"/>
        <w:spacing w:after="0" w:line="240" w:lineRule="auto"/>
        <w:jc w:val="center"/>
        <w:rPr>
          <w:rFonts w:ascii="Times New Roman" w:eastAsia="Times New Roman" w:hAnsi="Times New Roman" w:cs="Times New Roman"/>
          <w:b/>
          <w:color w:val="FF0000"/>
          <w:sz w:val="24"/>
          <w:szCs w:val="24"/>
        </w:rPr>
      </w:pPr>
      <w:r w:rsidRPr="00126B7A">
        <w:rPr>
          <w:rFonts w:ascii="Times New Roman" w:eastAsia="Times New Roman" w:hAnsi="Times New Roman" w:cs="Times New Roman"/>
          <w:b/>
          <w:color w:val="FF0000"/>
          <w:sz w:val="24"/>
          <w:szCs w:val="24"/>
        </w:rPr>
        <w:lastRenderedPageBreak/>
        <w:t>ЗМІСТ</w:t>
      </w:r>
    </w:p>
    <w:p w:rsidR="009A20A6" w:rsidRPr="00126B7A" w:rsidRDefault="009A20A6">
      <w:pPr>
        <w:shd w:val="clear" w:color="auto" w:fill="FFFFFF"/>
        <w:spacing w:after="0" w:line="240" w:lineRule="auto"/>
        <w:jc w:val="both"/>
        <w:rPr>
          <w:rFonts w:ascii="Times New Roman" w:eastAsia="Times New Roman" w:hAnsi="Times New Roman" w:cs="Times New Roman"/>
          <w:sz w:val="24"/>
          <w:szCs w:val="24"/>
        </w:rPr>
      </w:pPr>
    </w:p>
    <w:p w:rsidR="009A20A6" w:rsidRPr="00126B7A" w:rsidRDefault="00B97EA3">
      <w:pPr>
        <w:shd w:val="clear" w:color="auto" w:fill="FFFFFF"/>
        <w:spacing w:after="0" w:line="360" w:lineRule="auto"/>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ПЕРЕДМОВА……………………………………………………………………..3</w:t>
      </w:r>
    </w:p>
    <w:p w:rsidR="009A20A6" w:rsidRPr="00126B7A" w:rsidRDefault="00B97EA3">
      <w:pPr>
        <w:shd w:val="clear" w:color="auto" w:fill="FFFFFF"/>
        <w:spacing w:after="0" w:line="360" w:lineRule="auto"/>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ПОЯСНЮВАЛЬНА ЗАПИСКА………………………………………………….4</w:t>
      </w:r>
    </w:p>
    <w:p w:rsidR="009A20A6" w:rsidRPr="00126B7A" w:rsidRDefault="00B97EA3">
      <w:pPr>
        <w:shd w:val="clear" w:color="auto" w:fill="FFFFFF"/>
        <w:spacing w:after="0" w:line="360" w:lineRule="auto"/>
        <w:jc w:val="both"/>
        <w:rPr>
          <w:rFonts w:ascii="Times New Roman" w:eastAsia="Times New Roman" w:hAnsi="Times New Roman" w:cs="Times New Roman"/>
          <w:sz w:val="24"/>
          <w:szCs w:val="24"/>
        </w:rPr>
      </w:pPr>
      <w:r w:rsidRPr="00126B7A">
        <w:rPr>
          <w:rFonts w:ascii="Times New Roman" w:eastAsia="Times New Roman" w:hAnsi="Times New Roman" w:cs="Times New Roman"/>
          <w:b/>
          <w:sz w:val="24"/>
          <w:szCs w:val="24"/>
        </w:rPr>
        <w:t xml:space="preserve">РОЗДІЛ І. </w:t>
      </w:r>
      <w:r w:rsidRPr="00126B7A">
        <w:rPr>
          <w:rFonts w:ascii="Times New Roman" w:eastAsia="Times New Roman" w:hAnsi="Times New Roman" w:cs="Times New Roman"/>
          <w:sz w:val="24"/>
          <w:szCs w:val="24"/>
        </w:rPr>
        <w:t>ВИМОГИ ДО ОСІБ, ЯКІ МОЖУТЬ РОЗПОЧАТИ НАВЧАННЯ ЗА ОСВІТНЬОЮ ПРОГРАМОЮ……………………………………………....14</w:t>
      </w:r>
    </w:p>
    <w:p w:rsidR="009A20A6" w:rsidRPr="00126B7A" w:rsidRDefault="00B97EA3">
      <w:pPr>
        <w:shd w:val="clear" w:color="auto" w:fill="FFFFFF"/>
        <w:spacing w:after="0" w:line="360" w:lineRule="auto"/>
        <w:jc w:val="both"/>
        <w:rPr>
          <w:rFonts w:ascii="Times New Roman" w:eastAsia="Times New Roman" w:hAnsi="Times New Roman" w:cs="Times New Roman"/>
          <w:sz w:val="24"/>
          <w:szCs w:val="24"/>
        </w:rPr>
      </w:pPr>
      <w:r w:rsidRPr="00126B7A">
        <w:rPr>
          <w:rFonts w:ascii="Times New Roman" w:eastAsia="Times New Roman" w:hAnsi="Times New Roman" w:cs="Times New Roman"/>
          <w:b/>
          <w:sz w:val="24"/>
          <w:szCs w:val="24"/>
        </w:rPr>
        <w:t>РОЗДІЛ ІІ.</w:t>
      </w:r>
      <w:r w:rsidRPr="00126B7A">
        <w:rPr>
          <w:sz w:val="24"/>
          <w:szCs w:val="24"/>
        </w:rPr>
        <w:t xml:space="preserve"> </w:t>
      </w:r>
      <w:r w:rsidRPr="00126B7A">
        <w:rPr>
          <w:rFonts w:ascii="Times New Roman" w:eastAsia="Times New Roman" w:hAnsi="Times New Roman" w:cs="Times New Roman"/>
          <w:sz w:val="24"/>
          <w:szCs w:val="24"/>
        </w:rPr>
        <w:t>ЗАГАЛЬНИЙ ОБСЯГ НАВЧАЛЬНОГО НАВАНТАЖЕННЯ НА ВІДПОВІДНОМУ РІВНІ, ЙОГО РОЗПОДІЛ МІЖ ОСВІТНІМИ ГАЛУЗЯМИ ТА РОКАМИ НАВЧАННЯ……………………………………………………..16</w:t>
      </w:r>
    </w:p>
    <w:p w:rsidR="009A20A6" w:rsidRPr="00126B7A" w:rsidRDefault="00B97EA3">
      <w:pPr>
        <w:shd w:val="clear" w:color="auto" w:fill="FFFFFF"/>
        <w:spacing w:after="0" w:line="360" w:lineRule="auto"/>
        <w:jc w:val="both"/>
        <w:rPr>
          <w:rFonts w:ascii="Times New Roman" w:eastAsia="Times New Roman" w:hAnsi="Times New Roman" w:cs="Times New Roman"/>
          <w:sz w:val="24"/>
          <w:szCs w:val="24"/>
        </w:rPr>
      </w:pPr>
      <w:r w:rsidRPr="00126B7A">
        <w:rPr>
          <w:rFonts w:ascii="Times New Roman" w:eastAsia="Times New Roman" w:hAnsi="Times New Roman" w:cs="Times New Roman"/>
          <w:b/>
          <w:sz w:val="24"/>
          <w:szCs w:val="24"/>
        </w:rPr>
        <w:t>РОЗДІЛ ІІІ.</w:t>
      </w:r>
      <w:r w:rsidRPr="00126B7A">
        <w:rPr>
          <w:sz w:val="24"/>
          <w:szCs w:val="24"/>
        </w:rPr>
        <w:t xml:space="preserve"> </w:t>
      </w:r>
      <w:r w:rsidRPr="00126B7A">
        <w:rPr>
          <w:rFonts w:ascii="Times New Roman" w:eastAsia="Times New Roman" w:hAnsi="Times New Roman" w:cs="Times New Roman"/>
          <w:sz w:val="24"/>
          <w:szCs w:val="24"/>
        </w:rPr>
        <w:t>НАВЧАЛЬНИЙ ПЛАН, ЩО ПЕРЕДБАЧАЄ ПЕРЕРОЗПОДІЛ ГОДИН МІЖ ОБОВ’ЯЗКОВИМИ ДЛЯ ВИВЧЕННЯ НАВЧАЛЬНИМИ ПРЕДМЕТАМИ ПЕВНОЇ ОСВІТНЬОЇ ГАЛУЗІ, ЯКІ МОЖУТЬ ВИВЧАТИСЯ ОКРЕМО ТА/АБО ІНТЕГРОВАНО З ІНШИМИ ПРЕДМЕТАМИ……………………………………………………………….…23</w:t>
      </w:r>
    </w:p>
    <w:p w:rsidR="009A20A6" w:rsidRPr="00126B7A" w:rsidRDefault="00B97EA3">
      <w:pPr>
        <w:shd w:val="clear" w:color="auto" w:fill="FFFFFF"/>
        <w:spacing w:after="0" w:line="360" w:lineRule="auto"/>
        <w:jc w:val="both"/>
        <w:rPr>
          <w:rFonts w:ascii="Times New Roman" w:eastAsia="Times New Roman" w:hAnsi="Times New Roman" w:cs="Times New Roman"/>
          <w:sz w:val="24"/>
          <w:szCs w:val="24"/>
        </w:rPr>
      </w:pPr>
      <w:r w:rsidRPr="00126B7A">
        <w:rPr>
          <w:rFonts w:ascii="Times New Roman" w:eastAsia="Times New Roman" w:hAnsi="Times New Roman" w:cs="Times New Roman"/>
          <w:b/>
          <w:sz w:val="24"/>
          <w:szCs w:val="24"/>
        </w:rPr>
        <w:t>РОЗДІЛ І</w:t>
      </w:r>
      <w:r w:rsidRPr="00126B7A">
        <w:rPr>
          <w:rFonts w:ascii="Times New Roman" w:eastAsia="Times New Roman" w:hAnsi="Times New Roman" w:cs="Times New Roman"/>
          <w:b/>
          <w:sz w:val="24"/>
          <w:szCs w:val="24"/>
          <w:lang w:val="en-US"/>
        </w:rPr>
        <w:t>V</w:t>
      </w:r>
      <w:r w:rsidRPr="00126B7A">
        <w:rPr>
          <w:rFonts w:ascii="Times New Roman" w:eastAsia="Times New Roman" w:hAnsi="Times New Roman" w:cs="Times New Roman"/>
          <w:b/>
          <w:sz w:val="24"/>
          <w:szCs w:val="24"/>
        </w:rPr>
        <w:t>.</w:t>
      </w:r>
      <w:r w:rsidRPr="00126B7A">
        <w:rPr>
          <w:sz w:val="24"/>
          <w:szCs w:val="24"/>
        </w:rPr>
        <w:t xml:space="preserve"> </w:t>
      </w:r>
      <w:r w:rsidRPr="00126B7A">
        <w:rPr>
          <w:rFonts w:ascii="Times New Roman" w:eastAsia="Times New Roman" w:hAnsi="Times New Roman" w:cs="Times New Roman"/>
          <w:sz w:val="24"/>
          <w:szCs w:val="24"/>
        </w:rPr>
        <w:t>ПЕРЕЛІК НАВЧАЛЬНИХ ПРОГРАМ, ЗАТВЕРДЖЕНИХ ПЕДАГОГІЧНОЮ РАДОЮ, ЩО МІСТИТЬ ОПИС РЕЗУЛЬТАТІВ НАВЧАННЯ УЧНІВ З НАВЧАЛЬНИХ ПРЕДМЕТІВ………………………..35</w:t>
      </w:r>
    </w:p>
    <w:p w:rsidR="009A20A6" w:rsidRPr="00126B7A" w:rsidRDefault="00B97EA3">
      <w:pPr>
        <w:shd w:val="clear" w:color="auto" w:fill="FFFFFF"/>
        <w:spacing w:after="0" w:line="360" w:lineRule="auto"/>
        <w:jc w:val="both"/>
        <w:rPr>
          <w:rFonts w:ascii="Times New Roman" w:eastAsia="Times New Roman" w:hAnsi="Times New Roman" w:cs="Times New Roman"/>
          <w:sz w:val="24"/>
          <w:szCs w:val="24"/>
        </w:rPr>
      </w:pPr>
      <w:r w:rsidRPr="00126B7A">
        <w:rPr>
          <w:rFonts w:ascii="Times New Roman" w:eastAsia="Times New Roman" w:hAnsi="Times New Roman" w:cs="Times New Roman"/>
          <w:b/>
          <w:sz w:val="24"/>
          <w:szCs w:val="24"/>
        </w:rPr>
        <w:t>РОЗДІЛ V.</w:t>
      </w:r>
      <w:r w:rsidRPr="00126B7A">
        <w:rPr>
          <w:sz w:val="24"/>
          <w:szCs w:val="24"/>
        </w:rPr>
        <w:t xml:space="preserve"> </w:t>
      </w:r>
      <w:r w:rsidRPr="00126B7A">
        <w:rPr>
          <w:rFonts w:ascii="Times New Roman" w:eastAsia="Times New Roman" w:hAnsi="Times New Roman" w:cs="Times New Roman"/>
          <w:sz w:val="24"/>
          <w:szCs w:val="24"/>
        </w:rPr>
        <w:t>ОПИС ФОРМ ОРГАНІЗАЦІЇ ОСВІТНЬОГО ПРОЦЕСУ ТА ІНСТРУМЕНТАРІЮ ОЦІНЮВАННЯ…………………………………………43</w:t>
      </w:r>
    </w:p>
    <w:p w:rsidR="009A20A6" w:rsidRPr="00126B7A" w:rsidRDefault="00B97EA3">
      <w:pPr>
        <w:shd w:val="clear" w:color="auto" w:fill="FFFFFF"/>
        <w:spacing w:after="0" w:line="360" w:lineRule="auto"/>
        <w:jc w:val="both"/>
        <w:rPr>
          <w:rFonts w:ascii="Times New Roman" w:eastAsia="Times New Roman" w:hAnsi="Times New Roman" w:cs="Times New Roman"/>
          <w:sz w:val="24"/>
          <w:szCs w:val="24"/>
        </w:rPr>
      </w:pPr>
      <w:r w:rsidRPr="00126B7A">
        <w:rPr>
          <w:rFonts w:ascii="Times New Roman" w:eastAsia="Times New Roman" w:hAnsi="Times New Roman" w:cs="Times New Roman"/>
          <w:b/>
          <w:sz w:val="24"/>
          <w:szCs w:val="24"/>
        </w:rPr>
        <w:t>РОЗДІЛ VІ.</w:t>
      </w:r>
      <w:r w:rsidRPr="00126B7A">
        <w:rPr>
          <w:sz w:val="24"/>
          <w:szCs w:val="24"/>
        </w:rPr>
        <w:t xml:space="preserve"> </w:t>
      </w:r>
      <w:r w:rsidRPr="00126B7A">
        <w:rPr>
          <w:rFonts w:ascii="Times New Roman" w:eastAsia="Times New Roman" w:hAnsi="Times New Roman" w:cs="Times New Roman"/>
          <w:sz w:val="24"/>
          <w:szCs w:val="24"/>
        </w:rPr>
        <w:t>ІНШІ СКЛАДОВІ, ЩО ВРАХОВУЮТЬ СПЕЦИФІКУ ТА ОСОБЛИВОСТІ ОСВІТНЬОЇ ДІЯЛЬНОСТІ………………………………….53</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b/>
          <w:color w:val="FF0000"/>
          <w:sz w:val="24"/>
          <w:szCs w:val="24"/>
        </w:rPr>
      </w:pPr>
      <w:r w:rsidRPr="00126B7A">
        <w:rPr>
          <w:sz w:val="24"/>
          <w:szCs w:val="24"/>
        </w:rPr>
        <w:br w:type="page"/>
      </w:r>
    </w:p>
    <w:p w:rsidR="009A20A6" w:rsidRPr="00126B7A" w:rsidRDefault="00B97EA3">
      <w:pPr>
        <w:shd w:val="clear" w:color="auto" w:fill="FFFFFF"/>
        <w:spacing w:after="0" w:line="240" w:lineRule="auto"/>
        <w:ind w:firstLine="709"/>
        <w:jc w:val="center"/>
        <w:rPr>
          <w:rFonts w:ascii="Times New Roman" w:eastAsia="Times New Roman" w:hAnsi="Times New Roman" w:cs="Times New Roman"/>
          <w:b/>
          <w:sz w:val="24"/>
          <w:szCs w:val="24"/>
        </w:rPr>
      </w:pPr>
      <w:r w:rsidRPr="00126B7A">
        <w:rPr>
          <w:rFonts w:ascii="Times New Roman" w:eastAsia="Times New Roman" w:hAnsi="Times New Roman" w:cs="Times New Roman"/>
          <w:b/>
          <w:sz w:val="24"/>
          <w:szCs w:val="24"/>
        </w:rPr>
        <w:lastRenderedPageBreak/>
        <w:t>ПЕРЕДМОВА</w:t>
      </w:r>
    </w:p>
    <w:p w:rsidR="009A20A6" w:rsidRPr="00126B7A" w:rsidRDefault="009A20A6">
      <w:pPr>
        <w:shd w:val="clear" w:color="auto" w:fill="FFFFFF"/>
        <w:spacing w:after="0" w:line="240" w:lineRule="auto"/>
        <w:ind w:firstLine="709"/>
        <w:jc w:val="center"/>
        <w:rPr>
          <w:rFonts w:ascii="Times New Roman" w:eastAsia="Times New Roman" w:hAnsi="Times New Roman" w:cs="Times New Roman"/>
          <w:b/>
          <w:sz w:val="24"/>
          <w:szCs w:val="24"/>
        </w:rPr>
      </w:pP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Освітня програма розроблена на основі законів України «Про освіту», «Про повну загальну середню освіту» державних освітніх стандартів, зразків освітніх навчальних програм, курсів і дисциплін.</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 xml:space="preserve">Структурно освітня програма є сукупністю освітніх програм різного рівня навчання (початкової, базової середньої та середньої (повної) загальної середньої освіти). У програмі дотримано принципів спадкоємності та наступності, тобто кожна наступна програма рівня освіти базується на попередній. </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У свою чергу, програма кожного рівня освіти у спрощеному вигляді являє собою сукупність предметних основних і додаткових освітніх програм, а також опис технологій їх реалізації. Таким чином, освітня програма – це сукупність взаємопов'язаних основних і додаткових освітніх програм і відповідних їм освітніх технологій, що визначають зміст освіти та спрямовані на досягнення прогнозованого результату діяльності Липівської гімназії.</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Освітня програма спрямована на формування загальної культури особистості учнів закладу освіти; їх адаптації до життя в суспільстві; створення основи для усвідомленого вибору та наступного освоєння професійних освітніх програм; виховання громадянськості, патріотизму, любові до Батьківщини, працьовитості, культури, поваги до прав і свобод людини, бережливого ставлення до екології та довкілля.</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Освітня програма є чинною, починаючи від дати затвердження.</w:t>
      </w:r>
    </w:p>
    <w:p w:rsidR="009A20A6" w:rsidRPr="00126B7A" w:rsidRDefault="009A20A6">
      <w:pPr>
        <w:spacing w:after="0" w:line="240" w:lineRule="auto"/>
        <w:ind w:firstLine="680"/>
        <w:jc w:val="center"/>
        <w:outlineLvl w:val="4"/>
        <w:rPr>
          <w:rFonts w:ascii="Times New Roman" w:eastAsia="Calibri" w:hAnsi="Times New Roman" w:cs="Times New Roman"/>
          <w:b/>
          <w:bCs/>
          <w:caps/>
          <w:sz w:val="24"/>
          <w:szCs w:val="24"/>
          <w:lang w:eastAsia="ru-RU"/>
        </w:rPr>
      </w:pPr>
    </w:p>
    <w:p w:rsidR="009A20A6" w:rsidRPr="00126B7A" w:rsidRDefault="00B97EA3">
      <w:pPr>
        <w:spacing w:after="0" w:line="240" w:lineRule="auto"/>
        <w:ind w:firstLine="680"/>
        <w:jc w:val="center"/>
        <w:outlineLvl w:val="4"/>
        <w:rPr>
          <w:rFonts w:ascii="Times New Roman" w:eastAsia="Calibri" w:hAnsi="Times New Roman" w:cs="Times New Roman"/>
          <w:b/>
          <w:bCs/>
          <w:caps/>
          <w:sz w:val="24"/>
          <w:szCs w:val="24"/>
          <w:lang w:eastAsia="ru-RU"/>
        </w:rPr>
      </w:pPr>
      <w:r w:rsidRPr="00126B7A">
        <w:rPr>
          <w:sz w:val="24"/>
          <w:szCs w:val="24"/>
        </w:rPr>
        <w:br w:type="page"/>
      </w:r>
    </w:p>
    <w:p w:rsidR="009A20A6" w:rsidRPr="00126B7A" w:rsidRDefault="00B97EA3">
      <w:pPr>
        <w:spacing w:after="0" w:line="240" w:lineRule="auto"/>
        <w:ind w:firstLine="680"/>
        <w:jc w:val="center"/>
        <w:outlineLvl w:val="4"/>
        <w:rPr>
          <w:rFonts w:ascii="Times New Roman" w:eastAsia="Calibri" w:hAnsi="Times New Roman" w:cs="Times New Roman"/>
          <w:b/>
          <w:bCs/>
          <w:caps/>
          <w:sz w:val="24"/>
          <w:szCs w:val="24"/>
          <w:lang w:eastAsia="ru-RU"/>
        </w:rPr>
      </w:pPr>
      <w:r w:rsidRPr="00126B7A">
        <w:rPr>
          <w:rFonts w:ascii="Times New Roman" w:eastAsia="Calibri" w:hAnsi="Times New Roman" w:cs="Times New Roman"/>
          <w:b/>
          <w:bCs/>
          <w:caps/>
          <w:sz w:val="24"/>
          <w:szCs w:val="24"/>
          <w:lang w:eastAsia="ru-RU"/>
        </w:rPr>
        <w:lastRenderedPageBreak/>
        <w:t>Пояснювальна записка</w:t>
      </w:r>
    </w:p>
    <w:p w:rsidR="009A20A6" w:rsidRPr="00126B7A" w:rsidRDefault="009A20A6">
      <w:pPr>
        <w:spacing w:after="0" w:line="240" w:lineRule="auto"/>
        <w:ind w:firstLine="680"/>
        <w:jc w:val="center"/>
        <w:outlineLvl w:val="4"/>
        <w:rPr>
          <w:rFonts w:ascii="Times New Roman" w:eastAsia="Calibri" w:hAnsi="Times New Roman" w:cs="Times New Roman"/>
          <w:b/>
          <w:bCs/>
          <w:caps/>
          <w:sz w:val="24"/>
          <w:szCs w:val="24"/>
          <w:lang w:eastAsia="ru-RU"/>
        </w:rPr>
      </w:pPr>
    </w:p>
    <w:p w:rsidR="009A20A6" w:rsidRPr="00126B7A" w:rsidRDefault="00B97EA3">
      <w:pPr>
        <w:spacing w:after="0" w:line="240" w:lineRule="auto"/>
        <w:ind w:firstLine="710"/>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 xml:space="preserve">Освітня програма (далі – Програма) розроблена з метою виконання: </w:t>
      </w:r>
    </w:p>
    <w:p w:rsidR="009A20A6" w:rsidRPr="00126B7A" w:rsidRDefault="00B97EA3">
      <w:pPr>
        <w:spacing w:after="0" w:line="240" w:lineRule="auto"/>
        <w:jc w:val="both"/>
        <w:rPr>
          <w:rFonts w:ascii="Times New Roman" w:eastAsia="Times New Roman" w:hAnsi="Times New Roman" w:cs="Times New Roman"/>
          <w:b/>
          <w:sz w:val="24"/>
          <w:szCs w:val="24"/>
          <w:lang w:eastAsia="ru-RU"/>
        </w:rPr>
      </w:pPr>
      <w:r w:rsidRPr="00126B7A">
        <w:rPr>
          <w:rFonts w:ascii="Times New Roman" w:eastAsia="Times New Roman" w:hAnsi="Times New Roman" w:cs="Times New Roman"/>
          <w:b/>
          <w:sz w:val="24"/>
          <w:szCs w:val="24"/>
          <w:lang w:eastAsia="ru-RU"/>
        </w:rPr>
        <w:t>Конституції України</w:t>
      </w:r>
    </w:p>
    <w:p w:rsidR="009A20A6" w:rsidRPr="00126B7A" w:rsidRDefault="00B97EA3">
      <w:pPr>
        <w:spacing w:after="0" w:line="240" w:lineRule="auto"/>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b/>
          <w:sz w:val="24"/>
          <w:szCs w:val="24"/>
          <w:lang w:eastAsia="ru-RU"/>
        </w:rPr>
        <w:t>Законів України</w:t>
      </w:r>
      <w:r w:rsidRPr="00126B7A">
        <w:rPr>
          <w:rFonts w:ascii="Times New Roman" w:eastAsia="Times New Roman" w:hAnsi="Times New Roman" w:cs="Times New Roman"/>
          <w:sz w:val="24"/>
          <w:szCs w:val="24"/>
          <w:lang w:eastAsia="ru-RU"/>
        </w:rPr>
        <w:t xml:space="preserve"> </w:t>
      </w:r>
    </w:p>
    <w:p w:rsidR="009A20A6" w:rsidRPr="00126B7A" w:rsidRDefault="00B97EA3">
      <w:pPr>
        <w:spacing w:after="0" w:line="240" w:lineRule="auto"/>
        <w:ind w:firstLine="710"/>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«Про освіту»</w:t>
      </w:r>
    </w:p>
    <w:p w:rsidR="009A20A6" w:rsidRPr="00126B7A" w:rsidRDefault="00B97EA3">
      <w:pPr>
        <w:spacing w:after="0" w:line="240" w:lineRule="auto"/>
        <w:ind w:firstLine="710"/>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 xml:space="preserve">«Про повну загальну середню освіту» </w:t>
      </w:r>
    </w:p>
    <w:p w:rsidR="009A20A6" w:rsidRPr="00126B7A" w:rsidRDefault="00B97EA3">
      <w:pPr>
        <w:spacing w:after="0" w:line="240" w:lineRule="auto"/>
        <w:ind w:firstLine="710"/>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«Про внесення змін до деяких законів України у сфері освіти»</w:t>
      </w:r>
    </w:p>
    <w:p w:rsidR="009A20A6" w:rsidRPr="00126B7A" w:rsidRDefault="00B97EA3">
      <w:pPr>
        <w:spacing w:after="0" w:line="240" w:lineRule="auto"/>
        <w:ind w:firstLine="710"/>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«Про основні засади державної політики у сфері утвердження української національної та громадянської ідентичності»</w:t>
      </w:r>
    </w:p>
    <w:p w:rsidR="009A20A6" w:rsidRPr="00126B7A" w:rsidRDefault="00B97EA3">
      <w:pPr>
        <w:spacing w:after="0" w:line="240" w:lineRule="auto"/>
        <w:ind w:firstLine="710"/>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«Про наукову і науково-технічну діяльність»</w:t>
      </w:r>
    </w:p>
    <w:p w:rsidR="009A20A6" w:rsidRPr="00126B7A" w:rsidRDefault="00B97EA3">
      <w:pPr>
        <w:spacing w:after="0" w:line="240" w:lineRule="auto"/>
        <w:jc w:val="both"/>
        <w:rPr>
          <w:rFonts w:ascii="Times New Roman" w:eastAsia="Times New Roman" w:hAnsi="Times New Roman" w:cs="Times New Roman"/>
          <w:sz w:val="24"/>
          <w:szCs w:val="24"/>
        </w:rPr>
      </w:pPr>
      <w:r w:rsidRPr="00126B7A">
        <w:rPr>
          <w:rFonts w:ascii="Times New Roman" w:eastAsia="Times New Roman" w:hAnsi="Times New Roman" w:cs="Times New Roman"/>
          <w:b/>
          <w:sz w:val="24"/>
          <w:szCs w:val="24"/>
        </w:rPr>
        <w:t>Указів Президента України</w:t>
      </w:r>
      <w:r w:rsidRPr="00126B7A">
        <w:rPr>
          <w:rFonts w:ascii="Times New Roman" w:eastAsia="Times New Roman" w:hAnsi="Times New Roman" w:cs="Times New Roman"/>
          <w:sz w:val="24"/>
          <w:szCs w:val="24"/>
        </w:rPr>
        <w:t xml:space="preserve"> </w:t>
      </w:r>
    </w:p>
    <w:p w:rsidR="009A20A6" w:rsidRPr="00126B7A" w:rsidRDefault="00B97EA3">
      <w:pPr>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«Про заходи щодо розвитку системи виявлення та підтримки обдарованих та талановитих дітей та молоді» від 30.09.2010 №927/2010</w:t>
      </w:r>
    </w:p>
    <w:p w:rsidR="009A20A6" w:rsidRPr="00126B7A" w:rsidRDefault="00B97EA3">
      <w:pPr>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«Про Національну стратегію розбудови безпечного і здорового освітнього середовища у Новій українській школі» від 25.05.2020 року №195/2020</w:t>
      </w:r>
    </w:p>
    <w:p w:rsidR="009A20A6" w:rsidRPr="00126B7A" w:rsidRDefault="00B97EA3">
      <w:pPr>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«Про введення воєнного стану в Україні» від 24.02.2022 №2102-</w:t>
      </w:r>
      <w:r w:rsidRPr="00126B7A">
        <w:rPr>
          <w:rFonts w:ascii="Times New Roman" w:eastAsia="Times New Roman" w:hAnsi="Times New Roman" w:cs="Times New Roman"/>
          <w:sz w:val="24"/>
          <w:szCs w:val="24"/>
          <w:lang w:val="en-US"/>
        </w:rPr>
        <w:t>IX</w:t>
      </w:r>
      <w:r w:rsidRPr="00126B7A">
        <w:rPr>
          <w:rFonts w:ascii="Times New Roman" w:eastAsia="Times New Roman" w:hAnsi="Times New Roman" w:cs="Times New Roman"/>
          <w:sz w:val="24"/>
          <w:szCs w:val="24"/>
        </w:rPr>
        <w:t xml:space="preserve"> (зі змінами)</w:t>
      </w:r>
    </w:p>
    <w:p w:rsidR="009A20A6" w:rsidRPr="00126B7A" w:rsidRDefault="00B97EA3">
      <w:pPr>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«Про загальнонаціональну хвилину мовчання за загиблими внаслідок агресії Російської Федерації проти України» від 16.03.2022 №143</w:t>
      </w:r>
    </w:p>
    <w:p w:rsidR="009A20A6" w:rsidRPr="00126B7A" w:rsidRDefault="00B97EA3">
      <w:pPr>
        <w:spacing w:after="0" w:line="240" w:lineRule="auto"/>
        <w:jc w:val="both"/>
        <w:rPr>
          <w:rFonts w:ascii="Times New Roman" w:eastAsia="Calibri" w:hAnsi="Times New Roman" w:cs="Times New Roman"/>
          <w:b/>
          <w:sz w:val="24"/>
          <w:szCs w:val="24"/>
          <w:lang w:eastAsia="en-US"/>
        </w:rPr>
      </w:pPr>
      <w:r w:rsidRPr="00126B7A">
        <w:rPr>
          <w:rFonts w:ascii="Times New Roman" w:eastAsia="Calibri" w:hAnsi="Times New Roman" w:cs="Times New Roman"/>
          <w:b/>
          <w:sz w:val="24"/>
          <w:szCs w:val="24"/>
          <w:lang w:eastAsia="en-US"/>
        </w:rPr>
        <w:t>Постанов Кабінету Міністрів України</w:t>
      </w:r>
    </w:p>
    <w:p w:rsidR="009A20A6" w:rsidRPr="00126B7A" w:rsidRDefault="00B97EA3">
      <w:pPr>
        <w:spacing w:after="0" w:line="240" w:lineRule="auto"/>
        <w:ind w:firstLine="709"/>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«Про затвердження Державного стандарту базової і повної загальної середньої освіти» від 23 листопада 2011 р. № 1392 (з змінами, внесеними згідно з Постановами КМ № 538 від 07.08.2013, № 143 від 26.02.2020)</w:t>
      </w:r>
    </w:p>
    <w:p w:rsidR="009A20A6" w:rsidRPr="00126B7A" w:rsidRDefault="00B97EA3">
      <w:pPr>
        <w:spacing w:after="0" w:line="240" w:lineRule="auto"/>
        <w:ind w:firstLine="709"/>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«Про затвердження Ліцензійних умов провадження освітньої діяльності»</w:t>
      </w:r>
      <w:r w:rsidRPr="00126B7A">
        <w:rPr>
          <w:sz w:val="24"/>
          <w:szCs w:val="24"/>
        </w:rPr>
        <w:t xml:space="preserve"> </w:t>
      </w:r>
      <w:r w:rsidRPr="00126B7A">
        <w:rPr>
          <w:rFonts w:ascii="Times New Roman" w:eastAsia="Calibri" w:hAnsi="Times New Roman" w:cs="Times New Roman"/>
          <w:sz w:val="24"/>
          <w:szCs w:val="24"/>
          <w:lang w:eastAsia="en-US"/>
        </w:rPr>
        <w:t>від 30 грудня 2015 р. № 1187 (з змінами, внесеними згідно з Постановами КМ № 347 від 10.05.2018, № 180 від 03.03.2020, № 365 від 24.03.2021, № 1134 від 31.10.2023)</w:t>
      </w:r>
    </w:p>
    <w:p w:rsidR="009A20A6" w:rsidRPr="00126B7A" w:rsidRDefault="00B97EA3">
      <w:pPr>
        <w:spacing w:after="0" w:line="240" w:lineRule="auto"/>
        <w:ind w:firstLine="709"/>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«Про затвердження Порядку та умов надання субвенції з державного бюджету місцевим бюджетам на надання державної підтримки особам з особливими освітніми потребами» від 14.02.2017 р. № 88 (з змінами, внесеними згідно з Постановами КМ № 863 від 15.11.2017, № 88 від 21.02.2018, № 129 від 27.02.2019, № 152 від 26.02.2020, № 477 від 17.05.2021, № 365 від 26.03.2022, № 396 від 09.04.2024, № 1519 від 27.12.2024)</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«Про затвердження Порядку та умов надання субвенції з державного бюджету місцевим бюджетам на забезпечення харчуванням учнів початкових класів закладів загальної середньої освіти» від 20.12. 2024 р. № 1456</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«Про затвердження Порядку ведення обліку дітей дошкільного, шкільного віку, вихованців та учнів» від 13.09.2017 р. № 684 (з змінами, внесеними згідно з Постановами КМ № 806 від 19.09.2018, № 681 від 17.07.2019, № 985 від 05.09.2023)</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«Про затвердження Державного стандарту початкової освіти» від 21.02.2018 р. № 87 (з змінами, внесеними згідно з Постановами КМ№ 688 від 24.07.2019, № 898 від 30.09.2020)</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«Про деякі питання державних стандартів повної загальної середньої освіти» від 30.09.2020 р. № 898 (з змінами, внесеними згідно з Постановою КМ № 972 від 30.08.2022)</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«Про затвердження Порядку організації інклюзивного навчання у закладах загальної середньої освіти» від 15.09.2021 р. № 957 (з змінами, внесеними згідно з Постановами КМ № 483 від 26.04.2022, № 979 від 30.08.2022)</w:t>
      </w:r>
    </w:p>
    <w:p w:rsidR="009A20A6" w:rsidRPr="00126B7A" w:rsidRDefault="00B97EA3">
      <w:pPr>
        <w:spacing w:after="0" w:line="240" w:lineRule="auto"/>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b/>
          <w:sz w:val="24"/>
          <w:szCs w:val="24"/>
          <w:lang w:eastAsia="ru-RU"/>
        </w:rPr>
        <w:t>Розпоряджень Кабінету Міністрів України</w:t>
      </w:r>
      <w:r w:rsidRPr="00126B7A">
        <w:rPr>
          <w:rFonts w:ascii="Times New Roman" w:eastAsia="Times New Roman" w:hAnsi="Times New Roman" w:cs="Times New Roman"/>
          <w:sz w:val="24"/>
          <w:szCs w:val="24"/>
          <w:lang w:eastAsia="ru-RU"/>
        </w:rPr>
        <w:t xml:space="preserve"> </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 xml:space="preserve"> «Про схвалення Концепції реалізації державної політики у сфері реформування загальної середньої освіти «Нова українська школа» на період до 2029 року» від 14 грудня 2016 р. № 988-р</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«Про затвердження плану заходів на 2017-2029 роки із запровадження Концепції реалізації державної політики у сфері реформування загальної середньої освіти «Нова українська школа»</w:t>
      </w:r>
      <w:r w:rsidRPr="00126B7A">
        <w:rPr>
          <w:sz w:val="24"/>
          <w:szCs w:val="24"/>
        </w:rPr>
        <w:t xml:space="preserve"> </w:t>
      </w:r>
      <w:r w:rsidRPr="00126B7A">
        <w:rPr>
          <w:rFonts w:ascii="Times New Roman" w:eastAsia="Times New Roman" w:hAnsi="Times New Roman" w:cs="Times New Roman"/>
          <w:sz w:val="24"/>
          <w:szCs w:val="24"/>
          <w:lang w:eastAsia="ru-RU"/>
        </w:rPr>
        <w:t>від 13 грудня 2017 р. № 903-р</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lastRenderedPageBreak/>
        <w:t>«Про схвалення Концепції безпеки закладів освіти» від 07.04.2023 №301-р</w:t>
      </w:r>
    </w:p>
    <w:p w:rsidR="009A20A6" w:rsidRPr="00126B7A" w:rsidRDefault="00B97EA3">
      <w:pPr>
        <w:spacing w:after="0" w:line="240" w:lineRule="auto"/>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b/>
          <w:sz w:val="24"/>
          <w:szCs w:val="24"/>
          <w:lang w:eastAsia="ru-RU"/>
        </w:rPr>
        <w:t>Наказів Міністерства освіти і науки України</w:t>
      </w:r>
      <w:r w:rsidRPr="00126B7A">
        <w:rPr>
          <w:rFonts w:ascii="Times New Roman" w:eastAsia="Times New Roman" w:hAnsi="Times New Roman" w:cs="Times New Roman"/>
          <w:sz w:val="24"/>
          <w:szCs w:val="24"/>
          <w:lang w:eastAsia="ru-RU"/>
        </w:rPr>
        <w:t xml:space="preserve"> </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 xml:space="preserve"> «Про затвердження типової освітньої програми, розробленої під керівництвом Шияна Р. Б.» від 12.08.2022 року № 743-22 р.</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 xml:space="preserve"> «Про затвердження типової освітньої програми закладів загальної середньої освіти </w:t>
      </w:r>
      <w:r w:rsidRPr="00126B7A">
        <w:rPr>
          <w:rFonts w:ascii="Times New Roman" w:eastAsia="Times New Roman" w:hAnsi="Times New Roman" w:cs="Times New Roman"/>
          <w:sz w:val="24"/>
          <w:szCs w:val="24"/>
          <w:lang w:val="en-US" w:eastAsia="ru-RU"/>
        </w:rPr>
        <w:t>II</w:t>
      </w:r>
      <w:r w:rsidRPr="00126B7A">
        <w:rPr>
          <w:rFonts w:ascii="Times New Roman" w:eastAsia="Times New Roman" w:hAnsi="Times New Roman" w:cs="Times New Roman"/>
          <w:sz w:val="24"/>
          <w:szCs w:val="24"/>
          <w:lang w:eastAsia="ru-RU"/>
        </w:rPr>
        <w:t xml:space="preserve"> ступеня» (зі змінами від 13.09.2021 № 983 «Про внесення змін до Типової освітньої програми закладів загальної середньої освіти II ступеня») від 20.04.2018 р. № 405  </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sz w:val="24"/>
          <w:szCs w:val="24"/>
        </w:rPr>
        <w:t>«</w:t>
      </w:r>
      <w:r w:rsidRPr="00126B7A">
        <w:rPr>
          <w:rFonts w:ascii="Times New Roman" w:eastAsia="Times New Roman" w:hAnsi="Times New Roman" w:cs="Times New Roman"/>
          <w:sz w:val="24"/>
          <w:szCs w:val="24"/>
          <w:lang w:eastAsia="ru-RU"/>
        </w:rPr>
        <w:t>Про затвердження типової освітньої програми для 5-9 класів закладів загальної середньої освіти»</w:t>
      </w:r>
      <w:r w:rsidRPr="00126B7A">
        <w:rPr>
          <w:sz w:val="24"/>
          <w:szCs w:val="24"/>
        </w:rPr>
        <w:t xml:space="preserve"> </w:t>
      </w:r>
      <w:r w:rsidRPr="00126B7A">
        <w:rPr>
          <w:rFonts w:ascii="Times New Roman" w:eastAsia="Times New Roman" w:hAnsi="Times New Roman" w:cs="Times New Roman"/>
          <w:sz w:val="24"/>
          <w:szCs w:val="24"/>
          <w:lang w:eastAsia="ru-RU"/>
        </w:rPr>
        <w:t>від 19.02.2021 №235 (з змінами, внесеними згідно з Наказом Міністерства освіти і науки № 1120 від 09.08.2024)</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 xml:space="preserve"> «Про внесення змін до типової освітньої програми для 5-9 класів закладів загальної середньої освіти»</w:t>
      </w:r>
      <w:r w:rsidRPr="00126B7A">
        <w:rPr>
          <w:sz w:val="24"/>
          <w:szCs w:val="24"/>
        </w:rPr>
        <w:t xml:space="preserve"> </w:t>
      </w:r>
      <w:r w:rsidRPr="00126B7A">
        <w:rPr>
          <w:rFonts w:ascii="Times New Roman" w:eastAsia="Times New Roman" w:hAnsi="Times New Roman" w:cs="Times New Roman"/>
          <w:sz w:val="24"/>
          <w:szCs w:val="24"/>
          <w:lang w:eastAsia="ru-RU"/>
        </w:rPr>
        <w:t>від 09.08.2024 №1120</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«Про затвердження Критеріїв оцінювання навчальних досягнень учнів (вихованців) у системі загальної середньої освіти» від 13.04.2011 №329</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«Про затвердження рекомендацій щодо оцінювання результатів навчання» від 02.08.2024 р. №1093</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«Про затвердження орієнтовних вимог оцінювання навчальних досягнень учнів із базових дисциплін у системі загальної середньої освіти» від 21.08.2013  № 1222 (з змінами, внесеними згідно з Наказом Міністерства освіти і науки № 1009 від 19.08.2016)</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«Про затвердження Порядку переведення учнів закладу загальної середньої освіти на наступний рік навчання» від 14.07.2015  № 762</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«Про затвердження Положення про індивідуальну форму здобуття повної загальної середньої освіти» від  12.01.2016  № 8 (з змінами, внесеними згідно з Наказами Міністерства освіти і науки № 624 від 06.06.2016, № 635 від 24.04.2017, № 955 від 10.07.2019, № 160 від 10.02.2021, № 165 від 15.02.2023, № 1276 від 09.09.2024)</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«Про затвердження Порядку проведення державної підсумкової атестації» 07.12.2018  № 1369 (з змінами, внесеними згідно з Наказами Міністерства освіти і науки № 221 від 18.02.2019, № 246 від 19.02.2020,№ 1431 від 24.12.2021, № 689 від 16.05.2024)</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 xml:space="preserve">Відповідно до статті 11 Закону України «Про повну загальну середню освіту» </w:t>
      </w:r>
      <w:r w:rsidRPr="00126B7A">
        <w:rPr>
          <w:rFonts w:ascii="Times New Roman" w:eastAsia="Calibri" w:hAnsi="Times New Roman" w:cs="Times New Roman"/>
          <w:b/>
          <w:sz w:val="24"/>
          <w:szCs w:val="24"/>
          <w:lang w:eastAsia="en-US"/>
        </w:rPr>
        <w:t>освітня програма містить</w:t>
      </w:r>
      <w:r w:rsidRPr="00126B7A">
        <w:rPr>
          <w:rFonts w:ascii="Times New Roman" w:eastAsia="Calibri" w:hAnsi="Times New Roman" w:cs="Times New Roman"/>
          <w:sz w:val="24"/>
          <w:szCs w:val="24"/>
          <w:lang w:eastAsia="en-US"/>
        </w:rPr>
        <w:t xml:space="preserve">: </w:t>
      </w:r>
    </w:p>
    <w:p w:rsidR="009A20A6" w:rsidRPr="00126B7A" w:rsidRDefault="00B97EA3">
      <w:pPr>
        <w:numPr>
          <w:ilvl w:val="0"/>
          <w:numId w:val="14"/>
        </w:numPr>
        <w:tabs>
          <w:tab w:val="left" w:pos="993"/>
        </w:tabs>
        <w:spacing w:after="0"/>
        <w:ind w:left="0" w:firstLine="709"/>
        <w:contextualSpacing/>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val="ru-RU" w:eastAsia="en-US"/>
        </w:rPr>
        <w:t>вимоги до осіб, які можуть розпочати навчання за цією Освітньою програмою</w:t>
      </w:r>
    </w:p>
    <w:p w:rsidR="009A20A6" w:rsidRPr="00126B7A" w:rsidRDefault="00B97EA3">
      <w:pPr>
        <w:numPr>
          <w:ilvl w:val="0"/>
          <w:numId w:val="1"/>
        </w:numPr>
        <w:tabs>
          <w:tab w:val="left" w:pos="993"/>
        </w:tabs>
        <w:spacing w:after="0"/>
        <w:ind w:left="0" w:firstLine="709"/>
        <w:contextualSpacing/>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загальний обсяг навчального навантаження, орієнтовну тривалість і можливі взаємозв’язки окремих предметів, факультативів, курсів за вибором тощо, зокрема їх інтеграції, а також розподіл навчального навантаження між освітніми галузями за роками навчання;</w:t>
      </w:r>
    </w:p>
    <w:p w:rsidR="009A20A6" w:rsidRPr="00126B7A" w:rsidRDefault="00B97EA3">
      <w:pPr>
        <w:numPr>
          <w:ilvl w:val="0"/>
          <w:numId w:val="1"/>
        </w:numPr>
        <w:tabs>
          <w:tab w:val="left" w:pos="993"/>
        </w:tabs>
        <w:spacing w:after="0"/>
        <w:ind w:left="0" w:firstLine="709"/>
        <w:contextualSpacing/>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en-US"/>
        </w:rPr>
        <w:t>навчальний план, що передбачає перерозподіл годин між обов’язковими для вивчення навчальними предметами певної освітньої галузі, які можуть вивчатися окремо та/або інтегровано з іншими предметами;</w:t>
      </w:r>
    </w:p>
    <w:p w:rsidR="009A20A6" w:rsidRPr="00126B7A" w:rsidRDefault="00B97EA3">
      <w:pPr>
        <w:numPr>
          <w:ilvl w:val="0"/>
          <w:numId w:val="1"/>
        </w:numPr>
        <w:tabs>
          <w:tab w:val="left" w:pos="993"/>
        </w:tabs>
        <w:spacing w:after="0"/>
        <w:ind w:left="0" w:firstLine="709"/>
        <w:contextualSpacing/>
        <w:jc w:val="both"/>
        <w:rPr>
          <w:rFonts w:ascii="Times New Roman" w:eastAsia="Calibri" w:hAnsi="Times New Roman" w:cs="Times New Roman"/>
          <w:sz w:val="24"/>
          <w:szCs w:val="24"/>
          <w:lang w:val="ru-RU" w:eastAsia="en-US"/>
        </w:rPr>
      </w:pPr>
      <w:r w:rsidRPr="00126B7A">
        <w:rPr>
          <w:rFonts w:ascii="Times New Roman" w:eastAsia="Calibri" w:hAnsi="Times New Roman" w:cs="Times New Roman"/>
          <w:sz w:val="24"/>
          <w:szCs w:val="24"/>
          <w:lang w:eastAsia="en-US"/>
        </w:rPr>
        <w:t>перелік навчальних програм, затверджених педагогічною радою, що містить опис результатів навчання учнів з навчальних предметів (інтегрованих курсів);</w:t>
      </w:r>
    </w:p>
    <w:p w:rsidR="009A20A6" w:rsidRPr="00126B7A" w:rsidRDefault="00B97EA3">
      <w:pPr>
        <w:numPr>
          <w:ilvl w:val="0"/>
          <w:numId w:val="1"/>
        </w:numPr>
        <w:tabs>
          <w:tab w:val="left" w:pos="993"/>
        </w:tabs>
        <w:spacing w:after="0"/>
        <w:ind w:left="0" w:firstLine="709"/>
        <w:contextualSpacing/>
        <w:jc w:val="both"/>
        <w:rPr>
          <w:rFonts w:ascii="Times New Roman" w:eastAsia="Calibri" w:hAnsi="Times New Roman" w:cs="Times New Roman"/>
          <w:sz w:val="24"/>
          <w:szCs w:val="24"/>
          <w:lang w:val="ru-RU" w:eastAsia="en-US"/>
        </w:rPr>
      </w:pPr>
      <w:r w:rsidRPr="00126B7A">
        <w:rPr>
          <w:rFonts w:ascii="Times New Roman" w:eastAsia="Calibri" w:hAnsi="Times New Roman" w:cs="Times New Roman"/>
          <w:sz w:val="24"/>
          <w:szCs w:val="24"/>
          <w:lang w:eastAsia="en-US"/>
        </w:rPr>
        <w:t xml:space="preserve">опис </w:t>
      </w:r>
      <w:r w:rsidRPr="00126B7A">
        <w:rPr>
          <w:rFonts w:ascii="Times New Roman" w:eastAsia="Calibri" w:hAnsi="Times New Roman" w:cs="Times New Roman"/>
          <w:sz w:val="24"/>
          <w:szCs w:val="24"/>
          <w:lang w:val="ru-RU" w:eastAsia="en-US"/>
        </w:rPr>
        <w:t>форм організації освітнього процесу та інструмент</w:t>
      </w:r>
      <w:r w:rsidRPr="00126B7A">
        <w:rPr>
          <w:rFonts w:ascii="Times New Roman" w:eastAsia="Calibri" w:hAnsi="Times New Roman" w:cs="Times New Roman"/>
          <w:sz w:val="24"/>
          <w:szCs w:val="24"/>
          <w:lang w:eastAsia="en-US"/>
        </w:rPr>
        <w:t>арію оцінювання</w:t>
      </w:r>
      <w:r w:rsidRPr="00126B7A">
        <w:rPr>
          <w:rFonts w:ascii="Times New Roman" w:eastAsia="Calibri" w:hAnsi="Times New Roman" w:cs="Times New Roman"/>
          <w:sz w:val="24"/>
          <w:szCs w:val="24"/>
          <w:lang w:val="ru-RU" w:eastAsia="en-US"/>
        </w:rPr>
        <w:t>;</w:t>
      </w:r>
    </w:p>
    <w:p w:rsidR="009A20A6" w:rsidRPr="00126B7A" w:rsidRDefault="00B97EA3">
      <w:pPr>
        <w:numPr>
          <w:ilvl w:val="0"/>
          <w:numId w:val="1"/>
        </w:numPr>
        <w:tabs>
          <w:tab w:val="left" w:pos="993"/>
        </w:tabs>
        <w:spacing w:after="0" w:line="240" w:lineRule="auto"/>
        <w:ind w:left="0" w:firstLine="709"/>
        <w:contextualSpacing/>
        <w:jc w:val="both"/>
        <w:rPr>
          <w:rFonts w:ascii="Times New Roman" w:eastAsia="Calibri" w:hAnsi="Times New Roman" w:cs="Times New Roman"/>
          <w:sz w:val="24"/>
          <w:szCs w:val="24"/>
          <w:lang w:val="ru-RU" w:eastAsia="en-US"/>
        </w:rPr>
      </w:pPr>
      <w:r w:rsidRPr="00126B7A">
        <w:rPr>
          <w:rFonts w:ascii="Times New Roman" w:eastAsia="Calibri" w:hAnsi="Times New Roman" w:cs="Times New Roman"/>
          <w:sz w:val="24"/>
          <w:szCs w:val="24"/>
          <w:lang w:eastAsia="en-US"/>
        </w:rPr>
        <w:t>інші складові, що враховують специфіку та особливості освітньої діяльності.</w:t>
      </w:r>
      <w:r w:rsidRPr="00126B7A">
        <w:rPr>
          <w:rFonts w:ascii="Times New Roman" w:eastAsia="Calibri" w:hAnsi="Times New Roman" w:cs="Times New Roman"/>
          <w:sz w:val="24"/>
          <w:szCs w:val="24"/>
          <w:lang w:val="ru-RU" w:eastAsia="en-US"/>
        </w:rPr>
        <w:t xml:space="preserve"> </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ru-RU"/>
        </w:rPr>
        <w:t>Освітню програму схвалено педагогічною радою (протокол №1 від 29.08.2025 р.) та затверджено керівником закладу.</w:t>
      </w:r>
    </w:p>
    <w:p w:rsidR="009A20A6" w:rsidRPr="00126B7A" w:rsidRDefault="00B97EA3">
      <w:pPr>
        <w:spacing w:after="0" w:line="240" w:lineRule="auto"/>
        <w:ind w:firstLine="680"/>
        <w:jc w:val="both"/>
        <w:rPr>
          <w:rFonts w:ascii="Times New Roman" w:eastAsia="Calibri" w:hAnsi="Times New Roman" w:cs="Times New Roman"/>
          <w:sz w:val="24"/>
          <w:szCs w:val="24"/>
          <w:lang w:eastAsia="en-US"/>
        </w:rPr>
      </w:pPr>
      <w:r w:rsidRPr="00126B7A">
        <w:rPr>
          <w:rFonts w:ascii="Times New Roman" w:eastAsia="Calibri" w:hAnsi="Times New Roman" w:cs="Times New Roman"/>
          <w:sz w:val="24"/>
          <w:szCs w:val="24"/>
          <w:lang w:eastAsia="ru-RU"/>
        </w:rPr>
        <w:t xml:space="preserve">Цю освітню програму після затвердження оприлюднено на офіційному веб-сайті </w:t>
      </w:r>
      <w:r w:rsidRPr="00126B7A">
        <w:rPr>
          <w:rFonts w:ascii="Times New Roman" w:eastAsia="Calibri" w:hAnsi="Times New Roman" w:cs="Times New Roman"/>
          <w:color w:val="000000"/>
          <w:sz w:val="24"/>
          <w:szCs w:val="24"/>
          <w:lang w:eastAsia="ru-RU"/>
        </w:rPr>
        <w:t xml:space="preserve">Липівської гімназії. </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color w:val="000000"/>
          <w:sz w:val="24"/>
          <w:szCs w:val="24"/>
        </w:rPr>
        <w:t>Липівська гімназія</w:t>
      </w:r>
      <w:r w:rsidRPr="00126B7A">
        <w:rPr>
          <w:rFonts w:ascii="Times New Roman" w:eastAsia="Times New Roman" w:hAnsi="Times New Roman" w:cs="Times New Roman"/>
          <w:sz w:val="24"/>
          <w:szCs w:val="24"/>
        </w:rPr>
        <w:t xml:space="preserve"> у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w:t>
      </w:r>
      <w:r w:rsidRPr="00126B7A">
        <w:rPr>
          <w:rFonts w:ascii="Times New Roman" w:eastAsia="Times New Roman" w:hAnsi="Times New Roman" w:cs="Times New Roman"/>
          <w:sz w:val="24"/>
          <w:szCs w:val="24"/>
        </w:rPr>
        <w:lastRenderedPageBreak/>
        <w:t>наказами Міністерством освіти і  науки України, інших центральних органів виконавчої влади,  Положенням про загальноосвітній навчальний заклад, іншими нормативно-правовими актами, Статутом закладу освіти.</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 xml:space="preserve">Освітня програма </w:t>
      </w:r>
      <w:r w:rsidRPr="00126B7A">
        <w:rPr>
          <w:rFonts w:ascii="Times New Roman" w:eastAsia="Times New Roman" w:hAnsi="Times New Roman" w:cs="Times New Roman"/>
          <w:color w:val="000000"/>
          <w:sz w:val="24"/>
          <w:szCs w:val="24"/>
        </w:rPr>
        <w:t xml:space="preserve">Липівської гімназії </w:t>
      </w:r>
      <w:r w:rsidRPr="00126B7A">
        <w:rPr>
          <w:rFonts w:ascii="Times New Roman" w:eastAsia="Times New Roman" w:hAnsi="Times New Roman" w:cs="Times New Roman"/>
          <w:sz w:val="24"/>
          <w:szCs w:val="24"/>
        </w:rPr>
        <w:t>є наскрізною, охоплює освіту на І (початкова освіта), ІІ (базова середня освіта) ступенях навчання.</w:t>
      </w:r>
      <w:r w:rsidRPr="00126B7A">
        <w:rPr>
          <w:sz w:val="24"/>
          <w:szCs w:val="24"/>
        </w:rPr>
        <w:t xml:space="preserve"> </w:t>
      </w:r>
      <w:r w:rsidRPr="00126B7A">
        <w:rPr>
          <w:rFonts w:ascii="Times New Roman" w:eastAsia="Times New Roman" w:hAnsi="Times New Roman" w:cs="Times New Roman"/>
          <w:sz w:val="24"/>
          <w:szCs w:val="24"/>
        </w:rPr>
        <w:t>Програма кожного рівня навчання у спрощеному вигляді являє собою сукупність предметних основних і додаткових освітніх програм, а також опис технологій їхньої реалізації. Таким чином, вона визначає єдність взаємопов'язаних основних і додаткових освітніх програм і відповідних їм освітніх технологій, що визначають зміст освіти, спрямованих на досягнення прогнозованого результату діяльності закладу освіти.</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Головною метою закладу освіти  є різнобічний розвиток, виховання і соціалізація особистості, яка усвідомлює себе громадянином України,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трудової діяльності та громадянської активності, тобто новий випускник; пошук, навчання та розвиток обдарованої учнівської молоді, сприяння професійній самореалізації, популяризація наукової діяльності та формуванню наукового світогляду.</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b/>
          <w:sz w:val="24"/>
          <w:szCs w:val="24"/>
        </w:rPr>
      </w:pPr>
      <w:r w:rsidRPr="00126B7A">
        <w:rPr>
          <w:rFonts w:ascii="Times New Roman" w:eastAsia="Times New Roman" w:hAnsi="Times New Roman" w:cs="Times New Roman"/>
          <w:b/>
          <w:sz w:val="24"/>
          <w:szCs w:val="24"/>
        </w:rPr>
        <w:t>Головними завданнями закладу освіти є:</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забезпечення реалізації права громадян на повну загальну середню освіту;</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виховання громадянина України;</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генерація нових знань та розвиток відчуття соціальної справедливості;</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створення умов для оволодіння системою наукових знань про природу, людину і суспільство</w:t>
      </w:r>
      <w:r w:rsidRPr="00126B7A">
        <w:rPr>
          <w:rFonts w:ascii="Times New Roman" w:eastAsia="Times New Roman" w:hAnsi="Times New Roman" w:cs="Times New Roman"/>
          <w:sz w:val="24"/>
          <w:szCs w:val="24"/>
          <w:lang w:eastAsia="en-US"/>
        </w:rPr>
        <w:t>;</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створення освітніх умов для формування дослідницьких компетентностей, розвитку здібностей та обдарувань, творчого та критичного мислення вихованців, розширення їх наукового світогляду;</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проведення масових заходів дослідницько-експериментального, національно-патріотичного, громадсько-виховного, культурно-просвітницького спрямування тощо;</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створення для обдарованих дітей та молоді розвивального освітнього середовища, у тому числі організація змістовного дозвілля відповідно до їх здібностей, обдарувань;</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 xml:space="preserve">формування у </w:t>
      </w:r>
      <w:r w:rsidRPr="00126B7A">
        <w:rPr>
          <w:rFonts w:ascii="Times New Roman" w:eastAsia="Times New Roman" w:hAnsi="Times New Roman" w:cs="Times New Roman"/>
          <w:sz w:val="24"/>
          <w:szCs w:val="24"/>
          <w:lang w:eastAsia="en-US"/>
        </w:rPr>
        <w:t>здобувачів освіти</w:t>
      </w:r>
      <w:r w:rsidRPr="00126B7A">
        <w:rPr>
          <w:rFonts w:ascii="Times New Roman" w:eastAsia="Times New Roman" w:hAnsi="Times New Roman" w:cs="Times New Roman"/>
          <w:sz w:val="24"/>
          <w:szCs w:val="24"/>
          <w:lang w:val="ru-RU" w:eastAsia="en-US"/>
        </w:rPr>
        <w:t xml:space="preserve"> наукового світогляду та навичок академічної доброчесності;</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удосконалення професійних компетентностей педагогічних кадрів;</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 xml:space="preserve">пошук, апробація та впровадження в освітню систему сучасних інноваційних форм і методів роботи зі </w:t>
      </w:r>
      <w:r w:rsidRPr="00126B7A">
        <w:rPr>
          <w:rFonts w:ascii="Times New Roman" w:eastAsia="Times New Roman" w:hAnsi="Times New Roman" w:cs="Times New Roman"/>
          <w:sz w:val="24"/>
          <w:szCs w:val="24"/>
          <w:lang w:eastAsia="en-US"/>
        </w:rPr>
        <w:t xml:space="preserve">здобувачами освіти, </w:t>
      </w:r>
      <w:r w:rsidRPr="00126B7A">
        <w:rPr>
          <w:rFonts w:ascii="Times New Roman" w:eastAsia="Times New Roman" w:hAnsi="Times New Roman" w:cs="Times New Roman"/>
          <w:sz w:val="24"/>
          <w:szCs w:val="24"/>
          <w:lang w:val="ru-RU" w:eastAsia="en-US"/>
        </w:rPr>
        <w:t>розвиток STEAM-освіти;</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охоплення науковою освітою учнів засобами дистанційної освіти в умовах пандемії, воєнного стану;</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lastRenderedPageBreak/>
        <w:t>створення умов для розвитку активної громадянської позиції, виховання та утвердження патріотичних цінностей, переконань і поваги до культурного та історичного минулого України, національно-патріотичного виховання учнівської молоді;</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розвиток науково-педагогічного потенціалу, удосконалення професійної, науково-дослідницької, освітньої та інноваційної діяльност</w:t>
      </w:r>
      <w:r w:rsidRPr="00126B7A">
        <w:rPr>
          <w:rFonts w:ascii="Times New Roman" w:eastAsia="Times New Roman" w:hAnsi="Times New Roman" w:cs="Times New Roman"/>
          <w:sz w:val="24"/>
          <w:szCs w:val="24"/>
          <w:lang w:eastAsia="en-US"/>
        </w:rPr>
        <w:t>.</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Саме виховання компетентної, відповідальної за своє життя людини і є головним завданням  закладу освіти.</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b/>
          <w:sz w:val="24"/>
          <w:szCs w:val="24"/>
        </w:rPr>
        <w:t>Заклад освіти  несе відповідальність</w:t>
      </w:r>
      <w:r w:rsidRPr="00126B7A">
        <w:rPr>
          <w:rFonts w:ascii="Times New Roman" w:eastAsia="Times New Roman" w:hAnsi="Times New Roman" w:cs="Times New Roman"/>
          <w:sz w:val="24"/>
          <w:szCs w:val="24"/>
        </w:rPr>
        <w:t xml:space="preserve"> перед особою, суспільством і державою за:</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безпечні умови освітньої діяльності;</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дотримання державних стандартів освіти;</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9A20A6" w:rsidRPr="00126B7A" w:rsidRDefault="00B97EA3">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4"/>
          <w:szCs w:val="24"/>
          <w:lang w:val="ru-RU" w:eastAsia="en-US"/>
        </w:rPr>
      </w:pPr>
      <w:r w:rsidRPr="00126B7A">
        <w:rPr>
          <w:rFonts w:ascii="Times New Roman" w:eastAsia="Times New Roman" w:hAnsi="Times New Roman" w:cs="Times New Roman"/>
          <w:sz w:val="24"/>
          <w:szCs w:val="24"/>
          <w:lang w:val="ru-RU" w:eastAsia="en-US"/>
        </w:rPr>
        <w:t>дотримання фінансової дисципліни.</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У відповідності до чинного законодавства заклад освіти здійснює освітній процес відповідно до рівнів загальноосвітніх програм трьох ступенів освіти:</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I ступінь - початкова освіта;</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II ступінь - базова середня освіта.</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Призначення кожного ступеня навчання визначається Типовим положенням про загальноосвітній навчальний заклад та окреслено у відповідних  Типових освітніх програмах.</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Основними  засобами досягнення мети, виконання  завдань та реалізації призначення закладу освіти є засвоєння учнями обов'язкового мінімуму змісту загальноосвітніх програм.</w:t>
      </w:r>
    </w:p>
    <w:p w:rsidR="009A20A6" w:rsidRPr="00126B7A" w:rsidRDefault="00B97EA3">
      <w:pPr>
        <w:shd w:val="clear" w:color="auto" w:fill="FFFFFF"/>
        <w:spacing w:after="0" w:line="240" w:lineRule="auto"/>
        <w:ind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Освітні програми, реалізовані в закладі освіти, спрямовані на:</w:t>
      </w:r>
    </w:p>
    <w:p w:rsidR="009A20A6" w:rsidRPr="00126B7A" w:rsidRDefault="00B97EA3">
      <w:pPr>
        <w:numPr>
          <w:ilvl w:val="0"/>
          <w:numId w:val="6"/>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формування у здобувачів освіти сучасної наукової картини світу;</w:t>
      </w:r>
    </w:p>
    <w:p w:rsidR="009A20A6" w:rsidRPr="00126B7A" w:rsidRDefault="00B97EA3">
      <w:pPr>
        <w:numPr>
          <w:ilvl w:val="0"/>
          <w:numId w:val="6"/>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виховання працьовитості, любові до природи;</w:t>
      </w:r>
    </w:p>
    <w:p w:rsidR="009A20A6" w:rsidRPr="00126B7A" w:rsidRDefault="00B97EA3">
      <w:pPr>
        <w:numPr>
          <w:ilvl w:val="0"/>
          <w:numId w:val="6"/>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розвиток в здобувачів освіти національної самосвідомості;</w:t>
      </w:r>
    </w:p>
    <w:p w:rsidR="009A20A6" w:rsidRPr="00126B7A" w:rsidRDefault="00B97EA3">
      <w:pPr>
        <w:numPr>
          <w:ilvl w:val="0"/>
          <w:numId w:val="6"/>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формування людини та громадянина, яка прагне вдосконалювання та перетворення суспільства;</w:t>
      </w:r>
    </w:p>
    <w:p w:rsidR="009A20A6" w:rsidRPr="00126B7A" w:rsidRDefault="00B97EA3">
      <w:pPr>
        <w:numPr>
          <w:ilvl w:val="0"/>
          <w:numId w:val="6"/>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інтеграцію особистості в систему світової та національної культури;</w:t>
      </w:r>
    </w:p>
    <w:p w:rsidR="009A20A6" w:rsidRPr="00126B7A" w:rsidRDefault="00B97EA3">
      <w:pPr>
        <w:numPr>
          <w:ilvl w:val="0"/>
          <w:numId w:val="6"/>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рішення задач формування загальної культури особистості, адаптації особистості до життя в суспільстві;</w:t>
      </w:r>
    </w:p>
    <w:p w:rsidR="009A20A6" w:rsidRPr="00126B7A" w:rsidRDefault="00B97EA3">
      <w:pPr>
        <w:numPr>
          <w:ilvl w:val="0"/>
          <w:numId w:val="6"/>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виховання громадянськості, поваги до прав і свобод людини, поваги до культурних традицій та особливостей населення регіону, України та інших народів в умовах багатонаціональної держави;</w:t>
      </w:r>
    </w:p>
    <w:p w:rsidR="009A20A6" w:rsidRPr="00126B7A" w:rsidRDefault="00B97EA3">
      <w:pPr>
        <w:numPr>
          <w:ilvl w:val="0"/>
          <w:numId w:val="6"/>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формування потреби здобувачів освіти до самоосвіти, саморозвитку, самовдосконалення.</w:t>
      </w:r>
    </w:p>
    <w:p w:rsidR="009A20A6" w:rsidRPr="00126B7A" w:rsidRDefault="00B97EA3">
      <w:pPr>
        <w:shd w:val="clear" w:color="auto" w:fill="FFFFFF"/>
        <w:spacing w:after="0"/>
        <w:ind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Досягнення мети, тим самим призначення закладу освіти, забезпечується шляхом формування ключових компетентностей, необхідних кожній сучасній людині для успішної життєдіяльності, визначених Законом України «Про освіту»:</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вільне володіння державною мовою;</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здатність спілкуватися рідною та іноземними мовами;</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математична компетентність;</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компетентності у галузі природничих наук, техніки і технологій;</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інноваційність;</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екологічна компетентність;</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інформаційно-комунікаційна компетентність;</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навчання впродовж життя;</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lastRenderedPageBreak/>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культурна компетентність;</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підприємливість та фінансова грамотність;</w:t>
      </w:r>
    </w:p>
    <w:p w:rsidR="009A20A6" w:rsidRPr="00126B7A" w:rsidRDefault="00B97EA3">
      <w:pPr>
        <w:numPr>
          <w:ilvl w:val="0"/>
          <w:numId w:val="8"/>
        </w:numPr>
        <w:shd w:val="clear" w:color="auto" w:fill="FFFFFF"/>
        <w:spacing w:after="0"/>
        <w:ind w:left="0"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інші компетентності, передбачені  Державним стандартом освіти.</w:t>
      </w:r>
    </w:p>
    <w:p w:rsidR="009A20A6" w:rsidRPr="00126B7A" w:rsidRDefault="00B97EA3">
      <w:pPr>
        <w:shd w:val="clear" w:color="auto" w:fill="FFFFFF"/>
        <w:spacing w:after="0"/>
        <w:ind w:firstLine="709"/>
        <w:jc w:val="both"/>
        <w:textAlignment w:val="baseline"/>
        <w:rPr>
          <w:rFonts w:ascii="Times New Roman" w:eastAsia="Times New Roman" w:hAnsi="Times New Roman" w:cs="Times New Roman"/>
          <w:color w:val="000000"/>
          <w:sz w:val="24"/>
          <w:szCs w:val="24"/>
        </w:rPr>
      </w:pPr>
      <w:r w:rsidRPr="00126B7A">
        <w:rPr>
          <w:rFonts w:ascii="Times New Roman" w:eastAsia="Times New Roman" w:hAnsi="Times New Roman" w:cs="Times New Roman"/>
          <w:color w:val="000000"/>
          <w:sz w:val="24"/>
          <w:szCs w:val="24"/>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rsidR="009A20A6" w:rsidRPr="00126B7A" w:rsidRDefault="00B97EA3">
      <w:pPr>
        <w:spacing w:after="0"/>
        <w:ind w:firstLine="567"/>
        <w:jc w:val="both"/>
        <w:rPr>
          <w:rFonts w:ascii="Times New Roman" w:eastAsia="Calibri" w:hAnsi="Times New Roman" w:cs="Times New Roman"/>
          <w:color w:val="000000" w:themeColor="text1"/>
          <w:sz w:val="24"/>
          <w:szCs w:val="24"/>
        </w:rPr>
      </w:pPr>
      <w:r w:rsidRPr="00126B7A">
        <w:rPr>
          <w:rFonts w:ascii="Times New Roman" w:eastAsia="Calibri" w:hAnsi="Times New Roman" w:cs="Times New Roman"/>
          <w:b/>
          <w:color w:val="000000" w:themeColor="text1"/>
          <w:sz w:val="24"/>
          <w:szCs w:val="24"/>
        </w:rPr>
        <w:t>Освітню програму побудовано із врахуванням таких принципів:</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дитиноцентризму і природовідповідності;</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узгодження цілей, змісту і очікуваних результатів навчання;</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науковості, доступності і практичної спрямованості змісту;</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наступності і перспективності навчання;</w:t>
      </w:r>
    </w:p>
    <w:p w:rsidR="009A20A6" w:rsidRPr="00126B7A" w:rsidRDefault="00B97EA3">
      <w:pPr>
        <w:numPr>
          <w:ilvl w:val="0"/>
          <w:numId w:val="8"/>
        </w:numPr>
        <w:tabs>
          <w:tab w:val="left" w:pos="1418"/>
        </w:tabs>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взаємозв’язаного формування ключових і предметних компетентностей;</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логічної послідовності і достатності засвоєння учнями предметних компетентностей;</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можливостей реалізації змісту освіти через предмети або інтегровані курси;</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творчого використання вчителем програми залежно від умов навчання;</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адаптації до індивідуальних особливостей, інтелектуальних і фізичних можливостей, потреб та інтересів.</w:t>
      </w:r>
    </w:p>
    <w:p w:rsidR="009A20A6" w:rsidRPr="00126B7A" w:rsidRDefault="00B97EA3">
      <w:pPr>
        <w:spacing w:after="0"/>
        <w:ind w:firstLine="567"/>
        <w:jc w:val="both"/>
        <w:rPr>
          <w:rFonts w:ascii="Times New Roman" w:eastAsia="Calibri" w:hAnsi="Times New Roman" w:cs="Times New Roman"/>
          <w:color w:val="000000" w:themeColor="text1"/>
          <w:sz w:val="24"/>
          <w:szCs w:val="24"/>
        </w:rPr>
      </w:pPr>
      <w:r w:rsidRPr="00126B7A">
        <w:rPr>
          <w:rFonts w:ascii="Times New Roman" w:eastAsia="Calibri" w:hAnsi="Times New Roman" w:cs="Times New Roman"/>
          <w:color w:val="000000" w:themeColor="text1"/>
          <w:sz w:val="24"/>
          <w:szCs w:val="24"/>
        </w:rPr>
        <w:t>Освітня програма спрямована на всебічний розвиток дитини, її талантів, здібностей, компетентностей та наскрізних умінь відповідно до вікових та індивідуальних психофізіологічних особливостей і потреб, формування цінностей та розвиток самостійності, творчості, допитливості, що забезпечують її готовність до життя в демократичному й інформаційному суспільстві.</w:t>
      </w:r>
    </w:p>
    <w:p w:rsidR="009A20A6" w:rsidRPr="00126B7A" w:rsidRDefault="00B97EA3">
      <w:pPr>
        <w:spacing w:after="0"/>
        <w:ind w:firstLine="567"/>
        <w:jc w:val="both"/>
        <w:rPr>
          <w:rFonts w:ascii="Times New Roman" w:eastAsia="Calibri" w:hAnsi="Times New Roman" w:cs="Times New Roman"/>
          <w:color w:val="000000" w:themeColor="text1"/>
          <w:sz w:val="24"/>
          <w:szCs w:val="24"/>
        </w:rPr>
      </w:pPr>
      <w:r w:rsidRPr="00126B7A">
        <w:rPr>
          <w:rFonts w:ascii="Times New Roman" w:eastAsia="Calibri" w:hAnsi="Times New Roman" w:cs="Times New Roman"/>
          <w:b/>
          <w:color w:val="000000" w:themeColor="text1"/>
          <w:sz w:val="24"/>
          <w:szCs w:val="24"/>
        </w:rPr>
        <w:t>Освітня програма передбачає:</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eastAsia="en-US"/>
        </w:rPr>
      </w:pPr>
      <w:r w:rsidRPr="00126B7A">
        <w:rPr>
          <w:rFonts w:ascii="Times New Roman" w:eastAsia="Calibri" w:hAnsi="Times New Roman" w:cs="Times New Roman"/>
          <w:color w:val="000000" w:themeColor="text1"/>
          <w:sz w:val="24"/>
          <w:szCs w:val="24"/>
          <w:lang w:eastAsia="en-US"/>
        </w:rPr>
        <w:t>забезпечення повноти, систематичності та усвідомленості знань, їх міцності та дієвості, що виражається в свідомому оперуванні ними, у здатності мобілізувати попередні знання для отримання нових, а також сформованість найважливіших як спеціальних, так і загально-навчальних умінь і навичок;</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формування основ соціальної адаптації та життєвої компетентності дитини;</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виховання елементів природодоцільного світогляду, розвиток позитивного емоційно-ціннісного ставлення до довкілля;</w:t>
      </w:r>
    </w:p>
    <w:p w:rsidR="009A20A6" w:rsidRPr="00126B7A" w:rsidRDefault="00B97EA3">
      <w:pPr>
        <w:numPr>
          <w:ilvl w:val="0"/>
          <w:numId w:val="8"/>
        </w:numPr>
        <w:spacing w:after="0" w:line="259" w:lineRule="auto"/>
        <w:ind w:left="0" w:firstLine="709"/>
        <w:contextualSpacing/>
        <w:jc w:val="both"/>
        <w:rPr>
          <w:rFonts w:ascii="Times New Roman" w:eastAsia="Calibri" w:hAnsi="Times New Roman" w:cs="Times New Roman"/>
          <w:color w:val="000000" w:themeColor="text1"/>
          <w:sz w:val="24"/>
          <w:szCs w:val="24"/>
          <w:lang w:val="ru-RU" w:eastAsia="en-US"/>
        </w:rPr>
      </w:pPr>
      <w:r w:rsidRPr="00126B7A">
        <w:rPr>
          <w:rFonts w:ascii="Times New Roman" w:eastAsia="Calibri" w:hAnsi="Times New Roman" w:cs="Times New Roman"/>
          <w:color w:val="000000" w:themeColor="text1"/>
          <w:sz w:val="24"/>
          <w:szCs w:val="24"/>
          <w:lang w:val="ru-RU" w:eastAsia="en-US"/>
        </w:rPr>
        <w:t>утвердження емоційно-ціннісного ставлення до практичної та духовної діяльності людини, розвиток потреби в реалізації власних творчих здібностей дітей.</w:t>
      </w:r>
    </w:p>
    <w:p w:rsidR="009A20A6" w:rsidRPr="00126B7A" w:rsidRDefault="00B97EA3">
      <w:pPr>
        <w:tabs>
          <w:tab w:val="left" w:pos="993"/>
        </w:tabs>
        <w:spacing w:after="0" w:line="240" w:lineRule="auto"/>
        <w:ind w:firstLine="709"/>
        <w:contextualSpacing/>
        <w:jc w:val="both"/>
        <w:rPr>
          <w:rFonts w:ascii="Times New Roman" w:eastAsia="Calibri" w:hAnsi="Times New Roman" w:cs="Times New Roman"/>
          <w:sz w:val="24"/>
          <w:szCs w:val="24"/>
          <w:lang w:val="ru-RU" w:eastAsia="en-US"/>
        </w:rPr>
      </w:pPr>
      <w:r w:rsidRPr="00126B7A">
        <w:rPr>
          <w:rFonts w:ascii="Times New Roman" w:eastAsia="Calibri" w:hAnsi="Times New Roman" w:cs="Times New Roman"/>
          <w:sz w:val="24"/>
          <w:szCs w:val="24"/>
          <w:lang w:val="ru-RU" w:eastAsia="en-US"/>
        </w:rPr>
        <w:t xml:space="preserve">Освітня програма окреслює підходи до планування й організації у </w:t>
      </w:r>
      <w:r w:rsidRPr="00126B7A">
        <w:rPr>
          <w:rFonts w:ascii="Times New Roman" w:eastAsia="Calibri" w:hAnsi="Times New Roman" w:cs="Times New Roman"/>
          <w:sz w:val="24"/>
          <w:szCs w:val="24"/>
          <w:lang w:eastAsia="en-US"/>
        </w:rPr>
        <w:t xml:space="preserve">закладі освіти </w:t>
      </w:r>
      <w:r w:rsidRPr="00126B7A">
        <w:rPr>
          <w:rFonts w:ascii="Times New Roman" w:eastAsia="Calibri" w:hAnsi="Times New Roman" w:cs="Times New Roman"/>
          <w:sz w:val="24"/>
          <w:szCs w:val="24"/>
          <w:lang w:val="ru-RU" w:eastAsia="en-US"/>
        </w:rPr>
        <w:t>єдиного комплексу освітніх компонентів для досягнення учнями обов’язкових результатів навчання, визначених Державним стандартом початкової, базової середньої та профільної середньої освіти.</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b/>
          <w:sz w:val="24"/>
          <w:szCs w:val="24"/>
          <w:lang w:eastAsia="ru-RU"/>
        </w:rPr>
        <w:t>Місія закладу</w:t>
      </w:r>
      <w:r w:rsidRPr="00126B7A">
        <w:rPr>
          <w:rFonts w:ascii="Times New Roman" w:eastAsia="Times New Roman" w:hAnsi="Times New Roman" w:cs="Times New Roman"/>
          <w:sz w:val="24"/>
          <w:szCs w:val="24"/>
          <w:lang w:eastAsia="ru-RU"/>
        </w:rPr>
        <w:t xml:space="preserve"> актуалізована вимогами часу, особливостями соціуму, урахуванням тенденцій процесів, які відбуваються в масштабах міста, країни, світу, визначає наступні стратегічні напрями: </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 всебічний розвиток дитини як особистості та найвищої цінності суспільства,</w:t>
      </w:r>
    </w:p>
    <w:p w:rsidR="009A20A6" w:rsidRPr="00126B7A" w:rsidRDefault="00B97EA3">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 xml:space="preserve">задоволення потреб в якісній освіті шляхом підготовки високоосвічених, національно свідомих, висококваліфікованих, конкурентно спроможних на ринку праці </w:t>
      </w:r>
      <w:r w:rsidRPr="00126B7A">
        <w:rPr>
          <w:rFonts w:ascii="Times New Roman" w:eastAsia="Times New Roman" w:hAnsi="Times New Roman" w:cs="Times New Roman"/>
          <w:sz w:val="24"/>
          <w:szCs w:val="24"/>
          <w:lang w:eastAsia="ru-RU"/>
        </w:rPr>
        <w:lastRenderedPageBreak/>
        <w:t xml:space="preserve">фахівців, здатних задовольняти особисті духовні і матеріальні потреби, а також потреби суспільства у забезпеченні сталого інноваційного розвитку, </w:t>
      </w:r>
    </w:p>
    <w:p w:rsidR="009A20A6" w:rsidRPr="00126B7A" w:rsidRDefault="00B97EA3">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створення умов для виховання в учнів толерантності, здатності до діалогу,</w:t>
      </w:r>
    </w:p>
    <w:p w:rsidR="009A20A6" w:rsidRPr="00126B7A" w:rsidRDefault="00B97EA3">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реалізація форм і методів педагогічної взаємодії.</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З урахуванням процесів, що є характерними для сучасної освіти в цілому у Закладі створені умови, за яких кожна дитина має можливість засвоєння нового, актуального досвіду взаємодії зі світом. Освітній процес Закладу, залишаючись тісно пов'язаним із загальноосвітніми стандартами, підпорядковується загальним тенденціям, що стосуються культурних і педагогічних процесів. Взаємовідносини «дитина – педагог» у Закладі побудовано на таких категоріях, як: «діалог», «зайнятість», «супровід», «поле успіху і досягнень». Вихованці Закладу реалізовують власну освітню траєкторію, зумовлену природними можливостями, запитами, інтересами, здібностями.</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Таким чином місія Закладу формує всебічно розвинену, освічену, стратегічно мислячу, конкурентноздатну, гуманістично спрямовану особистість з почуттям національної свідомості, з громадською позицією, системою наукових знань; особистість готову до суспільного самовизначення, орієнтовану на стале майбутнє та відповідні життєві цінності і пріоритети; особистість з творчим, перспективним мисленням, здатну знаходити нетрадиційні рішення в життєвих ситуаціях, що забезпечить її самовизначення та успіх у житті.</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b/>
          <w:bCs/>
          <w:sz w:val="24"/>
          <w:szCs w:val="24"/>
        </w:rPr>
        <w:t xml:space="preserve">Візія  закладу </w:t>
      </w:r>
      <w:r w:rsidRPr="00126B7A">
        <w:rPr>
          <w:rFonts w:ascii="Times New Roman" w:eastAsia="Times New Roman" w:hAnsi="Times New Roman" w:cs="Times New Roman"/>
          <w:sz w:val="24"/>
          <w:szCs w:val="24"/>
          <w:lang w:eastAsia="ru-RU"/>
        </w:rPr>
        <w:t>визначена з урахуванням створення сприятливого середовища та умов для забезпечення освіти для сталого (збалансованого) розвитку, що є новим етапом формування компонентів комплексної системи освіти, коли її складові стають рівнозначними. Таким чином новий зміст шкільної освіти, що базується на основі компетентнісного підходу та дитиноцентрованої орієнтації з урахування світового досвіду та принципів сталого розвитку у Закладі досягається через:</w:t>
      </w:r>
    </w:p>
    <w:p w:rsidR="009A20A6" w:rsidRPr="00126B7A" w:rsidRDefault="00B97EA3">
      <w:pPr>
        <w:numPr>
          <w:ilvl w:val="0"/>
          <w:numId w:val="10"/>
        </w:numPr>
        <w:tabs>
          <w:tab w:val="left" w:pos="0"/>
          <w:tab w:val="left" w:pos="426"/>
        </w:tabs>
        <w:spacing w:after="0" w:line="240" w:lineRule="auto"/>
        <w:ind w:left="0" w:firstLine="709"/>
        <w:contextualSpacing/>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цілеспрямовану  взаємодію дорслих і дітей, що виступає джерелом розвитку й задоволення вищих потреб дитини, умовою її можливої реалізації освітнім середовищем, у якому індивід самостерджується й самореалізується;</w:t>
      </w:r>
    </w:p>
    <w:p w:rsidR="009A20A6" w:rsidRPr="00126B7A" w:rsidRDefault="00B97EA3">
      <w:pPr>
        <w:numPr>
          <w:ilvl w:val="0"/>
          <w:numId w:val="10"/>
        </w:numPr>
        <w:tabs>
          <w:tab w:val="left" w:pos="0"/>
          <w:tab w:val="left" w:pos="426"/>
        </w:tabs>
        <w:spacing w:after="0" w:line="240" w:lineRule="auto"/>
        <w:ind w:left="0" w:firstLine="709"/>
        <w:contextualSpacing/>
        <w:jc w:val="both"/>
        <w:rPr>
          <w:rFonts w:ascii="Times New Roman" w:eastAsia="Times New Roman" w:hAnsi="Times New Roman" w:cs="Times New Roman"/>
          <w:sz w:val="24"/>
          <w:szCs w:val="24"/>
          <w:lang w:val="ru-RU" w:eastAsia="ru-RU"/>
        </w:rPr>
      </w:pPr>
      <w:r w:rsidRPr="00126B7A">
        <w:rPr>
          <w:rFonts w:ascii="Times New Roman" w:eastAsia="Times New Roman" w:hAnsi="Times New Roman" w:cs="Times New Roman"/>
          <w:sz w:val="24"/>
          <w:szCs w:val="24"/>
          <w:lang w:val="ru-RU" w:eastAsia="ru-RU"/>
        </w:rPr>
        <w:t>створення сприятливого середовища, інфраструктури та умов для розвитку особистості;</w:t>
      </w:r>
    </w:p>
    <w:p w:rsidR="009A20A6" w:rsidRPr="00126B7A" w:rsidRDefault="00B97EA3">
      <w:pPr>
        <w:numPr>
          <w:ilvl w:val="0"/>
          <w:numId w:val="10"/>
        </w:numPr>
        <w:tabs>
          <w:tab w:val="left" w:pos="0"/>
          <w:tab w:val="left" w:pos="426"/>
        </w:tabs>
        <w:spacing w:after="0" w:line="240" w:lineRule="auto"/>
        <w:ind w:left="0" w:firstLine="709"/>
        <w:contextualSpacing/>
        <w:jc w:val="both"/>
        <w:rPr>
          <w:rFonts w:ascii="Times New Roman" w:eastAsia="Times New Roman" w:hAnsi="Times New Roman" w:cs="Times New Roman"/>
          <w:sz w:val="24"/>
          <w:szCs w:val="24"/>
          <w:lang w:val="ru-RU" w:eastAsia="ru-RU"/>
        </w:rPr>
      </w:pPr>
      <w:r w:rsidRPr="00126B7A">
        <w:rPr>
          <w:rFonts w:ascii="Times New Roman" w:eastAsia="Times New Roman" w:hAnsi="Times New Roman" w:cs="Times New Roman"/>
          <w:sz w:val="24"/>
          <w:szCs w:val="24"/>
          <w:lang w:val="ru-RU" w:eastAsia="ru-RU"/>
        </w:rPr>
        <w:t xml:space="preserve">розвитку науково-педагогічного потенціалу, удосконалення науково-дослідницької, освітньої та інноваційної діяльності; </w:t>
      </w:r>
    </w:p>
    <w:p w:rsidR="009A20A6" w:rsidRPr="00126B7A" w:rsidRDefault="00B97EA3">
      <w:pPr>
        <w:numPr>
          <w:ilvl w:val="0"/>
          <w:numId w:val="10"/>
        </w:numPr>
        <w:tabs>
          <w:tab w:val="left" w:pos="0"/>
          <w:tab w:val="left" w:pos="426"/>
        </w:tabs>
        <w:spacing w:after="0" w:line="240" w:lineRule="auto"/>
        <w:ind w:left="0" w:firstLine="709"/>
        <w:contextualSpacing/>
        <w:jc w:val="both"/>
        <w:rPr>
          <w:rFonts w:ascii="Times New Roman" w:eastAsia="Times New Roman" w:hAnsi="Times New Roman" w:cs="Times New Roman"/>
          <w:sz w:val="24"/>
          <w:szCs w:val="24"/>
          <w:lang w:val="ru-RU" w:eastAsia="ru-RU"/>
        </w:rPr>
      </w:pPr>
      <w:r w:rsidRPr="00126B7A">
        <w:rPr>
          <w:rFonts w:ascii="Times New Roman" w:eastAsia="Times New Roman" w:hAnsi="Times New Roman" w:cs="Times New Roman"/>
          <w:sz w:val="24"/>
          <w:szCs w:val="24"/>
          <w:lang w:val="ru-RU" w:eastAsia="ru-RU"/>
        </w:rPr>
        <w:t>забезпечення доступності позашкільної освіти, гарантування громадянам права на її здобуття;</w:t>
      </w:r>
    </w:p>
    <w:p w:rsidR="009A20A6" w:rsidRPr="00126B7A" w:rsidRDefault="00B97EA3">
      <w:pPr>
        <w:numPr>
          <w:ilvl w:val="0"/>
          <w:numId w:val="10"/>
        </w:numPr>
        <w:tabs>
          <w:tab w:val="left" w:pos="0"/>
          <w:tab w:val="left" w:pos="426"/>
        </w:tabs>
        <w:spacing w:after="0" w:line="240" w:lineRule="auto"/>
        <w:ind w:left="0" w:firstLine="709"/>
        <w:contextualSpacing/>
        <w:jc w:val="both"/>
        <w:rPr>
          <w:rFonts w:ascii="Times New Roman" w:eastAsia="Times New Roman" w:hAnsi="Times New Roman" w:cs="Times New Roman"/>
          <w:sz w:val="24"/>
          <w:szCs w:val="24"/>
          <w:lang w:val="ru-RU" w:eastAsia="ru-RU"/>
        </w:rPr>
      </w:pPr>
      <w:r w:rsidRPr="00126B7A">
        <w:rPr>
          <w:rFonts w:ascii="Times New Roman" w:eastAsia="Times New Roman" w:hAnsi="Times New Roman" w:cs="Times New Roman"/>
          <w:sz w:val="24"/>
          <w:szCs w:val="24"/>
          <w:lang w:val="ru-RU" w:eastAsia="ru-RU"/>
        </w:rPr>
        <w:t>відкритість та забезпечення інформування спільноти;</w:t>
      </w:r>
    </w:p>
    <w:p w:rsidR="009A20A6" w:rsidRPr="00126B7A" w:rsidRDefault="00B97EA3">
      <w:pPr>
        <w:numPr>
          <w:ilvl w:val="0"/>
          <w:numId w:val="10"/>
        </w:numPr>
        <w:tabs>
          <w:tab w:val="left" w:pos="0"/>
          <w:tab w:val="left" w:pos="426"/>
        </w:tabs>
        <w:spacing w:after="0" w:line="240" w:lineRule="auto"/>
        <w:ind w:left="0" w:firstLine="709"/>
        <w:contextualSpacing/>
        <w:jc w:val="both"/>
        <w:rPr>
          <w:rFonts w:ascii="Times New Roman" w:eastAsia="Times New Roman" w:hAnsi="Times New Roman" w:cs="Times New Roman"/>
          <w:sz w:val="24"/>
          <w:szCs w:val="24"/>
          <w:lang w:val="ru-RU" w:eastAsia="ru-RU"/>
        </w:rPr>
      </w:pPr>
      <w:r w:rsidRPr="00126B7A">
        <w:rPr>
          <w:rFonts w:ascii="Times New Roman" w:eastAsia="Times New Roman" w:hAnsi="Times New Roman" w:cs="Times New Roman"/>
          <w:sz w:val="24"/>
          <w:szCs w:val="24"/>
          <w:lang w:val="ru-RU" w:eastAsia="ru-RU"/>
        </w:rPr>
        <w:t>служіння громаді.</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 xml:space="preserve">Отже, в Закладі адміністрацією, науково-педагогічними фахівцями створено сприятливе середовище для розвитку, удосконалення науково-дослідницької, освітньої та інноваційної діяльності. Що забезпечує один з аспектів особистісно орієнтованого навчання - створення умов для реалізації дитиною власної освітньої траєкторії, зумовленої природними можливостями, запитами, інтересами, здібностями. </w:t>
      </w:r>
    </w:p>
    <w:p w:rsidR="009A20A6" w:rsidRPr="00126B7A" w:rsidRDefault="00B97EA3">
      <w:pPr>
        <w:spacing w:after="0" w:line="240" w:lineRule="auto"/>
        <w:ind w:firstLine="709"/>
        <w:rPr>
          <w:rFonts w:ascii="Times New Roman" w:eastAsia="Times New Roman" w:hAnsi="Times New Roman" w:cs="Times New Roman"/>
          <w:b/>
          <w:bCs/>
          <w:sz w:val="24"/>
          <w:szCs w:val="24"/>
        </w:rPr>
      </w:pPr>
      <w:bookmarkStart w:id="0" w:name="bookmark0"/>
      <w:r w:rsidRPr="00126B7A">
        <w:rPr>
          <w:rFonts w:ascii="Times New Roman" w:eastAsia="Times New Roman" w:hAnsi="Times New Roman" w:cs="Times New Roman"/>
          <w:b/>
          <w:bCs/>
          <w:sz w:val="24"/>
          <w:szCs w:val="24"/>
        </w:rPr>
        <w:t>П</w:t>
      </w:r>
      <w:bookmarkEnd w:id="0"/>
      <w:r w:rsidRPr="00126B7A">
        <w:rPr>
          <w:rFonts w:ascii="Times New Roman" w:eastAsia="Times New Roman" w:hAnsi="Times New Roman" w:cs="Times New Roman"/>
          <w:b/>
          <w:bCs/>
          <w:sz w:val="24"/>
          <w:szCs w:val="24"/>
        </w:rPr>
        <w:t>ріоритетні вектори діяльності в 2025-2026 рр.</w:t>
      </w:r>
    </w:p>
    <w:p w:rsidR="009A20A6" w:rsidRPr="00126B7A" w:rsidRDefault="00B97EA3">
      <w:pPr>
        <w:numPr>
          <w:ilvl w:val="0"/>
          <w:numId w:val="11"/>
        </w:numPr>
        <w:tabs>
          <w:tab w:val="left" w:pos="0"/>
        </w:tabs>
        <w:spacing w:after="0" w:line="240" w:lineRule="auto"/>
        <w:ind w:left="0" w:firstLine="709"/>
        <w:jc w:val="both"/>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Наукові студії для</w:t>
      </w:r>
      <w:r w:rsidRPr="00126B7A">
        <w:rPr>
          <w:rFonts w:ascii="Times New Roman" w:eastAsia="Times New Roman" w:hAnsi="Times New Roman" w:cs="Times New Roman"/>
          <w:sz w:val="24"/>
          <w:szCs w:val="24"/>
          <w:lang w:eastAsia="ru-RU"/>
        </w:rPr>
        <w:t xml:space="preserve"> здобувачів освіти ЗЗСО</w:t>
      </w:r>
      <w:r w:rsidRPr="00126B7A">
        <w:rPr>
          <w:rFonts w:ascii="Times New Roman" w:eastAsia="Times New Roman" w:hAnsi="Times New Roman" w:cs="Times New Roman"/>
          <w:sz w:val="24"/>
          <w:szCs w:val="24"/>
        </w:rPr>
        <w:t>;</w:t>
      </w:r>
    </w:p>
    <w:p w:rsidR="009A20A6" w:rsidRPr="00126B7A" w:rsidRDefault="00B97EA3">
      <w:pPr>
        <w:numPr>
          <w:ilvl w:val="0"/>
          <w:numId w:val="11"/>
        </w:numPr>
        <w:tabs>
          <w:tab w:val="left" w:pos="0"/>
        </w:tabs>
        <w:spacing w:after="0" w:line="240" w:lineRule="auto"/>
        <w:ind w:left="0" w:firstLine="709"/>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Перехід до проєктного навчання;</w:t>
      </w:r>
    </w:p>
    <w:p w:rsidR="009A20A6" w:rsidRPr="00126B7A" w:rsidRDefault="00B97EA3">
      <w:pPr>
        <w:numPr>
          <w:ilvl w:val="0"/>
          <w:numId w:val="11"/>
        </w:numPr>
        <w:tabs>
          <w:tab w:val="left" w:pos="0"/>
        </w:tabs>
        <w:spacing w:after="0" w:line="240" w:lineRule="auto"/>
        <w:ind w:left="0" w:firstLine="709"/>
        <w:rPr>
          <w:rFonts w:ascii="Times New Roman" w:eastAsia="Times New Roman" w:hAnsi="Times New Roman" w:cs="Times New Roman"/>
          <w:sz w:val="24"/>
          <w:szCs w:val="24"/>
        </w:rPr>
      </w:pPr>
      <w:r w:rsidRPr="00126B7A">
        <w:rPr>
          <w:rFonts w:ascii="Times New Roman" w:eastAsia="Times New Roman" w:hAnsi="Times New Roman" w:cs="Times New Roman"/>
          <w:sz w:val="24"/>
          <w:szCs w:val="24"/>
        </w:rPr>
        <w:t>Впровадження хмарних технологій у освітній процес.</w:t>
      </w:r>
    </w:p>
    <w:p w:rsidR="009A20A6" w:rsidRPr="00126B7A" w:rsidRDefault="00B97EA3">
      <w:pPr>
        <w:spacing w:after="0" w:line="240" w:lineRule="auto"/>
        <w:ind w:firstLine="709"/>
        <w:rPr>
          <w:rFonts w:ascii="Times New Roman" w:eastAsia="Times New Roman" w:hAnsi="Times New Roman" w:cs="Times New Roman"/>
          <w:b/>
          <w:bCs/>
          <w:sz w:val="24"/>
          <w:szCs w:val="24"/>
        </w:rPr>
      </w:pPr>
      <w:r w:rsidRPr="00126B7A">
        <w:rPr>
          <w:rFonts w:ascii="Times New Roman" w:eastAsia="Times New Roman" w:hAnsi="Times New Roman" w:cs="Times New Roman"/>
          <w:b/>
          <w:bCs/>
          <w:sz w:val="24"/>
          <w:szCs w:val="24"/>
        </w:rPr>
        <w:t xml:space="preserve">Головні принципи освітнього процесу </w:t>
      </w:r>
    </w:p>
    <w:p w:rsidR="009A20A6" w:rsidRPr="00126B7A" w:rsidRDefault="00B97EA3">
      <w:pPr>
        <w:numPr>
          <w:ilvl w:val="0"/>
          <w:numId w:val="11"/>
        </w:numPr>
        <w:spacing w:after="0" w:line="240" w:lineRule="auto"/>
        <w:ind w:left="0" w:firstLine="709"/>
        <w:contextualSpacing/>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i/>
          <w:iCs/>
          <w:sz w:val="24"/>
          <w:szCs w:val="24"/>
          <w:lang w:eastAsia="en-US"/>
        </w:rPr>
        <w:t xml:space="preserve">гуманізація, </w:t>
      </w:r>
      <w:r w:rsidRPr="00126B7A">
        <w:rPr>
          <w:rFonts w:ascii="Times New Roman" w:eastAsia="Times New Roman" w:hAnsi="Times New Roman" w:cs="Times New Roman"/>
          <w:sz w:val="24"/>
          <w:szCs w:val="24"/>
          <w:lang w:eastAsia="ru-RU"/>
        </w:rPr>
        <w:t>що визначає пріоритети завдань творчої самореалізації особистості, її виховання, створення умов для вияву обдарованості і талантів здобувачів освіти, формування гуманної особистості;</w:t>
      </w:r>
    </w:p>
    <w:p w:rsidR="009A20A6" w:rsidRPr="00126B7A" w:rsidRDefault="00B97EA3">
      <w:pPr>
        <w:numPr>
          <w:ilvl w:val="0"/>
          <w:numId w:val="11"/>
        </w:numPr>
        <w:tabs>
          <w:tab w:val="left" w:pos="710"/>
        </w:tabs>
        <w:spacing w:after="0" w:line="240" w:lineRule="auto"/>
        <w:ind w:left="0" w:firstLine="709"/>
        <w:contextualSpacing/>
        <w:jc w:val="both"/>
        <w:rPr>
          <w:rFonts w:ascii="Times New Roman" w:eastAsia="Times New Roman" w:hAnsi="Times New Roman" w:cs="Times New Roman"/>
          <w:i/>
          <w:iCs/>
          <w:sz w:val="24"/>
          <w:szCs w:val="24"/>
          <w:lang w:eastAsia="en-US"/>
        </w:rPr>
      </w:pPr>
      <w:r w:rsidRPr="00126B7A">
        <w:rPr>
          <w:rFonts w:ascii="Times New Roman" w:eastAsia="Times New Roman" w:hAnsi="Times New Roman" w:cs="Times New Roman"/>
          <w:i/>
          <w:iCs/>
          <w:sz w:val="24"/>
          <w:szCs w:val="24"/>
          <w:lang w:eastAsia="en-US"/>
        </w:rPr>
        <w:t xml:space="preserve">єдність загальнолюдських і національних цінностей, </w:t>
      </w:r>
      <w:r w:rsidRPr="00126B7A">
        <w:rPr>
          <w:rFonts w:ascii="Times New Roman" w:eastAsia="Times New Roman" w:hAnsi="Times New Roman" w:cs="Times New Roman"/>
          <w:sz w:val="24"/>
          <w:szCs w:val="24"/>
          <w:lang w:eastAsia="ru-RU"/>
        </w:rPr>
        <w:t xml:space="preserve">що забезпечує у змісті освітнього процесу органічний зв'язок і духовну єдність української національної культури з культурою народів світу; розвиток культури всіх національних меншин, що </w:t>
      </w:r>
      <w:r w:rsidRPr="00126B7A">
        <w:rPr>
          <w:rFonts w:ascii="Times New Roman" w:eastAsia="Times New Roman" w:hAnsi="Times New Roman" w:cs="Times New Roman"/>
          <w:sz w:val="24"/>
          <w:szCs w:val="24"/>
          <w:lang w:eastAsia="ru-RU"/>
        </w:rPr>
        <w:lastRenderedPageBreak/>
        <w:t>проживають на території України; сприяє усвідомленню пріоритетності загальнолюдських цінностей над груповими; визначає позашкільну освіту як важливий засіб національного розвитку й гармонізації національних і міжнаціональних відносин в Україні;</w:t>
      </w:r>
    </w:p>
    <w:p w:rsidR="009A20A6" w:rsidRPr="00126B7A" w:rsidRDefault="00B97EA3">
      <w:pPr>
        <w:numPr>
          <w:ilvl w:val="0"/>
          <w:numId w:val="11"/>
        </w:numPr>
        <w:tabs>
          <w:tab w:val="left" w:pos="710"/>
        </w:tabs>
        <w:spacing w:after="0" w:line="240" w:lineRule="auto"/>
        <w:ind w:left="0" w:firstLine="709"/>
        <w:contextualSpacing/>
        <w:jc w:val="both"/>
        <w:rPr>
          <w:rFonts w:ascii="Times New Roman" w:eastAsia="Times New Roman" w:hAnsi="Times New Roman" w:cs="Times New Roman"/>
          <w:i/>
          <w:iCs/>
          <w:sz w:val="24"/>
          <w:szCs w:val="24"/>
          <w:lang w:eastAsia="en-US"/>
        </w:rPr>
      </w:pPr>
      <w:r w:rsidRPr="00126B7A">
        <w:rPr>
          <w:rFonts w:ascii="Times New Roman" w:eastAsia="Times New Roman" w:hAnsi="Times New Roman" w:cs="Times New Roman"/>
          <w:i/>
          <w:iCs/>
          <w:sz w:val="24"/>
          <w:szCs w:val="24"/>
          <w:lang w:eastAsia="en-US"/>
        </w:rPr>
        <w:t xml:space="preserve">демократизація, </w:t>
      </w:r>
      <w:r w:rsidRPr="00126B7A">
        <w:rPr>
          <w:rFonts w:ascii="Times New Roman" w:eastAsia="Times New Roman" w:hAnsi="Times New Roman" w:cs="Times New Roman"/>
          <w:sz w:val="24"/>
          <w:szCs w:val="24"/>
          <w:lang w:eastAsia="ru-RU"/>
        </w:rPr>
        <w:t>що передбачає автономію закладу у вирішенні основних питань змісту його діяльності, розвитку різноманітних форм співробітництва та партнерства всіх учасників освітнього процесу;</w:t>
      </w:r>
    </w:p>
    <w:p w:rsidR="009A20A6" w:rsidRPr="00126B7A" w:rsidRDefault="00B97EA3">
      <w:pPr>
        <w:numPr>
          <w:ilvl w:val="0"/>
          <w:numId w:val="11"/>
        </w:numPr>
        <w:tabs>
          <w:tab w:val="left" w:pos="710"/>
        </w:tabs>
        <w:spacing w:after="0" w:line="240" w:lineRule="auto"/>
        <w:ind w:left="0" w:firstLine="709"/>
        <w:contextualSpacing/>
        <w:jc w:val="both"/>
        <w:rPr>
          <w:rFonts w:ascii="Times New Roman" w:eastAsia="Times New Roman" w:hAnsi="Times New Roman" w:cs="Times New Roman"/>
          <w:i/>
          <w:iCs/>
          <w:sz w:val="24"/>
          <w:szCs w:val="24"/>
          <w:lang w:eastAsia="en-US"/>
        </w:rPr>
      </w:pPr>
      <w:r w:rsidRPr="00126B7A">
        <w:rPr>
          <w:rFonts w:ascii="Times New Roman" w:eastAsia="Times New Roman" w:hAnsi="Times New Roman" w:cs="Times New Roman"/>
          <w:i/>
          <w:iCs/>
          <w:sz w:val="24"/>
          <w:szCs w:val="24"/>
          <w:lang w:eastAsia="en-US"/>
        </w:rPr>
        <w:t xml:space="preserve">науковість </w:t>
      </w:r>
      <w:r w:rsidRPr="00126B7A">
        <w:rPr>
          <w:rFonts w:ascii="Times New Roman" w:eastAsia="Times New Roman" w:hAnsi="Times New Roman" w:cs="Times New Roman"/>
          <w:sz w:val="24"/>
          <w:szCs w:val="24"/>
          <w:lang w:eastAsia="ru-RU"/>
        </w:rPr>
        <w:t xml:space="preserve">і </w:t>
      </w:r>
      <w:r w:rsidRPr="00126B7A">
        <w:rPr>
          <w:rFonts w:ascii="Times New Roman" w:eastAsia="Times New Roman" w:hAnsi="Times New Roman" w:cs="Times New Roman"/>
          <w:i/>
          <w:iCs/>
          <w:sz w:val="24"/>
          <w:szCs w:val="24"/>
          <w:lang w:eastAsia="en-US"/>
        </w:rPr>
        <w:t xml:space="preserve">системність, </w:t>
      </w:r>
      <w:r w:rsidRPr="00126B7A">
        <w:rPr>
          <w:rFonts w:ascii="Times New Roman" w:eastAsia="Times New Roman" w:hAnsi="Times New Roman" w:cs="Times New Roman"/>
          <w:sz w:val="24"/>
          <w:szCs w:val="24"/>
          <w:lang w:eastAsia="ru-RU"/>
        </w:rPr>
        <w:t>що полягає в забезпеченні оптимальних умов для інтегруючої функції освітніх процесів в умовах досягнення основної мети позашкільної освіти;</w:t>
      </w:r>
    </w:p>
    <w:p w:rsidR="009A20A6" w:rsidRPr="00126B7A" w:rsidRDefault="00B97EA3">
      <w:pPr>
        <w:numPr>
          <w:ilvl w:val="0"/>
          <w:numId w:val="11"/>
        </w:numPr>
        <w:tabs>
          <w:tab w:val="left" w:pos="710"/>
        </w:tabs>
        <w:spacing w:after="0" w:line="240" w:lineRule="auto"/>
        <w:ind w:left="0" w:firstLine="709"/>
        <w:contextualSpacing/>
        <w:jc w:val="both"/>
        <w:rPr>
          <w:rFonts w:ascii="Times New Roman" w:eastAsia="Times New Roman" w:hAnsi="Times New Roman" w:cs="Times New Roman"/>
          <w:i/>
          <w:iCs/>
          <w:sz w:val="24"/>
          <w:szCs w:val="24"/>
          <w:lang w:eastAsia="en-US"/>
        </w:rPr>
      </w:pPr>
      <w:r w:rsidRPr="00126B7A">
        <w:rPr>
          <w:rFonts w:ascii="Times New Roman" w:eastAsia="Times New Roman" w:hAnsi="Times New Roman" w:cs="Times New Roman"/>
          <w:i/>
          <w:iCs/>
          <w:sz w:val="24"/>
          <w:szCs w:val="24"/>
          <w:lang w:eastAsia="en-US"/>
        </w:rPr>
        <w:t xml:space="preserve">безперервність, наступність та інтеграція, </w:t>
      </w:r>
      <w:r w:rsidRPr="00126B7A">
        <w:rPr>
          <w:rFonts w:ascii="Times New Roman" w:eastAsia="Times New Roman" w:hAnsi="Times New Roman" w:cs="Times New Roman"/>
          <w:sz w:val="24"/>
          <w:szCs w:val="24"/>
          <w:lang w:eastAsia="ru-RU"/>
        </w:rPr>
        <w:t>що забезпечує єдність всіх ланок освіти, об'єднання зусиль Закладу з іншими закладами та організаціями;</w:t>
      </w:r>
    </w:p>
    <w:p w:rsidR="009A20A6" w:rsidRPr="00126B7A" w:rsidRDefault="00B97EA3">
      <w:pPr>
        <w:numPr>
          <w:ilvl w:val="0"/>
          <w:numId w:val="11"/>
        </w:numPr>
        <w:tabs>
          <w:tab w:val="left" w:pos="710"/>
        </w:tabs>
        <w:spacing w:after="0" w:line="240" w:lineRule="auto"/>
        <w:ind w:left="0" w:firstLine="709"/>
        <w:contextualSpacing/>
        <w:jc w:val="both"/>
        <w:rPr>
          <w:rFonts w:ascii="Times New Roman" w:eastAsia="Times New Roman" w:hAnsi="Times New Roman" w:cs="Times New Roman"/>
          <w:i/>
          <w:iCs/>
          <w:sz w:val="24"/>
          <w:szCs w:val="24"/>
          <w:lang w:val="ru-RU" w:eastAsia="en-US"/>
        </w:rPr>
      </w:pPr>
      <w:r w:rsidRPr="00126B7A">
        <w:rPr>
          <w:rFonts w:ascii="Times New Roman" w:eastAsia="Times New Roman" w:hAnsi="Times New Roman" w:cs="Times New Roman"/>
          <w:i/>
          <w:iCs/>
          <w:sz w:val="24"/>
          <w:szCs w:val="24"/>
          <w:lang w:val="ru-RU" w:eastAsia="en-US"/>
        </w:rPr>
        <w:t xml:space="preserve">цілісність і наступність </w:t>
      </w:r>
      <w:r w:rsidRPr="00126B7A">
        <w:rPr>
          <w:rFonts w:ascii="Times New Roman" w:eastAsia="Times New Roman" w:hAnsi="Times New Roman" w:cs="Times New Roman"/>
          <w:sz w:val="24"/>
          <w:szCs w:val="24"/>
          <w:lang w:val="ru-RU" w:eastAsia="ru-RU"/>
        </w:rPr>
        <w:t>світи, спрямованої на поглиблення та конкретизацію освітнього процесу; набуття освіти упродовж всього життя, за умови наступності та концентричності;</w:t>
      </w:r>
    </w:p>
    <w:p w:rsidR="009A20A6" w:rsidRPr="00126B7A" w:rsidRDefault="00B97EA3">
      <w:pPr>
        <w:numPr>
          <w:ilvl w:val="0"/>
          <w:numId w:val="11"/>
        </w:numPr>
        <w:tabs>
          <w:tab w:val="left" w:pos="710"/>
        </w:tabs>
        <w:spacing w:after="0" w:line="240" w:lineRule="auto"/>
        <w:ind w:left="0" w:firstLine="709"/>
        <w:contextualSpacing/>
        <w:jc w:val="both"/>
        <w:rPr>
          <w:rFonts w:ascii="Times New Roman" w:eastAsia="Times New Roman" w:hAnsi="Times New Roman" w:cs="Times New Roman"/>
          <w:i/>
          <w:iCs/>
          <w:sz w:val="24"/>
          <w:szCs w:val="24"/>
          <w:lang w:val="ru-RU" w:eastAsia="en-US"/>
        </w:rPr>
      </w:pPr>
      <w:r w:rsidRPr="00126B7A">
        <w:rPr>
          <w:rFonts w:ascii="Times New Roman" w:eastAsia="Times New Roman" w:hAnsi="Times New Roman" w:cs="Times New Roman"/>
          <w:i/>
          <w:iCs/>
          <w:sz w:val="24"/>
          <w:szCs w:val="24"/>
          <w:lang w:val="ru-RU" w:eastAsia="en-US"/>
        </w:rPr>
        <w:t xml:space="preserve">багатоукладність і варіативність, </w:t>
      </w:r>
      <w:r w:rsidRPr="00126B7A">
        <w:rPr>
          <w:rFonts w:ascii="Times New Roman" w:eastAsia="Times New Roman" w:hAnsi="Times New Roman" w:cs="Times New Roman"/>
          <w:sz w:val="24"/>
          <w:szCs w:val="24"/>
          <w:lang w:val="ru-RU" w:eastAsia="ru-RU"/>
        </w:rPr>
        <w:t>що передбачає можливість широкого вибору змісту, форм і засобів позашкільної освіти, альтернативність у задоволенні духовних запитів здобувачів освіти, їх пізнавальних та інтелектуальних можливостей та інтересів, запровадження поліваріантності навчальних програм, поглиблення і розширення їх практичної спрямованості, референції та індивідуалізованого освітнього процесу;</w:t>
      </w:r>
    </w:p>
    <w:p w:rsidR="009A20A6" w:rsidRPr="00126B7A" w:rsidRDefault="00B97EA3">
      <w:pPr>
        <w:numPr>
          <w:ilvl w:val="0"/>
          <w:numId w:val="11"/>
        </w:numPr>
        <w:tabs>
          <w:tab w:val="left" w:pos="710"/>
        </w:tabs>
        <w:spacing w:after="0" w:line="240" w:lineRule="auto"/>
        <w:ind w:left="0" w:firstLine="709"/>
        <w:contextualSpacing/>
        <w:jc w:val="both"/>
        <w:rPr>
          <w:rFonts w:ascii="Times New Roman" w:eastAsia="Times New Roman" w:hAnsi="Times New Roman" w:cs="Times New Roman"/>
          <w:i/>
          <w:iCs/>
          <w:sz w:val="24"/>
          <w:szCs w:val="24"/>
          <w:lang w:val="ru-RU" w:eastAsia="en-US"/>
        </w:rPr>
      </w:pPr>
      <w:r w:rsidRPr="00126B7A">
        <w:rPr>
          <w:rFonts w:ascii="Times New Roman" w:eastAsia="Times New Roman" w:hAnsi="Times New Roman" w:cs="Times New Roman"/>
          <w:i/>
          <w:iCs/>
          <w:sz w:val="24"/>
          <w:szCs w:val="24"/>
          <w:lang w:val="ru-RU" w:eastAsia="en-US"/>
        </w:rPr>
        <w:t xml:space="preserve">добровільність і доступність, </w:t>
      </w:r>
      <w:r w:rsidRPr="00126B7A">
        <w:rPr>
          <w:rFonts w:ascii="Times New Roman" w:eastAsia="Times New Roman" w:hAnsi="Times New Roman" w:cs="Times New Roman"/>
          <w:sz w:val="24"/>
          <w:szCs w:val="24"/>
          <w:lang w:val="ru-RU" w:eastAsia="ru-RU"/>
        </w:rPr>
        <w:t>що передбачає право вибору та доступності в забезпеченні потреб абсолютності у творчій самореалізації, духовному самовдосконаленні, здобутті додаткових знань, умінь та навичок, підготовки до активної професійної та громадської діяльності;</w:t>
      </w:r>
    </w:p>
    <w:p w:rsidR="009A20A6" w:rsidRPr="00126B7A" w:rsidRDefault="00B97EA3">
      <w:pPr>
        <w:numPr>
          <w:ilvl w:val="0"/>
          <w:numId w:val="11"/>
        </w:numPr>
        <w:tabs>
          <w:tab w:val="left" w:pos="710"/>
        </w:tabs>
        <w:spacing w:after="0" w:line="240" w:lineRule="auto"/>
        <w:ind w:left="0" w:firstLine="709"/>
        <w:contextualSpacing/>
        <w:jc w:val="both"/>
        <w:rPr>
          <w:rFonts w:ascii="Times New Roman" w:eastAsia="Times New Roman" w:hAnsi="Times New Roman" w:cs="Times New Roman"/>
          <w:i/>
          <w:iCs/>
          <w:sz w:val="24"/>
          <w:szCs w:val="24"/>
          <w:lang w:val="ru-RU" w:eastAsia="en-US"/>
        </w:rPr>
      </w:pPr>
      <w:r w:rsidRPr="00126B7A">
        <w:rPr>
          <w:rFonts w:ascii="Times New Roman" w:eastAsia="Times New Roman" w:hAnsi="Times New Roman" w:cs="Times New Roman"/>
          <w:i/>
          <w:iCs/>
          <w:sz w:val="24"/>
          <w:szCs w:val="24"/>
          <w:lang w:val="ru-RU" w:eastAsia="en-US"/>
        </w:rPr>
        <w:t xml:space="preserve">самостійність і активність особистості, </w:t>
      </w:r>
      <w:r w:rsidRPr="00126B7A">
        <w:rPr>
          <w:rFonts w:ascii="Times New Roman" w:eastAsia="Times New Roman" w:hAnsi="Times New Roman" w:cs="Times New Roman"/>
          <w:sz w:val="24"/>
          <w:szCs w:val="24"/>
          <w:lang w:val="ru-RU" w:eastAsia="ru-RU"/>
        </w:rPr>
        <w:t>що полягає у забезпеченні психолого-педагогічної атмосфери, яка сприяє виявленню, розвитку і реалізації здобувачами освіти пізнавальної самостійності, творчої активності, прояву обдарованості і таланту;</w:t>
      </w:r>
    </w:p>
    <w:p w:rsidR="009A20A6" w:rsidRPr="00126B7A" w:rsidRDefault="00B97EA3">
      <w:pPr>
        <w:numPr>
          <w:ilvl w:val="0"/>
          <w:numId w:val="11"/>
        </w:numPr>
        <w:tabs>
          <w:tab w:val="left" w:pos="710"/>
        </w:tabs>
        <w:spacing w:after="0" w:line="240" w:lineRule="auto"/>
        <w:ind w:left="0" w:firstLine="709"/>
        <w:contextualSpacing/>
        <w:jc w:val="both"/>
        <w:rPr>
          <w:rFonts w:ascii="Times New Roman" w:eastAsia="Times New Roman" w:hAnsi="Times New Roman" w:cs="Times New Roman"/>
          <w:i/>
          <w:iCs/>
          <w:sz w:val="24"/>
          <w:szCs w:val="24"/>
          <w:lang w:val="ru-RU" w:eastAsia="ru-RU"/>
        </w:rPr>
      </w:pPr>
      <w:r w:rsidRPr="00126B7A">
        <w:rPr>
          <w:rFonts w:ascii="Times New Roman" w:eastAsia="Times New Roman" w:hAnsi="Times New Roman" w:cs="Times New Roman"/>
          <w:i/>
          <w:iCs/>
          <w:sz w:val="24"/>
          <w:szCs w:val="24"/>
          <w:lang w:val="ru-RU" w:eastAsia="en-US"/>
        </w:rPr>
        <w:t xml:space="preserve">практична спрямованість, </w:t>
      </w:r>
      <w:r w:rsidRPr="00126B7A">
        <w:rPr>
          <w:rFonts w:ascii="Times New Roman" w:eastAsia="Times New Roman" w:hAnsi="Times New Roman" w:cs="Times New Roman"/>
          <w:sz w:val="24"/>
          <w:szCs w:val="24"/>
          <w:lang w:val="ru-RU" w:eastAsia="ru-RU"/>
        </w:rPr>
        <w:t>що передбачає набуття здобувачами освіти певних умінь і навичок, орієнтацію на трудову діяльність у ринкових умовах, їх розширення та розвиток, а також впровадження в життя за умов інтеграції з наукою і виробництвом.</w:t>
      </w:r>
    </w:p>
    <w:p w:rsidR="009A20A6" w:rsidRPr="00126B7A" w:rsidRDefault="009A20A6">
      <w:pPr>
        <w:shd w:val="clear" w:color="auto" w:fill="FFFFFF"/>
        <w:spacing w:after="0" w:line="240" w:lineRule="auto"/>
        <w:ind w:firstLine="709"/>
        <w:jc w:val="both"/>
        <w:textAlignment w:val="baseline"/>
        <w:rPr>
          <w:rFonts w:ascii="Times New Roman" w:eastAsia="Times New Roman" w:hAnsi="Times New Roman" w:cs="Times New Roman"/>
          <w:b/>
          <w:bCs/>
          <w:caps/>
          <w:sz w:val="24"/>
          <w:szCs w:val="24"/>
          <w:lang w:eastAsia="ru-RU"/>
        </w:rPr>
      </w:pPr>
    </w:p>
    <w:p w:rsidR="009A20A6" w:rsidRPr="00126B7A" w:rsidRDefault="009A20A6">
      <w:pPr>
        <w:shd w:val="clear" w:color="auto" w:fill="FFFFFF"/>
        <w:spacing w:after="0" w:line="240" w:lineRule="auto"/>
        <w:ind w:firstLine="709"/>
        <w:jc w:val="both"/>
        <w:textAlignment w:val="baseline"/>
        <w:rPr>
          <w:rFonts w:ascii="Times New Roman" w:eastAsia="Times New Roman" w:hAnsi="Times New Roman" w:cs="Times New Roman"/>
          <w:b/>
          <w:bCs/>
          <w:caps/>
          <w:sz w:val="24"/>
          <w:szCs w:val="24"/>
          <w:lang w:eastAsia="ru-RU"/>
        </w:rPr>
      </w:pPr>
    </w:p>
    <w:p w:rsidR="009A20A6" w:rsidRPr="00126B7A" w:rsidRDefault="009A20A6">
      <w:pPr>
        <w:shd w:val="clear" w:color="auto" w:fill="FFFFFF"/>
        <w:spacing w:after="0" w:line="240" w:lineRule="auto"/>
        <w:ind w:firstLine="709"/>
        <w:jc w:val="both"/>
        <w:rPr>
          <w:rFonts w:ascii="Times New Roman" w:eastAsia="Times New Roman" w:hAnsi="Times New Roman" w:cs="Times New Roman"/>
          <w:b/>
          <w:color w:val="FF0000"/>
          <w:sz w:val="24"/>
          <w:szCs w:val="24"/>
        </w:rPr>
      </w:pPr>
    </w:p>
    <w:p w:rsidR="009A20A6" w:rsidRDefault="00B97EA3">
      <w:pPr>
        <w:pStyle w:val="1"/>
        <w:keepNext w:val="0"/>
        <w:keepLines w:val="0"/>
        <w:widowControl w:val="0"/>
        <w:spacing w:before="0"/>
        <w:ind w:firstLine="709"/>
        <w:jc w:val="both"/>
        <w:rPr>
          <w:rFonts w:ascii="Times New Roman" w:hAnsi="Times New Roman" w:cs="Times New Roman"/>
          <w:b/>
          <w:color w:val="auto"/>
          <w:sz w:val="28"/>
          <w:szCs w:val="28"/>
          <w:lang w:val="ru-RU"/>
        </w:rPr>
      </w:pPr>
      <w:bookmarkStart w:id="1" w:name="_TOC_250002"/>
      <w:r w:rsidRPr="00D46A35">
        <w:rPr>
          <w:lang w:val="ru-RU"/>
        </w:rPr>
        <w:br w:type="page"/>
      </w:r>
    </w:p>
    <w:p w:rsidR="009A20A6" w:rsidRPr="00126B7A" w:rsidRDefault="00B97EA3">
      <w:pPr>
        <w:pStyle w:val="1"/>
        <w:keepNext w:val="0"/>
        <w:keepLines w:val="0"/>
        <w:widowControl w:val="0"/>
        <w:spacing w:before="0"/>
        <w:ind w:firstLine="709"/>
        <w:jc w:val="both"/>
        <w:rPr>
          <w:rFonts w:ascii="Times New Roman" w:hAnsi="Times New Roman" w:cs="Times New Roman"/>
          <w:b/>
          <w:color w:val="auto"/>
          <w:sz w:val="24"/>
          <w:szCs w:val="24"/>
          <w:lang w:val="ru-RU"/>
        </w:rPr>
      </w:pPr>
      <w:r w:rsidRPr="00126B7A">
        <w:rPr>
          <w:rFonts w:ascii="Times New Roman" w:hAnsi="Times New Roman" w:cs="Times New Roman"/>
          <w:b/>
          <w:color w:val="auto"/>
          <w:sz w:val="24"/>
          <w:szCs w:val="24"/>
          <w:lang w:val="ru-RU"/>
        </w:rPr>
        <w:lastRenderedPageBreak/>
        <w:t>І. ВИМОГИ ДО ОСІБ, ЯКІ МОЖУТЬ РОЗПОЧАТИ НАВЧАННЯ ЗА</w:t>
      </w:r>
      <w:r w:rsidRPr="00126B7A">
        <w:rPr>
          <w:rFonts w:ascii="Times New Roman" w:hAnsi="Times New Roman" w:cs="Times New Roman"/>
          <w:b/>
          <w:color w:val="auto"/>
          <w:spacing w:val="-67"/>
          <w:sz w:val="24"/>
          <w:szCs w:val="24"/>
          <w:lang w:val="ru-RU"/>
        </w:rPr>
        <w:t xml:space="preserve"> </w:t>
      </w:r>
      <w:r w:rsidRPr="00126B7A">
        <w:rPr>
          <w:rFonts w:ascii="Times New Roman" w:hAnsi="Times New Roman" w:cs="Times New Roman"/>
          <w:b/>
          <w:color w:val="auto"/>
          <w:sz w:val="24"/>
          <w:szCs w:val="24"/>
          <w:lang w:val="ru-RU"/>
        </w:rPr>
        <w:t>ОСВІТНЬОЮ</w:t>
      </w:r>
      <w:r w:rsidRPr="00126B7A">
        <w:rPr>
          <w:rFonts w:ascii="Times New Roman" w:hAnsi="Times New Roman" w:cs="Times New Roman"/>
          <w:b/>
          <w:color w:val="auto"/>
          <w:spacing w:val="-1"/>
          <w:sz w:val="24"/>
          <w:szCs w:val="24"/>
          <w:lang w:val="ru-RU"/>
        </w:rPr>
        <w:t xml:space="preserve"> </w:t>
      </w:r>
      <w:bookmarkEnd w:id="1"/>
      <w:r w:rsidRPr="00126B7A">
        <w:rPr>
          <w:rFonts w:ascii="Times New Roman" w:hAnsi="Times New Roman" w:cs="Times New Roman"/>
          <w:b/>
          <w:color w:val="auto"/>
          <w:sz w:val="24"/>
          <w:szCs w:val="24"/>
          <w:lang w:val="ru-RU"/>
        </w:rPr>
        <w:t>ПРОГРАМОЮ</w:t>
      </w:r>
    </w:p>
    <w:p w:rsidR="009A20A6" w:rsidRPr="00126B7A" w:rsidRDefault="009A20A6">
      <w:pPr>
        <w:pStyle w:val="afc"/>
        <w:spacing w:beforeAutospacing="0" w:after="0" w:afterAutospacing="0"/>
        <w:ind w:firstLine="709"/>
        <w:rPr>
          <w:i/>
          <w:iCs/>
        </w:rPr>
      </w:pPr>
    </w:p>
    <w:p w:rsidR="009A20A6" w:rsidRPr="00126B7A" w:rsidRDefault="00B97EA3">
      <w:pPr>
        <w:pStyle w:val="afc"/>
        <w:spacing w:beforeAutospacing="0" w:after="0" w:afterAutospacing="0"/>
        <w:ind w:firstLine="709"/>
        <w:jc w:val="both"/>
      </w:pPr>
      <w:r w:rsidRPr="00126B7A">
        <w:rPr>
          <w:b/>
          <w:i/>
          <w:iCs/>
        </w:rPr>
        <w:t>Початкова освіта</w:t>
      </w:r>
      <w:r w:rsidRPr="00126B7A">
        <w:t xml:space="preserve"> здобувається, як правило, з шести років. Діти, яким на 1 вересня поточного навчального року виповнилося сім років, повинні розпочинати здобуття початкової освіти цього ж навчального року. Діти, яким на 1 вересня поточного навчального року не виповнилося шести років, можуть розпочинати здобуття початкової освіти цього ж навчального року за бажанням батьків або осіб, які їх замінюють, якщо їм виповниться шість років до 1 грудня поточного року. Особи з особливими освітніми потребами можуть розпочинати здобуття початкової освіти з іншого віку.</w:t>
      </w:r>
    </w:p>
    <w:p w:rsidR="009A20A6" w:rsidRPr="00126B7A" w:rsidRDefault="00B97EA3">
      <w:pPr>
        <w:pStyle w:val="rvps2"/>
        <w:shd w:val="clear" w:color="auto" w:fill="FFFFFF"/>
        <w:spacing w:beforeAutospacing="0" w:after="0" w:afterAutospacing="0"/>
        <w:ind w:firstLine="709"/>
        <w:jc w:val="both"/>
      </w:pPr>
      <w:r w:rsidRPr="00126B7A">
        <w:t xml:space="preserve">У разі відсутності результатів річного оцінювання з будь-яких предметів та/або державної підсумкової атестації за рівень початкової освіти учні повинні пройти відповідне оцінювання упродовж першого семестру навчального року. </w:t>
      </w:r>
      <w:bookmarkStart w:id="2" w:name="n51"/>
      <w:bookmarkEnd w:id="2"/>
      <w:r w:rsidRPr="00126B7A">
        <w:t xml:space="preserve">Для проведення оцінювання наказом керівника закладу освіти створюється комісія, затверджується її склад (голова та члени комісії), а також графік проведення оцінювання та перелік завдань з навчальних предметів. </w:t>
      </w:r>
      <w:bookmarkStart w:id="3" w:name="n52"/>
      <w:bookmarkEnd w:id="3"/>
      <w:r w:rsidRPr="00126B7A">
        <w:t>Протокол оцінювання рівня навчальних досягнень складається за формою згідно з </w:t>
      </w:r>
      <w:hyperlink r:id="rId9" w:anchor="_blank" w:history="1">
        <w:r w:rsidRPr="00126B7A">
          <w:rPr>
            <w:rFonts w:eastAsiaTheme="minorHAnsi"/>
          </w:rPr>
          <w:t>додатком 2</w:t>
        </w:r>
      </w:hyperlink>
      <w:r w:rsidRPr="00126B7A">
        <w:t> до Положення про індивідуальну форму здобуття загальної середньої освіти, затвердженого наказом Міністерства освіти і науки України 12 січня 2016 року № 8 (у редакції наказу Міністерства освіти і науки України від 10 липня 2019 року № 955), зареєстрованого в Міністерстві юстиції України 03 лютого 2016 р. за № 184/28314.</w:t>
      </w:r>
    </w:p>
    <w:p w:rsidR="009A20A6" w:rsidRPr="00126B7A" w:rsidRDefault="00B97EA3">
      <w:pPr>
        <w:pStyle w:val="af4"/>
        <w:ind w:firstLine="709"/>
        <w:rPr>
          <w:spacing w:val="1"/>
          <w:sz w:val="24"/>
          <w:szCs w:val="24"/>
        </w:rPr>
      </w:pPr>
      <w:r w:rsidRPr="00126B7A">
        <w:rPr>
          <w:b/>
          <w:i/>
          <w:iCs/>
          <w:sz w:val="24"/>
          <w:szCs w:val="24"/>
        </w:rPr>
        <w:t>Базова</w:t>
      </w:r>
      <w:r w:rsidRPr="00126B7A">
        <w:rPr>
          <w:b/>
          <w:i/>
          <w:iCs/>
          <w:spacing w:val="1"/>
          <w:sz w:val="24"/>
          <w:szCs w:val="24"/>
        </w:rPr>
        <w:t xml:space="preserve"> </w:t>
      </w:r>
      <w:r w:rsidRPr="00126B7A">
        <w:rPr>
          <w:b/>
          <w:i/>
          <w:iCs/>
          <w:sz w:val="24"/>
          <w:szCs w:val="24"/>
        </w:rPr>
        <w:t>середня</w:t>
      </w:r>
      <w:r w:rsidRPr="00126B7A">
        <w:rPr>
          <w:b/>
          <w:i/>
          <w:iCs/>
          <w:spacing w:val="1"/>
          <w:sz w:val="24"/>
          <w:szCs w:val="24"/>
        </w:rPr>
        <w:t xml:space="preserve"> </w:t>
      </w:r>
      <w:r w:rsidRPr="00126B7A">
        <w:rPr>
          <w:b/>
          <w:i/>
          <w:iCs/>
          <w:sz w:val="24"/>
          <w:szCs w:val="24"/>
        </w:rPr>
        <w:t>освіта</w:t>
      </w:r>
      <w:r w:rsidRPr="00126B7A">
        <w:rPr>
          <w:spacing w:val="1"/>
          <w:sz w:val="24"/>
          <w:szCs w:val="24"/>
        </w:rPr>
        <w:t xml:space="preserve"> </w:t>
      </w:r>
      <w:r w:rsidRPr="00126B7A">
        <w:rPr>
          <w:sz w:val="24"/>
          <w:szCs w:val="24"/>
        </w:rPr>
        <w:t>здобувається,</w:t>
      </w:r>
      <w:r w:rsidRPr="00126B7A">
        <w:rPr>
          <w:spacing w:val="1"/>
          <w:sz w:val="24"/>
          <w:szCs w:val="24"/>
        </w:rPr>
        <w:t xml:space="preserve"> </w:t>
      </w:r>
      <w:r w:rsidRPr="00126B7A">
        <w:rPr>
          <w:sz w:val="24"/>
          <w:szCs w:val="24"/>
        </w:rPr>
        <w:t>як</w:t>
      </w:r>
      <w:r w:rsidRPr="00126B7A">
        <w:rPr>
          <w:spacing w:val="1"/>
          <w:sz w:val="24"/>
          <w:szCs w:val="24"/>
        </w:rPr>
        <w:t xml:space="preserve"> </w:t>
      </w:r>
      <w:r w:rsidRPr="00126B7A">
        <w:rPr>
          <w:sz w:val="24"/>
          <w:szCs w:val="24"/>
        </w:rPr>
        <w:t>правило,</w:t>
      </w:r>
      <w:r w:rsidRPr="00126B7A">
        <w:rPr>
          <w:spacing w:val="1"/>
          <w:sz w:val="24"/>
          <w:szCs w:val="24"/>
        </w:rPr>
        <w:t xml:space="preserve"> </w:t>
      </w:r>
      <w:r w:rsidRPr="00126B7A">
        <w:rPr>
          <w:sz w:val="24"/>
          <w:szCs w:val="24"/>
        </w:rPr>
        <w:t>після</w:t>
      </w:r>
      <w:r w:rsidRPr="00126B7A">
        <w:rPr>
          <w:spacing w:val="1"/>
          <w:sz w:val="24"/>
          <w:szCs w:val="24"/>
        </w:rPr>
        <w:t xml:space="preserve"> </w:t>
      </w:r>
      <w:r w:rsidRPr="00126B7A">
        <w:rPr>
          <w:sz w:val="24"/>
          <w:szCs w:val="24"/>
        </w:rPr>
        <w:t>здобуття</w:t>
      </w:r>
      <w:r w:rsidRPr="00126B7A">
        <w:rPr>
          <w:spacing w:val="1"/>
          <w:sz w:val="24"/>
          <w:szCs w:val="24"/>
        </w:rPr>
        <w:t xml:space="preserve"> </w:t>
      </w:r>
      <w:r w:rsidRPr="00126B7A">
        <w:rPr>
          <w:sz w:val="24"/>
          <w:szCs w:val="24"/>
        </w:rPr>
        <w:t>початкової</w:t>
      </w:r>
      <w:r w:rsidRPr="00126B7A">
        <w:rPr>
          <w:spacing w:val="1"/>
          <w:sz w:val="24"/>
          <w:szCs w:val="24"/>
        </w:rPr>
        <w:t xml:space="preserve"> </w:t>
      </w:r>
      <w:r w:rsidRPr="00126B7A">
        <w:rPr>
          <w:sz w:val="24"/>
          <w:szCs w:val="24"/>
        </w:rPr>
        <w:t>освіти.</w:t>
      </w:r>
      <w:r w:rsidRPr="00126B7A">
        <w:rPr>
          <w:spacing w:val="1"/>
          <w:sz w:val="24"/>
          <w:szCs w:val="24"/>
        </w:rPr>
        <w:t xml:space="preserve"> Навчання за освітньою програмою базової середньої освіти можуть розпочинати учні, які на момент зарахування (переведення) до закладу досягли результатів навчання, визначених у Державному стандарті початкової освіти, що підтверджено відповідним документом (свідоцтвом досягнень, свідоцтвом про здобуття початкової освіти).</w:t>
      </w:r>
      <w:r w:rsidRPr="00126B7A">
        <w:rPr>
          <w:sz w:val="24"/>
          <w:szCs w:val="24"/>
        </w:rPr>
        <w:t xml:space="preserve"> </w:t>
      </w:r>
      <w:r w:rsidRPr="00126B7A">
        <w:rPr>
          <w:spacing w:val="1"/>
          <w:sz w:val="24"/>
          <w:szCs w:val="24"/>
        </w:rPr>
        <w:t>Учні, які здобули початкову освіту на 1 вересня поточного навчального року повинні розпочинати здобуття базової середньої освіти цього ж навчального року.</w:t>
      </w:r>
    </w:p>
    <w:p w:rsidR="009A20A6" w:rsidRPr="00126B7A" w:rsidRDefault="00B97EA3">
      <w:pPr>
        <w:pStyle w:val="af4"/>
        <w:ind w:firstLine="709"/>
        <w:rPr>
          <w:spacing w:val="1"/>
          <w:sz w:val="24"/>
          <w:szCs w:val="24"/>
        </w:rPr>
      </w:pPr>
      <w:r w:rsidRPr="00126B7A">
        <w:rPr>
          <w:spacing w:val="1"/>
          <w:sz w:val="24"/>
          <w:szCs w:val="24"/>
        </w:rPr>
        <w:t>У разі відсутності результатів річного оцінювання з будь-яких предметів та/або державної підсумкової атестації за рівень початкової освіти учні повинні пройти відповідне оцінювання упродовж першого семестру навчального року.</w:t>
      </w:r>
    </w:p>
    <w:p w:rsidR="009A20A6" w:rsidRPr="00126B7A" w:rsidRDefault="00B97EA3">
      <w:pPr>
        <w:pStyle w:val="af4"/>
        <w:ind w:firstLine="709"/>
        <w:rPr>
          <w:spacing w:val="1"/>
          <w:sz w:val="24"/>
          <w:szCs w:val="24"/>
        </w:rPr>
      </w:pPr>
      <w:r w:rsidRPr="00126B7A">
        <w:rPr>
          <w:spacing w:val="1"/>
          <w:sz w:val="24"/>
          <w:szCs w:val="24"/>
        </w:rPr>
        <w:t>Для проведення оцінювання наказом керівника закладу освіти створюється комісія, затверджується її склад (голова та члени комісії), а також графік проведення оцінювання та перелік завдань з навчальних предметів. Протокол оцінювання рівня навчальних досягнень складається за формою згідно з додатком 2 до Положення про індивідуальну форму здобуття загальної середньої освіти, затвердженого наказом Міністерства освіти і науки України 12 січня 2016 року № 8 (у редакції наказу Міністерства освіти і науки України від 10 липня 2019 року № 955), зареєстрованого в Міністерстві юстиції України 03 лютого 2016 р. за № 184/28314.</w:t>
      </w:r>
    </w:p>
    <w:p w:rsidR="009A20A6" w:rsidRPr="00126B7A" w:rsidRDefault="00B97EA3">
      <w:pPr>
        <w:pStyle w:val="af4"/>
        <w:ind w:firstLine="709"/>
        <w:rPr>
          <w:sz w:val="24"/>
          <w:szCs w:val="24"/>
        </w:rPr>
      </w:pPr>
      <w:r w:rsidRPr="00126B7A">
        <w:rPr>
          <w:sz w:val="24"/>
          <w:szCs w:val="24"/>
        </w:rPr>
        <w:t>Особи</w:t>
      </w:r>
      <w:r w:rsidRPr="00126B7A">
        <w:rPr>
          <w:spacing w:val="1"/>
          <w:sz w:val="24"/>
          <w:szCs w:val="24"/>
        </w:rPr>
        <w:t xml:space="preserve"> </w:t>
      </w:r>
      <w:r w:rsidRPr="00126B7A">
        <w:rPr>
          <w:sz w:val="24"/>
          <w:szCs w:val="24"/>
        </w:rPr>
        <w:t>з</w:t>
      </w:r>
      <w:r w:rsidRPr="00126B7A">
        <w:rPr>
          <w:spacing w:val="1"/>
          <w:sz w:val="24"/>
          <w:szCs w:val="24"/>
        </w:rPr>
        <w:t xml:space="preserve"> </w:t>
      </w:r>
      <w:r w:rsidRPr="00126B7A">
        <w:rPr>
          <w:sz w:val="24"/>
          <w:szCs w:val="24"/>
        </w:rPr>
        <w:t>особливими</w:t>
      </w:r>
      <w:r w:rsidRPr="00126B7A">
        <w:rPr>
          <w:spacing w:val="1"/>
          <w:sz w:val="24"/>
          <w:szCs w:val="24"/>
        </w:rPr>
        <w:t xml:space="preserve"> </w:t>
      </w:r>
      <w:r w:rsidRPr="00126B7A">
        <w:rPr>
          <w:sz w:val="24"/>
          <w:szCs w:val="24"/>
        </w:rPr>
        <w:t>освітніми</w:t>
      </w:r>
      <w:r w:rsidRPr="00126B7A">
        <w:rPr>
          <w:spacing w:val="1"/>
          <w:sz w:val="24"/>
          <w:szCs w:val="24"/>
        </w:rPr>
        <w:t xml:space="preserve"> </w:t>
      </w:r>
      <w:r w:rsidRPr="00126B7A">
        <w:rPr>
          <w:sz w:val="24"/>
          <w:szCs w:val="24"/>
        </w:rPr>
        <w:t>потребами</w:t>
      </w:r>
      <w:r w:rsidRPr="00126B7A">
        <w:rPr>
          <w:spacing w:val="-57"/>
          <w:sz w:val="24"/>
          <w:szCs w:val="24"/>
        </w:rPr>
        <w:t xml:space="preserve"> </w:t>
      </w:r>
      <w:r w:rsidRPr="00126B7A">
        <w:rPr>
          <w:sz w:val="24"/>
          <w:szCs w:val="24"/>
        </w:rPr>
        <w:t>можуть розпочинати</w:t>
      </w:r>
      <w:r w:rsidRPr="00126B7A">
        <w:rPr>
          <w:spacing w:val="-1"/>
          <w:sz w:val="24"/>
          <w:szCs w:val="24"/>
        </w:rPr>
        <w:t xml:space="preserve"> </w:t>
      </w:r>
      <w:r w:rsidRPr="00126B7A">
        <w:rPr>
          <w:sz w:val="24"/>
          <w:szCs w:val="24"/>
        </w:rPr>
        <w:t>здобуття базової</w:t>
      </w:r>
      <w:r w:rsidRPr="00126B7A">
        <w:rPr>
          <w:spacing w:val="-1"/>
          <w:sz w:val="24"/>
          <w:szCs w:val="24"/>
        </w:rPr>
        <w:t xml:space="preserve"> </w:t>
      </w:r>
      <w:r w:rsidRPr="00126B7A">
        <w:rPr>
          <w:sz w:val="24"/>
          <w:szCs w:val="24"/>
        </w:rPr>
        <w:t>середньої освіти за</w:t>
      </w:r>
      <w:r w:rsidRPr="00126B7A">
        <w:rPr>
          <w:spacing w:val="-1"/>
          <w:sz w:val="24"/>
          <w:szCs w:val="24"/>
        </w:rPr>
        <w:t xml:space="preserve"> </w:t>
      </w:r>
      <w:r w:rsidRPr="00126B7A">
        <w:rPr>
          <w:sz w:val="24"/>
          <w:szCs w:val="24"/>
        </w:rPr>
        <w:t>інших</w:t>
      </w:r>
      <w:r w:rsidRPr="00126B7A">
        <w:rPr>
          <w:spacing w:val="-1"/>
          <w:sz w:val="24"/>
          <w:szCs w:val="24"/>
        </w:rPr>
        <w:t xml:space="preserve"> </w:t>
      </w:r>
      <w:r w:rsidRPr="00126B7A">
        <w:rPr>
          <w:sz w:val="24"/>
          <w:szCs w:val="24"/>
        </w:rPr>
        <w:t>умов.</w:t>
      </w:r>
    </w:p>
    <w:p w:rsidR="009A20A6" w:rsidRPr="00126B7A" w:rsidRDefault="00B97EA3">
      <w:pPr>
        <w:pStyle w:val="af4"/>
        <w:ind w:firstLine="709"/>
        <w:rPr>
          <w:sz w:val="24"/>
          <w:szCs w:val="24"/>
          <w:shd w:val="clear" w:color="auto" w:fill="FFFFFF"/>
        </w:rPr>
      </w:pPr>
      <w:r w:rsidRPr="00126B7A">
        <w:rPr>
          <w:sz w:val="24"/>
          <w:szCs w:val="24"/>
        </w:rPr>
        <w:br w:type="page"/>
      </w:r>
    </w:p>
    <w:p w:rsidR="009A20A6" w:rsidRPr="00126B7A" w:rsidRDefault="00B97EA3">
      <w:pPr>
        <w:pStyle w:val="af4"/>
        <w:ind w:firstLine="709"/>
        <w:rPr>
          <w:b/>
          <w:sz w:val="24"/>
          <w:szCs w:val="24"/>
        </w:rPr>
      </w:pPr>
      <w:r w:rsidRPr="00126B7A">
        <w:rPr>
          <w:b/>
          <w:sz w:val="24"/>
          <w:szCs w:val="24"/>
        </w:rPr>
        <w:lastRenderedPageBreak/>
        <w:t>ІІ. ЗАГАЛЬНИЙ ОБСЯГ НАВЧАЛЬНОГО НАВАНТАЖЕННЯ НА ВІДПОВІДНОМУ РІВНІ, ЙОГО РОЗПОДІЛ МІЖ ОСВІТНІМИ ГАЛУЗЯМИ ТА РОКАМИ НАВЧАННЯ</w:t>
      </w:r>
    </w:p>
    <w:p w:rsidR="009A20A6" w:rsidRPr="00126B7A" w:rsidRDefault="009A20A6">
      <w:pPr>
        <w:pStyle w:val="af4"/>
        <w:ind w:firstLine="709"/>
        <w:outlineLvl w:val="0"/>
        <w:rPr>
          <w:sz w:val="24"/>
          <w:szCs w:val="24"/>
        </w:rPr>
      </w:pPr>
    </w:p>
    <w:p w:rsidR="009A20A6" w:rsidRPr="00126B7A" w:rsidRDefault="00B97EA3">
      <w:pPr>
        <w:pStyle w:val="af4"/>
        <w:ind w:firstLine="709"/>
        <w:outlineLvl w:val="0"/>
        <w:rPr>
          <w:sz w:val="24"/>
          <w:szCs w:val="24"/>
        </w:rPr>
      </w:pPr>
      <w:r w:rsidRPr="00126B7A">
        <w:rPr>
          <w:sz w:val="24"/>
          <w:szCs w:val="24"/>
        </w:rPr>
        <w:t>Загальний обсяг навчального навантаження учнів 1-9 класів визначено відповідно до Закону України «Про освіту», Закону України  «Про повну загальну середню освіту»; наказів Міністерства освіти і науки України № 743-22 від 12.08.2022 р. «Про затвердження типової освітньої програми, розробленої під керівництвом Шияна Р. Б.»; № 405 від 20.04.2018 р. «Про затвердження типової освітньої програми закладів загальної середньої освіти ІІ ступеня» (зі змінами від 13.09.2021 № 983 «Про внесення змін до Типової освітньої програми закладів загальної середньої освіти II ступеня»), № 235 від 19.02.2021 року «Про затвердження типової освітньої програми для 5-9 класів загальної середньої освіти».</w:t>
      </w:r>
    </w:p>
    <w:p w:rsidR="009A20A6" w:rsidRPr="00126B7A" w:rsidRDefault="00B97EA3">
      <w:pPr>
        <w:pStyle w:val="af4"/>
        <w:ind w:firstLine="709"/>
        <w:outlineLvl w:val="0"/>
        <w:rPr>
          <w:sz w:val="24"/>
          <w:szCs w:val="24"/>
        </w:rPr>
      </w:pPr>
      <w:r w:rsidRPr="00126B7A">
        <w:rPr>
          <w:sz w:val="24"/>
          <w:szCs w:val="24"/>
        </w:rPr>
        <w:t>Загальний обсяг навчального навантаження для здобувачів освіти на 2025-2026 навчальний рік становить:</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для учнів 1-х класів закладу освіти складає 805 годин/навчальний рік;</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для учнів 2-х класів - 875 годин/навчальний рік;</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для учнів 3-х класів - 910 годин/навчальний рік;</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для учнів 4-х класів - 910 годин/навчальний рік;</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для учнів 5-х класів - 1085 годин/навчальний рік;</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для учнів 6-х класів - 1190 годин/навчальний рік;</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для учнів 7-х класів - 1225 годин/навчальний рік;</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для учнів 8-х класів - 1260 годин/навчальний рік,</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для учнів 9-х класів - 1260 годин/навчальний рік;</w:t>
      </w:r>
    </w:p>
    <w:p w:rsidR="009A20A6" w:rsidRPr="00126B7A" w:rsidRDefault="00B97EA3">
      <w:pPr>
        <w:pStyle w:val="af4"/>
        <w:ind w:firstLine="709"/>
        <w:outlineLvl w:val="0"/>
        <w:rPr>
          <w:sz w:val="24"/>
          <w:szCs w:val="24"/>
        </w:rPr>
      </w:pPr>
      <w:r w:rsidRPr="00126B7A">
        <w:rPr>
          <w:sz w:val="24"/>
          <w:szCs w:val="24"/>
        </w:rPr>
        <w:t>Детальний розподіл навчального навантаження на тиждень окреслено у навчальному плані для учнів 1-х-4-х класів (додатки 1, 2</w:t>
      </w:r>
      <w:r w:rsidR="00126B7A">
        <w:rPr>
          <w:sz w:val="24"/>
          <w:szCs w:val="24"/>
        </w:rPr>
        <w:t xml:space="preserve">,3), для 5-8-х (додатки </w:t>
      </w:r>
      <w:r w:rsidRPr="00126B7A">
        <w:rPr>
          <w:sz w:val="24"/>
          <w:szCs w:val="24"/>
        </w:rPr>
        <w:t>4</w:t>
      </w:r>
      <w:r w:rsidR="00126B7A">
        <w:rPr>
          <w:sz w:val="24"/>
          <w:szCs w:val="24"/>
        </w:rPr>
        <w:t xml:space="preserve">), </w:t>
      </w:r>
      <w:r w:rsidRPr="00126B7A">
        <w:rPr>
          <w:sz w:val="24"/>
          <w:szCs w:val="24"/>
        </w:rPr>
        <w:t>9 класів (додаток 5).</w:t>
      </w:r>
    </w:p>
    <w:p w:rsidR="009A20A6" w:rsidRPr="00126B7A" w:rsidRDefault="00B97EA3">
      <w:pPr>
        <w:pStyle w:val="af4"/>
        <w:ind w:firstLine="709"/>
        <w:outlineLvl w:val="0"/>
        <w:rPr>
          <w:b/>
          <w:sz w:val="24"/>
          <w:szCs w:val="24"/>
        </w:rPr>
      </w:pPr>
      <w:r w:rsidRPr="00126B7A">
        <w:rPr>
          <w:b/>
          <w:sz w:val="24"/>
          <w:szCs w:val="24"/>
        </w:rPr>
        <w:t>Перелік освітніх галузей для 1-2-х класів</w:t>
      </w:r>
    </w:p>
    <w:p w:rsidR="009A20A6" w:rsidRPr="00126B7A" w:rsidRDefault="00B97EA3">
      <w:pPr>
        <w:pStyle w:val="af4"/>
        <w:ind w:firstLine="709"/>
        <w:outlineLvl w:val="0"/>
        <w:rPr>
          <w:sz w:val="24"/>
          <w:szCs w:val="24"/>
        </w:rPr>
      </w:pPr>
      <w:r w:rsidRPr="00126B7A">
        <w:rPr>
          <w:sz w:val="24"/>
          <w:szCs w:val="24"/>
        </w:rPr>
        <w:t>Мовно-літературна, зокрема рідномовна освіта (українська мова та література) (МОВ), іншомовна освіта (англійська мова) (ІНО), математична (МАО), природнича (ПРО), технологічна (ТЕО), інформативна (ІФО), соціальна і здоров’язбережувальна (СЗО), громадянська та історична (ГІО), мистецька (МИО), фізкультурна (ФІО).</w:t>
      </w:r>
    </w:p>
    <w:p w:rsidR="009A20A6" w:rsidRPr="00126B7A" w:rsidRDefault="00B97EA3">
      <w:pPr>
        <w:pStyle w:val="af4"/>
        <w:ind w:firstLine="709"/>
        <w:outlineLvl w:val="0"/>
        <w:rPr>
          <w:b/>
          <w:sz w:val="24"/>
          <w:szCs w:val="24"/>
        </w:rPr>
      </w:pPr>
      <w:r w:rsidRPr="00126B7A">
        <w:rPr>
          <w:b/>
          <w:sz w:val="24"/>
          <w:szCs w:val="24"/>
        </w:rPr>
        <w:t>Перелік освітніх галузей для 3-4-х класів</w:t>
      </w:r>
    </w:p>
    <w:p w:rsidR="009A20A6" w:rsidRPr="00126B7A" w:rsidRDefault="00B97EA3">
      <w:pPr>
        <w:pStyle w:val="af4"/>
        <w:ind w:firstLine="709"/>
        <w:outlineLvl w:val="0"/>
        <w:rPr>
          <w:sz w:val="24"/>
          <w:szCs w:val="24"/>
        </w:rPr>
      </w:pPr>
      <w:r w:rsidRPr="00126B7A">
        <w:rPr>
          <w:sz w:val="24"/>
          <w:szCs w:val="24"/>
        </w:rPr>
        <w:t>Мовно-літературна, зокрема рідномовна освіта (українська мова та література) (МОВ), іншомовна освіта (англійська мова) (ІНО), математична (МАО), природнича (ПРО), технологічна (ТЕО), інформативна (ІФО), соціальна і здоров’язбережувальна (СЗО), громадянська та історична (ГІО), мистецька (МИО), фізкультурна (ФІО).</w:t>
      </w:r>
    </w:p>
    <w:p w:rsidR="009A20A6" w:rsidRPr="00126B7A" w:rsidRDefault="007662AE">
      <w:pPr>
        <w:pStyle w:val="af4"/>
        <w:ind w:firstLine="709"/>
        <w:outlineLvl w:val="0"/>
        <w:rPr>
          <w:b/>
          <w:sz w:val="24"/>
          <w:szCs w:val="24"/>
        </w:rPr>
      </w:pPr>
      <w:r>
        <w:rPr>
          <w:b/>
          <w:sz w:val="24"/>
          <w:szCs w:val="24"/>
        </w:rPr>
        <w:t>Перелік освітніх галузей для 5-8</w:t>
      </w:r>
      <w:r w:rsidR="00B97EA3" w:rsidRPr="00126B7A">
        <w:rPr>
          <w:b/>
          <w:sz w:val="24"/>
          <w:szCs w:val="24"/>
        </w:rPr>
        <w:t xml:space="preserve"> класів</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Мовно-літературна</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Математична</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Природнича</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Соціальна і здоров'язбережувальна</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Громадянська та історична</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Технологічна</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 xml:space="preserve">Інформатична </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Мистецька</w:t>
      </w:r>
    </w:p>
    <w:p w:rsidR="009A20A6" w:rsidRPr="00126B7A" w:rsidRDefault="00B97EA3">
      <w:pPr>
        <w:pStyle w:val="af4"/>
        <w:ind w:firstLine="709"/>
        <w:outlineLvl w:val="0"/>
        <w:rPr>
          <w:sz w:val="24"/>
          <w:szCs w:val="24"/>
        </w:rPr>
      </w:pPr>
      <w:r w:rsidRPr="00126B7A">
        <w:rPr>
          <w:sz w:val="24"/>
          <w:szCs w:val="24"/>
        </w:rPr>
        <w:t>-</w:t>
      </w:r>
      <w:r w:rsidRPr="00126B7A">
        <w:rPr>
          <w:sz w:val="24"/>
          <w:szCs w:val="24"/>
        </w:rPr>
        <w:tab/>
        <w:t xml:space="preserve">Фізична культура </w:t>
      </w:r>
    </w:p>
    <w:p w:rsidR="009A20A6" w:rsidRPr="00126B7A" w:rsidRDefault="00B97EA3">
      <w:pPr>
        <w:pStyle w:val="af4"/>
        <w:ind w:firstLine="709"/>
        <w:outlineLvl w:val="0"/>
        <w:rPr>
          <w:sz w:val="24"/>
          <w:szCs w:val="24"/>
        </w:rPr>
      </w:pPr>
      <w:r w:rsidRPr="00126B7A">
        <w:rPr>
          <w:sz w:val="24"/>
          <w:szCs w:val="24"/>
        </w:rPr>
        <w:t>Навчальний план ІІ ступеня передбачає реалізацію освітніх галузей Базового навчального плану Державного стандарту через окремі предмети. Вони охоплюють інваріантну складову, сформовану на державному рівні, яка є спільною для всіх закладів загальної середньої освіти незалежно від підпорядкування і форм власності, та варіативну складову, що є шкільним компонентом і задовольняє освітні потреби учнів та їх батьків.</w:t>
      </w:r>
    </w:p>
    <w:p w:rsidR="009A20A6" w:rsidRPr="00126B7A" w:rsidRDefault="00B97EA3">
      <w:pPr>
        <w:pStyle w:val="af4"/>
        <w:ind w:firstLine="709"/>
        <w:outlineLvl w:val="0"/>
        <w:rPr>
          <w:sz w:val="24"/>
          <w:szCs w:val="24"/>
        </w:rPr>
      </w:pPr>
      <w:r w:rsidRPr="00126B7A">
        <w:rPr>
          <w:sz w:val="24"/>
          <w:szCs w:val="24"/>
        </w:rPr>
        <w:lastRenderedPageBreak/>
        <w:t xml:space="preserve">Повноцінність базової середньої освіти забезпечується реалізацією як інваріантної, так і варіативної складових, які в обов’язковому порядку фінансуються з бюджету. </w:t>
      </w:r>
    </w:p>
    <w:p w:rsidR="009A20A6" w:rsidRPr="00126B7A" w:rsidRDefault="00B97EA3">
      <w:pPr>
        <w:pStyle w:val="af4"/>
        <w:ind w:firstLine="709"/>
        <w:outlineLvl w:val="0"/>
        <w:rPr>
          <w:rFonts w:eastAsia="Calibri"/>
          <w:sz w:val="24"/>
          <w:szCs w:val="24"/>
        </w:rPr>
      </w:pPr>
      <w:r w:rsidRPr="00126B7A">
        <w:rPr>
          <w:sz w:val="24"/>
          <w:szCs w:val="24"/>
        </w:rPr>
        <w:t>Організація освітнього процесу заснована на досягненні очікуваних результатів, зазначених у типових освітніх програмах двох ступенів навчання.</w:t>
      </w:r>
      <w:r w:rsidRPr="00126B7A">
        <w:rPr>
          <w:rFonts w:eastAsia="Calibri"/>
          <w:sz w:val="24"/>
          <w:szCs w:val="24"/>
          <w:lang w:eastAsia="en-US"/>
        </w:rPr>
        <w:t xml:space="preserve"> Відповідно до мети та загальних цілей, окреслених у Державному стандарті, визначено завдання, які реалізовує вчитель у рамках кожної освітньої галузі. </w:t>
      </w:r>
      <w:r w:rsidRPr="00126B7A">
        <w:rPr>
          <w:rFonts w:eastAsia="Calibri"/>
          <w:sz w:val="24"/>
          <w:szCs w:val="24"/>
        </w:rPr>
        <w:t>Результати навчання є внеском у формування таких ключових компетентностей здобувачів освіти:</w:t>
      </w:r>
    </w:p>
    <w:p w:rsidR="009A20A6" w:rsidRPr="00126B7A" w:rsidRDefault="009A20A6">
      <w:pPr>
        <w:spacing w:after="0" w:line="240" w:lineRule="auto"/>
        <w:ind w:firstLine="680"/>
        <w:jc w:val="both"/>
        <w:rPr>
          <w:rFonts w:ascii="Times New Roman" w:eastAsia="Calibri" w:hAnsi="Times New Roman" w:cs="Times New Roman"/>
          <w:sz w:val="24"/>
          <w:szCs w:val="24"/>
          <w:lang w:eastAsia="ru-RU"/>
        </w:rPr>
      </w:pPr>
    </w:p>
    <w:tbl>
      <w:tblPr>
        <w:tblW w:w="10080" w:type="dxa"/>
        <w:tblInd w:w="-252" w:type="dxa"/>
        <w:tblLayout w:type="fixed"/>
        <w:tblLook w:val="01E0" w:firstRow="1" w:lastRow="1" w:firstColumn="1" w:lastColumn="1" w:noHBand="0" w:noVBand="0"/>
      </w:tblPr>
      <w:tblGrid>
        <w:gridCol w:w="540"/>
        <w:gridCol w:w="2041"/>
        <w:gridCol w:w="7499"/>
      </w:tblGrid>
      <w:tr w:rsidR="009A20A6" w:rsidRPr="00126B7A">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center"/>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 з/п</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rPr>
                <w:rFonts w:ascii="Times New Roman" w:eastAsia="Calibri" w:hAnsi="Times New Roman" w:cs="Times New Roman"/>
                <w:b/>
                <w:bCs/>
                <w:sz w:val="24"/>
                <w:szCs w:val="24"/>
                <w:lang w:eastAsia="en-US"/>
              </w:rPr>
            </w:pPr>
            <w:r w:rsidRPr="00126B7A">
              <w:rPr>
                <w:rFonts w:ascii="Times New Roman" w:eastAsia="Calibri" w:hAnsi="Times New Roman" w:cs="Times New Roman"/>
                <w:b/>
                <w:bCs/>
                <w:sz w:val="24"/>
                <w:szCs w:val="24"/>
                <w:lang w:eastAsia="en-US"/>
              </w:rPr>
              <w:t>Ключові</w:t>
            </w:r>
          </w:p>
          <w:p w:rsidR="009A20A6" w:rsidRPr="00126B7A" w:rsidRDefault="00B97EA3">
            <w:pPr>
              <w:widowControl w:val="0"/>
              <w:spacing w:after="0" w:line="240" w:lineRule="auto"/>
              <w:rPr>
                <w:rFonts w:ascii="Times New Roman" w:eastAsia="Calibri" w:hAnsi="Times New Roman" w:cs="Times New Roman"/>
                <w:b/>
                <w:bCs/>
                <w:sz w:val="24"/>
                <w:szCs w:val="24"/>
                <w:highlight w:val="white"/>
                <w:lang w:eastAsia="en-US"/>
              </w:rPr>
            </w:pPr>
            <w:r w:rsidRPr="00126B7A">
              <w:rPr>
                <w:rFonts w:ascii="Times New Roman" w:eastAsia="Calibri" w:hAnsi="Times New Roman" w:cs="Times New Roman"/>
                <w:b/>
                <w:bCs/>
                <w:sz w:val="24"/>
                <w:szCs w:val="24"/>
                <w:lang w:eastAsia="en-US"/>
              </w:rPr>
              <w:t>компетентності</w:t>
            </w:r>
          </w:p>
        </w:tc>
        <w:tc>
          <w:tcPr>
            <w:tcW w:w="7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center"/>
              <w:rPr>
                <w:rFonts w:ascii="Times New Roman" w:eastAsia="Calibri" w:hAnsi="Times New Roman" w:cs="Times New Roman"/>
                <w:b/>
                <w:bCs/>
                <w:sz w:val="24"/>
                <w:szCs w:val="24"/>
                <w:highlight w:val="white"/>
                <w:lang w:eastAsia="en-US"/>
              </w:rPr>
            </w:pPr>
            <w:r w:rsidRPr="00126B7A">
              <w:rPr>
                <w:rFonts w:ascii="Times New Roman" w:eastAsia="Calibri" w:hAnsi="Times New Roman" w:cs="Times New Roman"/>
                <w:b/>
                <w:bCs/>
                <w:sz w:val="24"/>
                <w:szCs w:val="24"/>
                <w:highlight w:val="white"/>
                <w:lang w:eastAsia="en-US"/>
              </w:rPr>
              <w:t>Компоненти</w:t>
            </w:r>
          </w:p>
        </w:tc>
      </w:tr>
      <w:tr w:rsidR="009A20A6" w:rsidRPr="00126B7A">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1.</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Спілкування державною</w:t>
            </w:r>
          </w:p>
          <w:p w:rsidR="009A20A6" w:rsidRPr="00126B7A" w:rsidRDefault="00B97EA3">
            <w:pPr>
              <w:widowControl w:val="0"/>
              <w:spacing w:after="0" w:line="240" w:lineRule="auto"/>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 xml:space="preserve">(і </w:t>
            </w:r>
            <w:r w:rsidRPr="00126B7A">
              <w:rPr>
                <w:rFonts w:ascii="Times New Roman" w:eastAsia="Calibri" w:hAnsi="Times New Roman" w:cs="Times New Roman"/>
                <w:b/>
                <w:sz w:val="24"/>
                <w:szCs w:val="24"/>
                <w:lang w:eastAsia="en-US"/>
              </w:rPr>
              <w:t xml:space="preserve">рідною – у разі відмінності) </w:t>
            </w:r>
            <w:r w:rsidRPr="00126B7A">
              <w:rPr>
                <w:rFonts w:ascii="Times New Roman" w:eastAsia="Calibri" w:hAnsi="Times New Roman" w:cs="Times New Roman"/>
                <w:b/>
                <w:sz w:val="24"/>
                <w:szCs w:val="24"/>
                <w:highlight w:val="white"/>
                <w:lang w:eastAsia="en-US"/>
              </w:rPr>
              <w:t>мовами</w:t>
            </w:r>
          </w:p>
        </w:tc>
        <w:tc>
          <w:tcPr>
            <w:tcW w:w="7499" w:type="dxa"/>
            <w:tcBorders>
              <w:top w:val="single" w:sz="4" w:space="0" w:color="000000"/>
              <w:left w:val="single" w:sz="4" w:space="0" w:color="000000"/>
              <w:bottom w:val="single" w:sz="4" w:space="0" w:color="000000"/>
              <w:right w:val="single" w:sz="4" w:space="0" w:color="000000"/>
            </w:tcBorders>
            <w:shd w:val="clear" w:color="auto" w:fill="auto"/>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Уміння:</w:t>
            </w:r>
            <w:r w:rsidRPr="00126B7A">
              <w:rPr>
                <w:rFonts w:ascii="Times New Roman" w:eastAsia="Calibri" w:hAnsi="Times New Roman" w:cs="Times New Roman"/>
                <w:sz w:val="24"/>
                <w:szCs w:val="24"/>
                <w:highlight w:val="white"/>
                <w:lang w:eastAsia="en-US"/>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грамотно висловлюватися рідною мовою; доречно та коректно вживати в мовленні термінологію з окремих предметів, чітко, лаконічно та зрозуміло формулювати думку, аргументувати, доводити правильність тверджень; </w:t>
            </w:r>
            <w:r w:rsidRPr="00126B7A">
              <w:rPr>
                <w:rFonts w:ascii="Times New Roman" w:eastAsia="Calibri" w:hAnsi="Times New Roman" w:cs="Times New Roman"/>
                <w:sz w:val="24"/>
                <w:szCs w:val="24"/>
                <w:lang w:eastAsia="en-US"/>
              </w:rPr>
              <w:t>уникнення невнормованих іншомовних запозичень у спілкуванні на тематику</w:t>
            </w:r>
            <w:r w:rsidRPr="00126B7A">
              <w:rPr>
                <w:rFonts w:ascii="Times New Roman" w:eastAsia="Calibri" w:hAnsi="Times New Roman" w:cs="Times New Roman"/>
                <w:sz w:val="24"/>
                <w:szCs w:val="24"/>
                <w:highlight w:val="white"/>
                <w:lang w:eastAsia="en-US"/>
              </w:rPr>
              <w:t xml:space="preserve"> окремого предмета; поповнювати свій словниковий запас.</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Ставлення:</w:t>
            </w:r>
            <w:r w:rsidRPr="00126B7A">
              <w:rPr>
                <w:rFonts w:ascii="Times New Roman" w:eastAsia="Calibri" w:hAnsi="Times New Roman" w:cs="Times New Roman"/>
                <w:sz w:val="24"/>
                <w:szCs w:val="24"/>
                <w:highlight w:val="white"/>
                <w:lang w:eastAsia="en-US"/>
              </w:rPr>
              <w:t xml:space="preserve"> розуміння важливості чітких та лаконічних формулювань.</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Навчальні ресурси:</w:t>
            </w:r>
            <w:r w:rsidRPr="00126B7A">
              <w:rPr>
                <w:rFonts w:ascii="Times New Roman" w:eastAsia="Calibri" w:hAnsi="Times New Roman" w:cs="Times New Roman"/>
                <w:sz w:val="24"/>
                <w:szCs w:val="24"/>
                <w:highlight w:val="white"/>
                <w:lang w:eastAsia="en-US"/>
              </w:rPr>
              <w:t xml:space="preserve"> означення понять, формулювання властивостей, доведення правил, теорем</w:t>
            </w:r>
          </w:p>
        </w:tc>
      </w:tr>
      <w:tr w:rsidR="009A20A6" w:rsidRPr="00126B7A">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2.</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Спілкування іноземними мовами</w:t>
            </w:r>
          </w:p>
        </w:tc>
        <w:tc>
          <w:tcPr>
            <w:tcW w:w="7499" w:type="dxa"/>
            <w:tcBorders>
              <w:top w:val="single" w:sz="4" w:space="0" w:color="000000"/>
              <w:left w:val="single" w:sz="4" w:space="0" w:color="000000"/>
              <w:bottom w:val="single" w:sz="4" w:space="0" w:color="000000"/>
              <w:right w:val="single" w:sz="4" w:space="0" w:color="000000"/>
            </w:tcBorders>
            <w:shd w:val="clear" w:color="auto" w:fill="auto"/>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Уміння:</w:t>
            </w:r>
            <w:r w:rsidRPr="00126B7A">
              <w:rPr>
                <w:rFonts w:ascii="Times New Roman" w:eastAsia="Calibri" w:hAnsi="Times New Roman" w:cs="Times New Roman"/>
                <w:sz w:val="24"/>
                <w:szCs w:val="24"/>
                <w:highlight w:val="white"/>
                <w:lang w:eastAsia="en-US"/>
              </w:rPr>
              <w:t xml:space="preserve"> </w:t>
            </w:r>
            <w:r w:rsidRPr="00126B7A">
              <w:rPr>
                <w:rFonts w:ascii="Times New Roman" w:eastAsia="Calibri" w:hAnsi="Times New Roman" w:cs="Times New Roman"/>
                <w:sz w:val="24"/>
                <w:szCs w:val="24"/>
                <w:lang w:eastAsia="en-US"/>
              </w:rPr>
              <w:t>здійснювати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здійснювати спілкування у письмовій формі відповідно до поставлених завдань; використовувати у разі потреби невербальні засоби спілкування за умови дефіциту наявних мовних засобів; ефективно взаємодіяти з іншими усно, письмово та за допомогою засобів електронного спілкування.</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Ставлення:</w:t>
            </w:r>
            <w:r w:rsidRPr="00126B7A">
              <w:rPr>
                <w:rFonts w:ascii="Times New Roman" w:eastAsia="Calibri" w:hAnsi="Times New Roman" w:cs="Times New Roman"/>
                <w:sz w:val="24"/>
                <w:szCs w:val="24"/>
                <w:highlight w:val="white"/>
                <w:lang w:eastAsia="en-US"/>
              </w:rPr>
              <w:t xml:space="preserve"> </w:t>
            </w:r>
            <w:r w:rsidRPr="00126B7A">
              <w:rPr>
                <w:rFonts w:ascii="Times New Roman" w:eastAsia="Calibri" w:hAnsi="Times New Roman" w:cs="Times New Roman"/>
                <w:sz w:val="24"/>
                <w:szCs w:val="24"/>
                <w:lang w:eastAsia="en-US"/>
              </w:rPr>
              <w:t>критично оцінювати інформацію та використовувати її для різних потреб; висловлювати свої думки, почуття та ставлення;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 обирати й застосовувати доцільні комунікативні стратегії відповідно до різних потреб; ефективно користуватися навчальними стратегіями для самостійного вивчення іноземних мов.</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Навчальні ресурси:</w:t>
            </w:r>
            <w:r w:rsidRPr="00126B7A">
              <w:rPr>
                <w:rFonts w:ascii="Times New Roman" w:eastAsia="Calibri" w:hAnsi="Times New Roman" w:cs="Times New Roman"/>
                <w:sz w:val="24"/>
                <w:szCs w:val="24"/>
                <w:highlight w:val="white"/>
                <w:lang w:eastAsia="en-US"/>
              </w:rPr>
              <w:t xml:space="preserve"> </w:t>
            </w:r>
            <w:r w:rsidRPr="00126B7A">
              <w:rPr>
                <w:rFonts w:ascii="Times New Roman" w:eastAsia="Calibri" w:hAnsi="Times New Roman" w:cs="Times New Roman"/>
                <w:sz w:val="24"/>
                <w:szCs w:val="24"/>
                <w:lang w:eastAsia="en-US"/>
              </w:rPr>
              <w:t>підручники, навчально-методичні комплекси, словники, довідкова література, мультимедійні засоби, адаптовані іншомовні тексти.</w:t>
            </w:r>
          </w:p>
        </w:tc>
      </w:tr>
      <w:tr w:rsidR="009A20A6" w:rsidRPr="00126B7A">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3.</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Математична компетентність</w:t>
            </w:r>
          </w:p>
        </w:tc>
        <w:tc>
          <w:tcPr>
            <w:tcW w:w="7499" w:type="dxa"/>
            <w:tcBorders>
              <w:top w:val="single" w:sz="4" w:space="0" w:color="000000"/>
              <w:left w:val="single" w:sz="4" w:space="0" w:color="000000"/>
              <w:bottom w:val="single" w:sz="4" w:space="0" w:color="000000"/>
              <w:right w:val="single" w:sz="4" w:space="0" w:color="000000"/>
            </w:tcBorders>
            <w:shd w:val="clear" w:color="auto" w:fill="auto"/>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Уміння:</w:t>
            </w:r>
            <w:r w:rsidRPr="00126B7A">
              <w:rPr>
                <w:rFonts w:ascii="Times New Roman" w:eastAsia="Calibri" w:hAnsi="Times New Roman" w:cs="Times New Roman"/>
                <w:sz w:val="24"/>
                <w:szCs w:val="24"/>
                <w:highlight w:val="white"/>
                <w:lang w:eastAsia="en-US"/>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lastRenderedPageBreak/>
              <w:t>Ставлення:</w:t>
            </w:r>
            <w:r w:rsidRPr="00126B7A">
              <w:rPr>
                <w:rFonts w:ascii="Times New Roman" w:eastAsia="Calibri" w:hAnsi="Times New Roman" w:cs="Times New Roman"/>
                <w:sz w:val="24"/>
                <w:szCs w:val="24"/>
                <w:highlight w:val="white"/>
                <w:lang w:eastAsia="en-US"/>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Навчальні ресурси:</w:t>
            </w:r>
            <w:r w:rsidRPr="00126B7A">
              <w:rPr>
                <w:rFonts w:ascii="Times New Roman" w:eastAsia="Calibri" w:hAnsi="Times New Roman" w:cs="Times New Roman"/>
                <w:sz w:val="24"/>
                <w:szCs w:val="24"/>
                <w:highlight w:val="white"/>
                <w:lang w:eastAsia="en-US"/>
              </w:rPr>
              <w:t xml:space="preserve"> розв’язування математичних задач, і обов’язково таких, що моделюють реальні життєві ситуації</w:t>
            </w:r>
          </w:p>
        </w:tc>
      </w:tr>
      <w:tr w:rsidR="009A20A6" w:rsidRPr="00126B7A">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lastRenderedPageBreak/>
              <w:t>4.</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Основні компетентності у природничих науках і технологіях</w:t>
            </w:r>
          </w:p>
        </w:tc>
        <w:tc>
          <w:tcPr>
            <w:tcW w:w="7499" w:type="dxa"/>
            <w:tcBorders>
              <w:top w:val="single" w:sz="4" w:space="0" w:color="000000"/>
              <w:left w:val="single" w:sz="4" w:space="0" w:color="000000"/>
              <w:bottom w:val="single" w:sz="4" w:space="0" w:color="000000"/>
              <w:right w:val="single" w:sz="4" w:space="0" w:color="000000"/>
            </w:tcBorders>
            <w:shd w:val="clear" w:color="auto" w:fill="auto"/>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Уміння:</w:t>
            </w:r>
            <w:r w:rsidRPr="00126B7A">
              <w:rPr>
                <w:rFonts w:ascii="Times New Roman" w:eastAsia="Calibri" w:hAnsi="Times New Roman" w:cs="Times New Roman"/>
                <w:sz w:val="24"/>
                <w:szCs w:val="24"/>
                <w:highlight w:val="white"/>
                <w:lang w:eastAsia="en-US"/>
              </w:rPr>
              <w:t xml:space="preserve"> розпізнавати проблеми, що виникають у довкіллі; будувати та досліджувати природні явища і процеси</w:t>
            </w:r>
            <w:r w:rsidRPr="00126B7A">
              <w:rPr>
                <w:rFonts w:ascii="Times New Roman" w:eastAsia="Calibri" w:hAnsi="Times New Roman" w:cs="Times New Roman"/>
                <w:sz w:val="24"/>
                <w:szCs w:val="24"/>
                <w:lang w:eastAsia="en-US"/>
              </w:rPr>
              <w:t>; послуговуватися технологічними пристроями</w:t>
            </w:r>
            <w:r w:rsidRPr="00126B7A">
              <w:rPr>
                <w:rFonts w:ascii="Times New Roman" w:eastAsia="Calibri" w:hAnsi="Times New Roman" w:cs="Times New Roman"/>
                <w:sz w:val="24"/>
                <w:szCs w:val="24"/>
                <w:highlight w:val="white"/>
                <w:lang w:eastAsia="en-US"/>
              </w:rPr>
              <w:t>.</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Ставлення:</w:t>
            </w:r>
            <w:r w:rsidRPr="00126B7A">
              <w:rPr>
                <w:rFonts w:ascii="Times New Roman" w:eastAsia="Calibri" w:hAnsi="Times New Roman" w:cs="Times New Roman"/>
                <w:sz w:val="24"/>
                <w:szCs w:val="24"/>
                <w:highlight w:val="white"/>
                <w:lang w:eastAsia="en-US"/>
              </w:rPr>
              <w:t xml:space="preserve"> усвідомлення важливості природничих наук як універсальної мови науки, техніки та технологій.</w:t>
            </w:r>
            <w:r w:rsidRPr="00126B7A">
              <w:rPr>
                <w:rFonts w:ascii="Times New Roman" w:eastAsia="Calibri" w:hAnsi="Times New Roman" w:cs="Times New Roman"/>
                <w:sz w:val="24"/>
                <w:szCs w:val="24"/>
                <w:lang w:eastAsia="en-US"/>
              </w:rPr>
              <w:t xml:space="preserve"> Усвідомлення ролі наукових ідей в сучасних інформаційних технологіях</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Навчальні ресурси:</w:t>
            </w:r>
            <w:r w:rsidRPr="00126B7A">
              <w:rPr>
                <w:rFonts w:ascii="Times New Roman" w:eastAsia="Calibri" w:hAnsi="Times New Roman" w:cs="Times New Roman"/>
                <w:sz w:val="24"/>
                <w:szCs w:val="24"/>
                <w:highlight w:val="white"/>
                <w:lang w:eastAsia="en-US"/>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9A20A6" w:rsidRPr="00126B7A">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5.</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Інформаційно-цифрова компетентність</w:t>
            </w:r>
          </w:p>
        </w:tc>
        <w:tc>
          <w:tcPr>
            <w:tcW w:w="7499" w:type="dxa"/>
            <w:tcBorders>
              <w:top w:val="single" w:sz="4" w:space="0" w:color="000000"/>
              <w:left w:val="single" w:sz="4" w:space="0" w:color="000000"/>
              <w:bottom w:val="single" w:sz="4" w:space="0" w:color="000000"/>
              <w:right w:val="single" w:sz="4" w:space="0" w:color="000000"/>
            </w:tcBorders>
            <w:shd w:val="clear" w:color="auto" w:fill="auto"/>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Уміння:</w:t>
            </w:r>
            <w:r w:rsidRPr="00126B7A">
              <w:rPr>
                <w:rFonts w:ascii="Times New Roman" w:eastAsia="Calibri" w:hAnsi="Times New Roman" w:cs="Times New Roman"/>
                <w:sz w:val="24"/>
                <w:szCs w:val="24"/>
                <w:highlight w:val="white"/>
                <w:lang w:eastAsia="en-US"/>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Ставлення:</w:t>
            </w:r>
            <w:r w:rsidRPr="00126B7A">
              <w:rPr>
                <w:rFonts w:ascii="Times New Roman" w:eastAsia="Calibri" w:hAnsi="Times New Roman" w:cs="Times New Roman"/>
                <w:sz w:val="24"/>
                <w:szCs w:val="24"/>
                <w:highlight w:val="white"/>
                <w:lang w:eastAsia="en-US"/>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Навчальні ресурси:</w:t>
            </w:r>
            <w:r w:rsidRPr="00126B7A">
              <w:rPr>
                <w:rFonts w:ascii="Times New Roman" w:eastAsia="Calibri" w:hAnsi="Times New Roman" w:cs="Times New Roman"/>
                <w:sz w:val="24"/>
                <w:szCs w:val="24"/>
                <w:highlight w:val="white"/>
                <w:lang w:eastAsia="en-US"/>
              </w:rPr>
              <w:t xml:space="preserve"> візуалізація даних, побудова графіків та діаграм за допомогою програмних засобів</w:t>
            </w:r>
          </w:p>
        </w:tc>
      </w:tr>
      <w:tr w:rsidR="009A20A6" w:rsidRPr="00126B7A">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6.</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Уміння вчитися впродовж життя</w:t>
            </w:r>
          </w:p>
        </w:tc>
        <w:tc>
          <w:tcPr>
            <w:tcW w:w="7499" w:type="dxa"/>
            <w:tcBorders>
              <w:top w:val="single" w:sz="4" w:space="0" w:color="000000"/>
              <w:left w:val="single" w:sz="4" w:space="0" w:color="000000"/>
              <w:bottom w:val="single" w:sz="4" w:space="0" w:color="000000"/>
              <w:right w:val="single" w:sz="4" w:space="0" w:color="000000"/>
            </w:tcBorders>
            <w:shd w:val="clear" w:color="auto" w:fill="auto"/>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Уміння:</w:t>
            </w:r>
            <w:r w:rsidRPr="00126B7A">
              <w:rPr>
                <w:rFonts w:ascii="Times New Roman" w:eastAsia="Calibri" w:hAnsi="Times New Roman" w:cs="Times New Roman"/>
                <w:sz w:val="24"/>
                <w:szCs w:val="24"/>
                <w:highlight w:val="white"/>
                <w:lang w:eastAsia="en-US"/>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Ставлення:</w:t>
            </w:r>
            <w:r w:rsidRPr="00126B7A">
              <w:rPr>
                <w:rFonts w:ascii="Times New Roman" w:eastAsia="Calibri" w:hAnsi="Times New Roman" w:cs="Times New Roman"/>
                <w:sz w:val="24"/>
                <w:szCs w:val="24"/>
                <w:highlight w:val="white"/>
                <w:lang w:eastAsia="en-US"/>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Навчальні ресурси:</w:t>
            </w:r>
            <w:r w:rsidRPr="00126B7A">
              <w:rPr>
                <w:rFonts w:ascii="Times New Roman" w:eastAsia="Calibri" w:hAnsi="Times New Roman" w:cs="Times New Roman"/>
                <w:sz w:val="24"/>
                <w:szCs w:val="24"/>
                <w:highlight w:val="white"/>
                <w:lang w:eastAsia="en-US"/>
              </w:rPr>
              <w:t xml:space="preserve"> моделювання власної освітньої траєкторії</w:t>
            </w:r>
          </w:p>
        </w:tc>
      </w:tr>
      <w:tr w:rsidR="009A20A6" w:rsidRPr="00126B7A">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7.</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Ініціативність і підприємливість</w:t>
            </w:r>
          </w:p>
        </w:tc>
        <w:tc>
          <w:tcPr>
            <w:tcW w:w="7499" w:type="dxa"/>
            <w:tcBorders>
              <w:top w:val="single" w:sz="4" w:space="0" w:color="000000"/>
              <w:left w:val="single" w:sz="4" w:space="0" w:color="000000"/>
              <w:bottom w:val="single" w:sz="4" w:space="0" w:color="000000"/>
              <w:right w:val="single" w:sz="4" w:space="0" w:color="000000"/>
            </w:tcBorders>
            <w:shd w:val="clear" w:color="auto" w:fill="auto"/>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Уміння:</w:t>
            </w:r>
            <w:r w:rsidRPr="00126B7A">
              <w:rPr>
                <w:rFonts w:ascii="Times New Roman" w:eastAsia="Calibri" w:hAnsi="Times New Roman" w:cs="Times New Roman"/>
                <w:sz w:val="24"/>
                <w:szCs w:val="24"/>
                <w:highlight w:val="white"/>
                <w:lang w:eastAsia="en-US"/>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Ставлення:</w:t>
            </w:r>
            <w:r w:rsidRPr="00126B7A">
              <w:rPr>
                <w:rFonts w:ascii="Times New Roman" w:eastAsia="Calibri" w:hAnsi="Times New Roman" w:cs="Times New Roman"/>
                <w:sz w:val="24"/>
                <w:szCs w:val="24"/>
                <w:highlight w:val="white"/>
                <w:lang w:eastAsia="en-US"/>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Навчальні ресурси:</w:t>
            </w:r>
            <w:r w:rsidRPr="00126B7A">
              <w:rPr>
                <w:rFonts w:ascii="Times New Roman" w:eastAsia="Calibri" w:hAnsi="Times New Roman" w:cs="Times New Roman"/>
                <w:sz w:val="24"/>
                <w:szCs w:val="24"/>
                <w:highlight w:val="white"/>
                <w:lang w:eastAsia="en-US"/>
              </w:rPr>
              <w:t xml:space="preserve"> завдання підприємницького змісту (оптимізаційні задачі)</w:t>
            </w:r>
          </w:p>
        </w:tc>
      </w:tr>
      <w:tr w:rsidR="009A20A6" w:rsidRPr="00126B7A">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8.</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Соціальна і громадянська компетентності</w:t>
            </w:r>
          </w:p>
        </w:tc>
        <w:tc>
          <w:tcPr>
            <w:tcW w:w="7499" w:type="dxa"/>
            <w:tcBorders>
              <w:top w:val="single" w:sz="4" w:space="0" w:color="000000"/>
              <w:left w:val="single" w:sz="4" w:space="0" w:color="000000"/>
              <w:bottom w:val="single" w:sz="4" w:space="0" w:color="000000"/>
              <w:right w:val="single" w:sz="4" w:space="0" w:color="000000"/>
            </w:tcBorders>
            <w:shd w:val="clear" w:color="auto" w:fill="auto"/>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Уміння:</w:t>
            </w:r>
            <w:r w:rsidRPr="00126B7A">
              <w:rPr>
                <w:rFonts w:ascii="Times New Roman" w:eastAsia="Calibri" w:hAnsi="Times New Roman" w:cs="Times New Roman"/>
                <w:sz w:val="24"/>
                <w:szCs w:val="24"/>
                <w:highlight w:val="white"/>
                <w:lang w:eastAsia="en-US"/>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w:t>
            </w:r>
            <w:r w:rsidRPr="00126B7A">
              <w:rPr>
                <w:rFonts w:ascii="Times New Roman" w:eastAsia="Calibri" w:hAnsi="Times New Roman" w:cs="Times New Roman"/>
                <w:sz w:val="24"/>
                <w:szCs w:val="24"/>
                <w:highlight w:val="white"/>
                <w:lang w:eastAsia="en-US"/>
              </w:rPr>
              <w:lastRenderedPageBreak/>
              <w:t>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Ставлення:</w:t>
            </w:r>
            <w:r w:rsidRPr="00126B7A">
              <w:rPr>
                <w:rFonts w:ascii="Times New Roman" w:eastAsia="Calibri" w:hAnsi="Times New Roman" w:cs="Times New Roman"/>
                <w:sz w:val="24"/>
                <w:szCs w:val="24"/>
                <w:highlight w:val="white"/>
                <w:lang w:eastAsia="en-US"/>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Навчальні ресурси:</w:t>
            </w:r>
            <w:r w:rsidRPr="00126B7A">
              <w:rPr>
                <w:rFonts w:ascii="Times New Roman" w:eastAsia="Calibri" w:hAnsi="Times New Roman" w:cs="Times New Roman"/>
                <w:sz w:val="24"/>
                <w:szCs w:val="24"/>
                <w:highlight w:val="white"/>
                <w:lang w:eastAsia="en-US"/>
              </w:rPr>
              <w:t xml:space="preserve"> завдання соціального змісту</w:t>
            </w:r>
          </w:p>
        </w:tc>
      </w:tr>
      <w:tr w:rsidR="009A20A6" w:rsidRPr="00126B7A">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lastRenderedPageBreak/>
              <w:t>9.</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Обізнаність і самовираження у сфері культури</w:t>
            </w:r>
          </w:p>
        </w:tc>
        <w:tc>
          <w:tcPr>
            <w:tcW w:w="7499" w:type="dxa"/>
            <w:tcBorders>
              <w:top w:val="single" w:sz="4" w:space="0" w:color="000000"/>
              <w:left w:val="single" w:sz="4" w:space="0" w:color="000000"/>
              <w:bottom w:val="single" w:sz="4" w:space="0" w:color="000000"/>
              <w:right w:val="single" w:sz="4" w:space="0" w:color="000000"/>
            </w:tcBorders>
            <w:shd w:val="clear" w:color="auto" w:fill="auto"/>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 xml:space="preserve">Уміння: </w:t>
            </w:r>
            <w:r w:rsidRPr="00126B7A">
              <w:rPr>
                <w:rFonts w:ascii="Times New Roman" w:eastAsia="Calibri" w:hAnsi="Times New Roman" w:cs="Times New Roman"/>
                <w:sz w:val="24"/>
                <w:szCs w:val="24"/>
                <w:lang w:eastAsia="en-US"/>
              </w:rPr>
              <w:t>грамотно і логічно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Ставлення:</w:t>
            </w:r>
            <w:r w:rsidRPr="00126B7A">
              <w:rPr>
                <w:rFonts w:ascii="Times New Roman" w:eastAsia="Calibri" w:hAnsi="Times New Roman" w:cs="Times New Roman"/>
                <w:b/>
                <w:bCs/>
                <w:i/>
                <w:iCs/>
                <w:sz w:val="24"/>
                <w:szCs w:val="24"/>
                <w:lang w:eastAsia="en-US"/>
              </w:rPr>
              <w:t xml:space="preserve"> </w:t>
            </w:r>
            <w:r w:rsidRPr="00126B7A">
              <w:rPr>
                <w:rFonts w:ascii="Times New Roman" w:eastAsia="Calibri" w:hAnsi="Times New Roman" w:cs="Times New Roman"/>
                <w:sz w:val="24"/>
                <w:szCs w:val="24"/>
                <w:lang w:eastAsia="en-US"/>
              </w:rPr>
              <w:t>повага до культурного розмаїття у глобальному суспільстві; усвідомлення впливу окремого предмета на людську культуру та розвиток суспільства</w:t>
            </w:r>
            <w:r w:rsidRPr="00126B7A">
              <w:rPr>
                <w:rFonts w:ascii="Times New Roman" w:eastAsia="Calibri" w:hAnsi="Times New Roman" w:cs="Times New Roman"/>
                <w:sz w:val="24"/>
                <w:szCs w:val="24"/>
                <w:highlight w:val="white"/>
                <w:lang w:eastAsia="en-US"/>
              </w:rPr>
              <w:t>.</w:t>
            </w:r>
          </w:p>
          <w:p w:rsidR="009A20A6" w:rsidRPr="00126B7A" w:rsidRDefault="00B97EA3">
            <w:pPr>
              <w:widowControl w:val="0"/>
              <w:spacing w:after="0" w:line="240" w:lineRule="auto"/>
              <w:jc w:val="both"/>
              <w:rPr>
                <w:rFonts w:ascii="Times New Roman" w:eastAsia="Calibri" w:hAnsi="Times New Roman" w:cs="Times New Roman"/>
                <w:sz w:val="24"/>
                <w:szCs w:val="24"/>
                <w:lang w:eastAsia="en-US"/>
              </w:rPr>
            </w:pPr>
            <w:r w:rsidRPr="00126B7A">
              <w:rPr>
                <w:rFonts w:ascii="Times New Roman" w:eastAsia="Calibri" w:hAnsi="Times New Roman" w:cs="Times New Roman"/>
                <w:b/>
                <w:bCs/>
                <w:i/>
                <w:iCs/>
                <w:sz w:val="24"/>
                <w:szCs w:val="24"/>
                <w:highlight w:val="white"/>
                <w:lang w:eastAsia="en-US"/>
              </w:rPr>
              <w:t>Навчальні ресурси:</w:t>
            </w:r>
            <w:r w:rsidRPr="00126B7A">
              <w:rPr>
                <w:rFonts w:ascii="Times New Roman" w:eastAsia="Calibri" w:hAnsi="Times New Roman" w:cs="Times New Roman"/>
                <w:sz w:val="24"/>
                <w:szCs w:val="24"/>
                <w:highlight w:val="white"/>
                <w:lang w:eastAsia="en-US"/>
              </w:rPr>
              <w:t xml:space="preserve"> </w:t>
            </w:r>
            <w:r w:rsidRPr="00126B7A">
              <w:rPr>
                <w:rFonts w:ascii="Times New Roman" w:eastAsia="Calibri" w:hAnsi="Times New Roman" w:cs="Times New Roman"/>
                <w:sz w:val="24"/>
                <w:szCs w:val="24"/>
                <w:lang w:eastAsia="en-US"/>
              </w:rPr>
              <w:t>математичні моделі в різних видах мистецтва</w:t>
            </w:r>
          </w:p>
        </w:tc>
      </w:tr>
      <w:tr w:rsidR="009A20A6" w:rsidRPr="00126B7A">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10.</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0A6" w:rsidRPr="00126B7A" w:rsidRDefault="00B97EA3">
            <w:pPr>
              <w:widowControl w:val="0"/>
              <w:spacing w:after="0" w:line="240" w:lineRule="auto"/>
              <w:rPr>
                <w:rFonts w:ascii="Times New Roman" w:eastAsia="Calibri" w:hAnsi="Times New Roman" w:cs="Times New Roman"/>
                <w:b/>
                <w:sz w:val="24"/>
                <w:szCs w:val="24"/>
                <w:highlight w:val="white"/>
                <w:lang w:eastAsia="en-US"/>
              </w:rPr>
            </w:pPr>
            <w:r w:rsidRPr="00126B7A">
              <w:rPr>
                <w:rFonts w:ascii="Times New Roman" w:eastAsia="Calibri" w:hAnsi="Times New Roman" w:cs="Times New Roman"/>
                <w:b/>
                <w:sz w:val="24"/>
                <w:szCs w:val="24"/>
                <w:highlight w:val="white"/>
                <w:lang w:eastAsia="en-US"/>
              </w:rPr>
              <w:t>Екологічна грамотність і здорове життя</w:t>
            </w:r>
          </w:p>
        </w:tc>
        <w:tc>
          <w:tcPr>
            <w:tcW w:w="7499" w:type="dxa"/>
            <w:tcBorders>
              <w:top w:val="single" w:sz="4" w:space="0" w:color="000000"/>
              <w:left w:val="single" w:sz="4" w:space="0" w:color="000000"/>
              <w:bottom w:val="single" w:sz="4" w:space="0" w:color="000000"/>
              <w:right w:val="single" w:sz="4" w:space="0" w:color="000000"/>
            </w:tcBorders>
            <w:shd w:val="clear" w:color="auto" w:fill="auto"/>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Уміння:</w:t>
            </w:r>
            <w:r w:rsidRPr="00126B7A">
              <w:rPr>
                <w:rFonts w:ascii="Times New Roman" w:eastAsia="Calibri" w:hAnsi="Times New Roman" w:cs="Times New Roman"/>
                <w:sz w:val="24"/>
                <w:szCs w:val="24"/>
                <w:highlight w:val="white"/>
                <w:lang w:eastAsia="en-US"/>
              </w:rPr>
              <w:t xml:space="preserve">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Ставлення:</w:t>
            </w:r>
            <w:r w:rsidRPr="00126B7A">
              <w:rPr>
                <w:rFonts w:ascii="Times New Roman" w:eastAsia="Calibri" w:hAnsi="Times New Roman" w:cs="Times New Roman"/>
                <w:sz w:val="24"/>
                <w:szCs w:val="24"/>
                <w:highlight w:val="white"/>
                <w:lang w:eastAsia="en-US"/>
              </w:rPr>
              <w:t xml:space="preserve"> </w:t>
            </w:r>
            <w:r w:rsidRPr="00126B7A">
              <w:rPr>
                <w:rFonts w:ascii="Times New Roman" w:eastAsia="Calibri" w:hAnsi="Times New Roman" w:cs="Times New Roman"/>
                <w:sz w:val="24"/>
                <w:szCs w:val="24"/>
                <w:shd w:val="clear" w:color="auto" w:fill="FFFFFF"/>
                <w:lang w:eastAsia="en-US"/>
              </w:rPr>
              <w:t>усвідомлення взаємозв’язку кожного окремого предмета та екології на основі різних даних; ощадне та бережливе відношення до природніх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w:t>
            </w:r>
          </w:p>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b/>
                <w:bCs/>
                <w:i/>
                <w:iCs/>
                <w:sz w:val="24"/>
                <w:szCs w:val="24"/>
                <w:highlight w:val="white"/>
                <w:lang w:eastAsia="en-US"/>
              </w:rPr>
              <w:t>Навчальні ресурси:</w:t>
            </w:r>
            <w:r w:rsidRPr="00126B7A">
              <w:rPr>
                <w:rFonts w:ascii="Times New Roman" w:eastAsia="Calibri" w:hAnsi="Times New Roman" w:cs="Times New Roman"/>
                <w:sz w:val="24"/>
                <w:szCs w:val="24"/>
                <w:highlight w:val="white"/>
                <w:lang w:eastAsia="en-US"/>
              </w:rPr>
              <w:t xml:space="preserve"> навчальні проекти, завдання соціально-економічного, екологічного змісту; задачі, які сприяють усвідомленню цінності здорового способу життя.</w:t>
            </w:r>
          </w:p>
        </w:tc>
      </w:tr>
    </w:tbl>
    <w:p w:rsidR="009A20A6" w:rsidRPr="00126B7A" w:rsidRDefault="009A20A6">
      <w:pPr>
        <w:spacing w:after="0" w:line="240" w:lineRule="auto"/>
        <w:ind w:firstLine="680"/>
        <w:jc w:val="both"/>
        <w:rPr>
          <w:rFonts w:ascii="Times New Roman" w:eastAsia="Calibri" w:hAnsi="Times New Roman" w:cs="Times New Roman"/>
          <w:sz w:val="24"/>
          <w:szCs w:val="24"/>
          <w:highlight w:val="white"/>
          <w:lang w:eastAsia="en-US"/>
        </w:rPr>
      </w:pPr>
    </w:p>
    <w:p w:rsidR="009A20A6" w:rsidRPr="00126B7A" w:rsidRDefault="00B97EA3" w:rsidP="00E7256E">
      <w:pPr>
        <w:spacing w:after="0" w:line="240" w:lineRule="auto"/>
        <w:ind w:firstLine="680"/>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Наскрізні лінії є засобом інтеграції ключових і загальнопредметних компетентностей, окремих предметів та предметних циклів; їх необхідно враховувати при формуванні освітнього середовища. Наскрізні лінії є соціально значимими надпредметними темами, які допомагають формуванню в учнів уявлень про суспільство в цілому, розвивають здатність застосовувати отримані знання в різних ситуаціях.</w:t>
      </w:r>
    </w:p>
    <w:p w:rsidR="009A20A6" w:rsidRPr="00126B7A" w:rsidRDefault="00B97EA3" w:rsidP="00E7256E">
      <w:pPr>
        <w:spacing w:after="0" w:line="240" w:lineRule="auto"/>
        <w:ind w:firstLine="680"/>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Навчання за наскрізними лініями реалізується насамперед через:</w:t>
      </w:r>
    </w:p>
    <w:p w:rsidR="009A20A6" w:rsidRPr="00126B7A" w:rsidRDefault="00B97EA3" w:rsidP="00E7256E">
      <w:pPr>
        <w:pStyle w:val="af9"/>
        <w:numPr>
          <w:ilvl w:val="0"/>
          <w:numId w:val="12"/>
        </w:numPr>
        <w:spacing w:after="0" w:line="240" w:lineRule="auto"/>
        <w:ind w:left="0" w:firstLine="709"/>
        <w:jc w:val="both"/>
        <w:rPr>
          <w:rFonts w:ascii="Times New Roman" w:eastAsia="Calibri" w:hAnsi="Times New Roman" w:cs="Times New Roman"/>
          <w:sz w:val="24"/>
          <w:szCs w:val="24"/>
          <w:highlight w:val="white"/>
        </w:rPr>
      </w:pPr>
      <w:r w:rsidRPr="00126B7A">
        <w:rPr>
          <w:rFonts w:ascii="Times New Roman" w:eastAsia="Calibri" w:hAnsi="Times New Roman" w:cs="Times New Roman"/>
          <w:sz w:val="24"/>
          <w:szCs w:val="24"/>
          <w:highlight w:val="white"/>
        </w:rPr>
        <w:t>організацію освітнього середовища (зміст та цілі наскрізних тем враховуються при формуванні духовного, соціального і фізичного середовища навчання);</w:t>
      </w:r>
    </w:p>
    <w:p w:rsidR="009A20A6" w:rsidRPr="00126B7A" w:rsidRDefault="00B97EA3" w:rsidP="00E7256E">
      <w:pPr>
        <w:pStyle w:val="af9"/>
        <w:numPr>
          <w:ilvl w:val="0"/>
          <w:numId w:val="12"/>
        </w:numPr>
        <w:spacing w:after="0" w:line="240" w:lineRule="auto"/>
        <w:ind w:left="0" w:firstLine="709"/>
        <w:jc w:val="both"/>
        <w:rPr>
          <w:rFonts w:ascii="Times New Roman" w:eastAsia="Calibri" w:hAnsi="Times New Roman" w:cs="Times New Roman"/>
          <w:sz w:val="24"/>
          <w:szCs w:val="24"/>
          <w:highlight w:val="white"/>
        </w:rPr>
      </w:pPr>
      <w:r w:rsidRPr="00126B7A">
        <w:rPr>
          <w:rFonts w:ascii="Times New Roman" w:eastAsia="Calibri" w:hAnsi="Times New Roman" w:cs="Times New Roman"/>
          <w:sz w:val="24"/>
          <w:szCs w:val="24"/>
          <w:highlight w:val="white"/>
        </w:rPr>
        <w:t>окремі предмети (виходячи із наскрізних тем при вивченні предмета проводяться відповідні трактовки, приклади і методи навчання, реалізуються надпредметні, міжкласні та загальноліцейські проєкти). Роль окремих предметів в освітньому процесі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w:t>
      </w:r>
    </w:p>
    <w:p w:rsidR="009A20A6" w:rsidRPr="00126B7A" w:rsidRDefault="00B97EA3" w:rsidP="00E7256E">
      <w:pPr>
        <w:pStyle w:val="af9"/>
        <w:numPr>
          <w:ilvl w:val="0"/>
          <w:numId w:val="12"/>
        </w:numPr>
        <w:spacing w:after="0" w:line="240" w:lineRule="auto"/>
        <w:ind w:left="0" w:firstLine="709"/>
        <w:jc w:val="both"/>
        <w:rPr>
          <w:rFonts w:ascii="Times New Roman" w:eastAsia="Calibri" w:hAnsi="Times New Roman" w:cs="Times New Roman"/>
          <w:sz w:val="24"/>
          <w:szCs w:val="24"/>
          <w:highlight w:val="white"/>
        </w:rPr>
      </w:pPr>
      <w:r w:rsidRPr="00126B7A">
        <w:rPr>
          <w:rFonts w:ascii="Times New Roman" w:eastAsia="Calibri" w:hAnsi="Times New Roman" w:cs="Times New Roman"/>
          <w:sz w:val="24"/>
          <w:szCs w:val="24"/>
          <w:highlight w:val="white"/>
        </w:rPr>
        <w:t xml:space="preserve">предмети за вибором; </w:t>
      </w:r>
    </w:p>
    <w:p w:rsidR="009A20A6" w:rsidRPr="00126B7A" w:rsidRDefault="00B97EA3" w:rsidP="00E7256E">
      <w:pPr>
        <w:pStyle w:val="af9"/>
        <w:numPr>
          <w:ilvl w:val="0"/>
          <w:numId w:val="12"/>
        </w:numPr>
        <w:spacing w:after="0" w:line="240" w:lineRule="auto"/>
        <w:ind w:left="0" w:firstLine="709"/>
        <w:jc w:val="both"/>
        <w:rPr>
          <w:rFonts w:ascii="Times New Roman" w:eastAsia="Calibri" w:hAnsi="Times New Roman" w:cs="Times New Roman"/>
          <w:sz w:val="24"/>
          <w:szCs w:val="24"/>
          <w:highlight w:val="white"/>
        </w:rPr>
      </w:pPr>
      <w:r w:rsidRPr="00126B7A">
        <w:rPr>
          <w:rFonts w:ascii="Times New Roman" w:eastAsia="Calibri" w:hAnsi="Times New Roman" w:cs="Times New Roman"/>
          <w:sz w:val="24"/>
          <w:szCs w:val="24"/>
          <w:highlight w:val="white"/>
        </w:rPr>
        <w:t xml:space="preserve">роботу в проєктах; </w:t>
      </w:r>
    </w:p>
    <w:p w:rsidR="009A20A6" w:rsidRPr="00126B7A" w:rsidRDefault="00B97EA3" w:rsidP="00E7256E">
      <w:pPr>
        <w:pStyle w:val="af9"/>
        <w:numPr>
          <w:ilvl w:val="0"/>
          <w:numId w:val="12"/>
        </w:numPr>
        <w:spacing w:after="0" w:line="240" w:lineRule="auto"/>
        <w:ind w:left="0" w:firstLine="709"/>
        <w:jc w:val="both"/>
        <w:rPr>
          <w:rFonts w:ascii="Times New Roman" w:eastAsia="Calibri" w:hAnsi="Times New Roman" w:cs="Times New Roman"/>
          <w:sz w:val="24"/>
          <w:szCs w:val="24"/>
          <w:highlight w:val="white"/>
        </w:rPr>
      </w:pPr>
      <w:r w:rsidRPr="00126B7A">
        <w:rPr>
          <w:rFonts w:ascii="Times New Roman" w:eastAsia="Calibri" w:hAnsi="Times New Roman" w:cs="Times New Roman"/>
          <w:sz w:val="24"/>
          <w:szCs w:val="24"/>
          <w:highlight w:val="white"/>
        </w:rPr>
        <w:t>позакласну освітню роботу і роботу гуртків.</w:t>
      </w:r>
    </w:p>
    <w:p w:rsidR="009A20A6" w:rsidRPr="00126B7A" w:rsidRDefault="009A20A6">
      <w:pPr>
        <w:spacing w:after="0" w:line="240" w:lineRule="auto"/>
        <w:ind w:firstLine="680"/>
        <w:jc w:val="both"/>
        <w:rPr>
          <w:rFonts w:ascii="Times New Roman" w:eastAsia="Calibri" w:hAnsi="Times New Roman" w:cs="Times New Roman"/>
          <w:sz w:val="24"/>
          <w:szCs w:val="24"/>
          <w:highlight w:val="white"/>
          <w:lang w:eastAsia="en-US"/>
        </w:rPr>
      </w:pPr>
    </w:p>
    <w:tbl>
      <w:tblPr>
        <w:tblW w:w="9639" w:type="dxa"/>
        <w:jc w:val="center"/>
        <w:tblLayout w:type="fixed"/>
        <w:tblLook w:val="0000" w:firstRow="0" w:lastRow="0" w:firstColumn="0" w:lastColumn="0" w:noHBand="0" w:noVBand="0"/>
      </w:tblPr>
      <w:tblGrid>
        <w:gridCol w:w="1573"/>
        <w:gridCol w:w="8066"/>
      </w:tblGrid>
      <w:tr w:rsidR="009A20A6" w:rsidRPr="00126B7A">
        <w:trPr>
          <w:trHeight w:val="566"/>
          <w:jc w:val="center"/>
        </w:trPr>
        <w:tc>
          <w:tcPr>
            <w:tcW w:w="1573" w:type="dxa"/>
            <w:tcBorders>
              <w:top w:val="single" w:sz="4" w:space="0" w:color="000000"/>
              <w:left w:val="single" w:sz="4" w:space="0" w:color="000000"/>
              <w:bottom w:val="single" w:sz="4" w:space="0" w:color="000000"/>
              <w:right w:val="single" w:sz="4" w:space="0" w:color="000000"/>
            </w:tcBorders>
            <w:vAlign w:val="center"/>
          </w:tcPr>
          <w:p w:rsidR="009A20A6" w:rsidRPr="00126B7A" w:rsidRDefault="00B97EA3">
            <w:pPr>
              <w:widowControl w:val="0"/>
              <w:spacing w:after="0" w:line="240" w:lineRule="auto"/>
              <w:jc w:val="center"/>
              <w:rPr>
                <w:rFonts w:ascii="Times New Roman" w:eastAsia="Calibri" w:hAnsi="Times New Roman" w:cs="Times New Roman"/>
                <w:b/>
                <w:bCs/>
                <w:sz w:val="24"/>
                <w:szCs w:val="24"/>
                <w:lang w:eastAsia="en-US"/>
              </w:rPr>
            </w:pPr>
            <w:r w:rsidRPr="00126B7A">
              <w:rPr>
                <w:rFonts w:ascii="Times New Roman" w:eastAsia="Calibri" w:hAnsi="Times New Roman" w:cs="Times New Roman"/>
                <w:b/>
                <w:bCs/>
                <w:sz w:val="24"/>
                <w:szCs w:val="24"/>
                <w:lang w:eastAsia="en-US"/>
              </w:rPr>
              <w:lastRenderedPageBreak/>
              <w:t>Наскрізна лінія</w:t>
            </w:r>
          </w:p>
        </w:tc>
        <w:tc>
          <w:tcPr>
            <w:tcW w:w="8065" w:type="dxa"/>
            <w:tcBorders>
              <w:top w:val="single" w:sz="4" w:space="0" w:color="000000"/>
              <w:left w:val="single" w:sz="4" w:space="0" w:color="000000"/>
              <w:bottom w:val="single" w:sz="4" w:space="0" w:color="000000"/>
              <w:right w:val="single" w:sz="4" w:space="0" w:color="000000"/>
            </w:tcBorders>
            <w:vAlign w:val="center"/>
          </w:tcPr>
          <w:p w:rsidR="009A20A6" w:rsidRPr="00126B7A" w:rsidRDefault="00B97EA3">
            <w:pPr>
              <w:widowControl w:val="0"/>
              <w:spacing w:after="0" w:line="240" w:lineRule="auto"/>
              <w:jc w:val="center"/>
              <w:rPr>
                <w:rFonts w:ascii="Times New Roman" w:eastAsia="Calibri" w:hAnsi="Times New Roman" w:cs="Times New Roman"/>
                <w:b/>
                <w:bCs/>
                <w:sz w:val="24"/>
                <w:szCs w:val="24"/>
                <w:lang w:eastAsia="en-US"/>
              </w:rPr>
            </w:pPr>
            <w:r w:rsidRPr="00126B7A">
              <w:rPr>
                <w:rFonts w:ascii="Times New Roman" w:eastAsia="Calibri" w:hAnsi="Times New Roman" w:cs="Times New Roman"/>
                <w:b/>
                <w:bCs/>
                <w:sz w:val="24"/>
                <w:szCs w:val="24"/>
                <w:highlight w:val="white"/>
                <w:lang w:eastAsia="en-US"/>
              </w:rPr>
              <w:t>Коротка характеристика</w:t>
            </w:r>
          </w:p>
        </w:tc>
      </w:tr>
      <w:tr w:rsidR="009A20A6" w:rsidRPr="00126B7A">
        <w:trPr>
          <w:cantSplit/>
          <w:trHeight w:val="20"/>
          <w:jc w:val="center"/>
        </w:trPr>
        <w:tc>
          <w:tcPr>
            <w:tcW w:w="1573" w:type="dxa"/>
            <w:tcBorders>
              <w:top w:val="single" w:sz="4" w:space="0" w:color="000000"/>
              <w:left w:val="single" w:sz="4" w:space="0" w:color="000000"/>
              <w:bottom w:val="single" w:sz="4" w:space="0" w:color="000000"/>
              <w:right w:val="single" w:sz="4" w:space="0" w:color="000000"/>
            </w:tcBorders>
            <w:textDirection w:val="btLr"/>
            <w:vAlign w:val="center"/>
          </w:tcPr>
          <w:p w:rsidR="009A20A6" w:rsidRPr="00126B7A" w:rsidRDefault="00B97EA3">
            <w:pPr>
              <w:widowControl w:val="0"/>
              <w:spacing w:after="0" w:line="240" w:lineRule="auto"/>
              <w:jc w:val="center"/>
              <w:rPr>
                <w:rFonts w:ascii="Times New Roman" w:eastAsia="Calibri" w:hAnsi="Times New Roman" w:cs="Times New Roman"/>
                <w:b/>
                <w:sz w:val="24"/>
                <w:szCs w:val="24"/>
                <w:lang w:eastAsia="en-US"/>
              </w:rPr>
            </w:pPr>
            <w:r w:rsidRPr="00126B7A">
              <w:rPr>
                <w:rFonts w:ascii="Times New Roman" w:eastAsia="Calibri" w:hAnsi="Times New Roman" w:cs="Times New Roman"/>
                <w:b/>
                <w:sz w:val="24"/>
                <w:szCs w:val="24"/>
                <w:highlight w:val="white"/>
                <w:lang w:eastAsia="en-US"/>
              </w:rPr>
              <w:t>Екологічна безпека й сталий розвиток</w:t>
            </w:r>
          </w:p>
        </w:tc>
        <w:tc>
          <w:tcPr>
            <w:tcW w:w="8065" w:type="dxa"/>
            <w:tcBorders>
              <w:top w:val="single" w:sz="4" w:space="0" w:color="000000"/>
              <w:left w:val="single" w:sz="4" w:space="0" w:color="000000"/>
              <w:bottom w:val="single" w:sz="4" w:space="0" w:color="000000"/>
              <w:right w:val="single" w:sz="4" w:space="0" w:color="000000"/>
            </w:tcBorders>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9A20A6" w:rsidRPr="00126B7A" w:rsidRDefault="00B97EA3">
            <w:pPr>
              <w:widowControl w:val="0"/>
              <w:spacing w:after="0" w:line="240" w:lineRule="auto"/>
              <w:jc w:val="both"/>
              <w:rPr>
                <w:rFonts w:ascii="Times New Roman" w:eastAsia="Calibri" w:hAnsi="Times New Roman" w:cs="Times New Roman"/>
                <w:b/>
                <w:bCs/>
                <w:sz w:val="24"/>
                <w:szCs w:val="24"/>
                <w:lang w:eastAsia="en-US"/>
              </w:rPr>
            </w:pPr>
            <w:r w:rsidRPr="00126B7A">
              <w:rPr>
                <w:rFonts w:ascii="Times New Roman" w:eastAsia="Calibri" w:hAnsi="Times New Roman" w:cs="Times New Roman"/>
                <w:sz w:val="24"/>
                <w:szCs w:val="24"/>
                <w:highlight w:val="white"/>
                <w:lang w:eastAsia="en-US"/>
              </w:rPr>
              <w:t>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уроки на відкритому повітрі.</w:t>
            </w:r>
          </w:p>
        </w:tc>
      </w:tr>
      <w:tr w:rsidR="009A20A6" w:rsidRPr="00126B7A">
        <w:trPr>
          <w:cantSplit/>
          <w:trHeight w:val="20"/>
          <w:jc w:val="center"/>
        </w:trPr>
        <w:tc>
          <w:tcPr>
            <w:tcW w:w="1573" w:type="dxa"/>
            <w:tcBorders>
              <w:top w:val="single" w:sz="4" w:space="0" w:color="000000"/>
              <w:left w:val="single" w:sz="4" w:space="0" w:color="000000"/>
              <w:bottom w:val="single" w:sz="4" w:space="0" w:color="000000"/>
              <w:right w:val="single" w:sz="4" w:space="0" w:color="000000"/>
            </w:tcBorders>
            <w:textDirection w:val="btLr"/>
            <w:vAlign w:val="center"/>
          </w:tcPr>
          <w:p w:rsidR="009A20A6" w:rsidRPr="00126B7A" w:rsidRDefault="00B97EA3">
            <w:pPr>
              <w:widowControl w:val="0"/>
              <w:spacing w:after="0" w:line="240" w:lineRule="auto"/>
              <w:jc w:val="center"/>
              <w:rPr>
                <w:rFonts w:ascii="Times New Roman" w:eastAsia="Calibri" w:hAnsi="Times New Roman" w:cs="Times New Roman"/>
                <w:b/>
                <w:sz w:val="24"/>
                <w:szCs w:val="24"/>
                <w:lang w:eastAsia="en-US"/>
              </w:rPr>
            </w:pPr>
            <w:r w:rsidRPr="00126B7A">
              <w:rPr>
                <w:rFonts w:ascii="Times New Roman" w:eastAsia="Calibri" w:hAnsi="Times New Roman" w:cs="Times New Roman"/>
                <w:b/>
                <w:sz w:val="24"/>
                <w:szCs w:val="24"/>
                <w:highlight w:val="white"/>
                <w:lang w:eastAsia="en-US"/>
              </w:rPr>
              <w:t>Громадянська відповідальність</w:t>
            </w:r>
          </w:p>
        </w:tc>
        <w:tc>
          <w:tcPr>
            <w:tcW w:w="8065" w:type="dxa"/>
            <w:tcBorders>
              <w:top w:val="single" w:sz="4" w:space="0" w:color="000000"/>
              <w:left w:val="single" w:sz="4" w:space="0" w:color="000000"/>
              <w:bottom w:val="single" w:sz="4" w:space="0" w:color="000000"/>
              <w:right w:val="single" w:sz="4" w:space="0" w:color="000000"/>
            </w:tcBorders>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w:t>
            </w:r>
          </w:p>
          <w:p w:rsidR="009A20A6" w:rsidRPr="00126B7A" w:rsidRDefault="00B97EA3">
            <w:pPr>
              <w:widowControl w:val="0"/>
              <w:spacing w:after="0" w:line="240" w:lineRule="auto"/>
              <w:jc w:val="both"/>
              <w:rPr>
                <w:rFonts w:ascii="Times New Roman" w:eastAsia="Calibri" w:hAnsi="Times New Roman" w:cs="Times New Roman"/>
                <w:b/>
                <w:bCs/>
                <w:sz w:val="24"/>
                <w:szCs w:val="24"/>
                <w:lang w:eastAsia="en-US"/>
              </w:rPr>
            </w:pPr>
            <w:r w:rsidRPr="00126B7A">
              <w:rPr>
                <w:rFonts w:ascii="Times New Roman" w:eastAsia="Calibri" w:hAnsi="Times New Roman" w:cs="Times New Roman"/>
                <w:sz w:val="24"/>
                <w:szCs w:val="24"/>
                <w:highlight w:val="white"/>
                <w:lang w:eastAsia="en-US"/>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9A20A6" w:rsidRPr="00126B7A">
        <w:trPr>
          <w:cantSplit/>
          <w:trHeight w:val="20"/>
          <w:jc w:val="center"/>
        </w:trPr>
        <w:tc>
          <w:tcPr>
            <w:tcW w:w="1573" w:type="dxa"/>
            <w:tcBorders>
              <w:top w:val="single" w:sz="4" w:space="0" w:color="000000"/>
              <w:left w:val="single" w:sz="4" w:space="0" w:color="000000"/>
              <w:bottom w:val="single" w:sz="4" w:space="0" w:color="000000"/>
              <w:right w:val="single" w:sz="4" w:space="0" w:color="000000"/>
            </w:tcBorders>
            <w:textDirection w:val="btLr"/>
            <w:vAlign w:val="center"/>
          </w:tcPr>
          <w:p w:rsidR="009A20A6" w:rsidRPr="00126B7A" w:rsidRDefault="00B97EA3">
            <w:pPr>
              <w:widowControl w:val="0"/>
              <w:spacing w:after="0" w:line="240" w:lineRule="auto"/>
              <w:jc w:val="center"/>
              <w:rPr>
                <w:rFonts w:ascii="Times New Roman" w:eastAsia="Calibri" w:hAnsi="Times New Roman" w:cs="Times New Roman"/>
                <w:b/>
                <w:bCs/>
                <w:sz w:val="24"/>
                <w:szCs w:val="24"/>
                <w:lang w:eastAsia="en-US"/>
              </w:rPr>
            </w:pPr>
            <w:r w:rsidRPr="00126B7A">
              <w:rPr>
                <w:rFonts w:ascii="Times New Roman" w:eastAsia="Calibri" w:hAnsi="Times New Roman" w:cs="Times New Roman"/>
                <w:b/>
                <w:sz w:val="24"/>
                <w:szCs w:val="24"/>
                <w:highlight w:val="white"/>
                <w:lang w:eastAsia="en-US"/>
              </w:rPr>
              <w:t>Здоров’я і безпека</w:t>
            </w:r>
          </w:p>
        </w:tc>
        <w:tc>
          <w:tcPr>
            <w:tcW w:w="8065" w:type="dxa"/>
            <w:tcBorders>
              <w:top w:val="single" w:sz="4" w:space="0" w:color="000000"/>
              <w:left w:val="single" w:sz="4" w:space="0" w:color="000000"/>
              <w:bottom w:val="single" w:sz="4" w:space="0" w:color="000000"/>
              <w:right w:val="single" w:sz="4" w:space="0" w:color="000000"/>
            </w:tcBorders>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Завданням наскрізної лінії є становлення учня як емоційно стійкого члена суспільства, здатного вести здоровий спосіб життя і формувати навколо себе безпечне життєве середовище.</w:t>
            </w:r>
          </w:p>
          <w:p w:rsidR="009A20A6" w:rsidRPr="00126B7A" w:rsidRDefault="00B97EA3">
            <w:pPr>
              <w:widowControl w:val="0"/>
              <w:spacing w:after="0" w:line="240" w:lineRule="auto"/>
              <w:jc w:val="both"/>
              <w:rPr>
                <w:rFonts w:ascii="Times New Roman" w:eastAsia="Calibri" w:hAnsi="Times New Roman" w:cs="Times New Roman"/>
                <w:b/>
                <w:bCs/>
                <w:sz w:val="24"/>
                <w:szCs w:val="24"/>
                <w:lang w:eastAsia="en-US"/>
              </w:rPr>
            </w:pPr>
            <w:r w:rsidRPr="00126B7A">
              <w:rPr>
                <w:rFonts w:ascii="Times New Roman" w:eastAsia="Calibri" w:hAnsi="Times New Roman" w:cs="Times New Roman"/>
                <w:sz w:val="24"/>
                <w:szCs w:val="24"/>
                <w:highlight w:val="white"/>
                <w:lang w:eastAsia="en-US"/>
              </w:rPr>
              <w:t>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rsidR="009A20A6" w:rsidRPr="00126B7A">
        <w:trPr>
          <w:cantSplit/>
          <w:trHeight w:val="20"/>
          <w:jc w:val="center"/>
        </w:trPr>
        <w:tc>
          <w:tcPr>
            <w:tcW w:w="1573" w:type="dxa"/>
            <w:tcBorders>
              <w:top w:val="single" w:sz="4" w:space="0" w:color="000000"/>
              <w:left w:val="single" w:sz="4" w:space="0" w:color="000000"/>
              <w:bottom w:val="single" w:sz="4" w:space="0" w:color="000000"/>
              <w:right w:val="single" w:sz="4" w:space="0" w:color="000000"/>
            </w:tcBorders>
            <w:textDirection w:val="btLr"/>
            <w:vAlign w:val="center"/>
          </w:tcPr>
          <w:p w:rsidR="009A20A6" w:rsidRPr="00126B7A" w:rsidRDefault="00B97EA3">
            <w:pPr>
              <w:widowControl w:val="0"/>
              <w:spacing w:after="0" w:line="240" w:lineRule="auto"/>
              <w:jc w:val="center"/>
              <w:rPr>
                <w:rFonts w:ascii="Times New Roman" w:eastAsia="Calibri" w:hAnsi="Times New Roman" w:cs="Times New Roman"/>
                <w:b/>
                <w:bCs/>
                <w:sz w:val="24"/>
                <w:szCs w:val="24"/>
                <w:lang w:eastAsia="en-US"/>
              </w:rPr>
            </w:pPr>
            <w:r w:rsidRPr="00126B7A">
              <w:rPr>
                <w:rFonts w:ascii="Times New Roman" w:eastAsia="Calibri" w:hAnsi="Times New Roman" w:cs="Times New Roman"/>
                <w:b/>
                <w:sz w:val="24"/>
                <w:szCs w:val="24"/>
                <w:highlight w:val="white"/>
                <w:lang w:eastAsia="en-US"/>
              </w:rPr>
              <w:t>Підприємливість і фінансова грамотність</w:t>
            </w:r>
          </w:p>
        </w:tc>
        <w:tc>
          <w:tcPr>
            <w:tcW w:w="8065" w:type="dxa"/>
            <w:tcBorders>
              <w:top w:val="single" w:sz="4" w:space="0" w:color="000000"/>
              <w:left w:val="single" w:sz="4" w:space="0" w:color="000000"/>
              <w:bottom w:val="single" w:sz="4" w:space="0" w:color="000000"/>
              <w:right w:val="single" w:sz="4" w:space="0" w:color="000000"/>
            </w:tcBorders>
          </w:tcPr>
          <w:p w:rsidR="009A20A6" w:rsidRPr="00126B7A" w:rsidRDefault="00B97EA3">
            <w:pPr>
              <w:widowControl w:val="0"/>
              <w:spacing w:after="0" w:line="240" w:lineRule="auto"/>
              <w:jc w:val="both"/>
              <w:rPr>
                <w:rFonts w:ascii="Times New Roman" w:eastAsia="Calibri" w:hAnsi="Times New Roman" w:cs="Times New Roman"/>
                <w:sz w:val="24"/>
                <w:szCs w:val="24"/>
                <w:highlight w:val="white"/>
                <w:lang w:eastAsia="en-US"/>
              </w:rPr>
            </w:pPr>
            <w:r w:rsidRPr="00126B7A">
              <w:rPr>
                <w:rFonts w:ascii="Times New Roman" w:eastAsia="Calibri" w:hAnsi="Times New Roman" w:cs="Times New Roman"/>
                <w:sz w:val="24"/>
                <w:szCs w:val="24"/>
                <w:highlight w:val="white"/>
                <w:lang w:eastAsia="en-US"/>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9A20A6" w:rsidRPr="00126B7A" w:rsidRDefault="00B97EA3">
            <w:pPr>
              <w:widowControl w:val="0"/>
              <w:spacing w:after="0" w:line="240" w:lineRule="auto"/>
              <w:jc w:val="both"/>
              <w:rPr>
                <w:rFonts w:ascii="Times New Roman" w:eastAsia="Calibri" w:hAnsi="Times New Roman" w:cs="Times New Roman"/>
                <w:b/>
                <w:bCs/>
                <w:sz w:val="24"/>
                <w:szCs w:val="24"/>
                <w:lang w:eastAsia="en-US"/>
              </w:rPr>
            </w:pPr>
            <w:r w:rsidRPr="00126B7A">
              <w:rPr>
                <w:rFonts w:ascii="Times New Roman" w:eastAsia="Calibri" w:hAnsi="Times New Roman" w:cs="Times New Roman"/>
                <w:sz w:val="24"/>
                <w:szCs w:val="24"/>
                <w:highlight w:val="white"/>
                <w:lang w:eastAsia="en-US"/>
              </w:rPr>
              <w:t>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w:t>
            </w:r>
          </w:p>
        </w:tc>
      </w:tr>
    </w:tbl>
    <w:p w:rsidR="009A20A6" w:rsidRPr="00126B7A" w:rsidRDefault="00B97EA3">
      <w:pPr>
        <w:pStyle w:val="af4"/>
        <w:ind w:firstLine="709"/>
        <w:outlineLvl w:val="0"/>
        <w:rPr>
          <w:b/>
          <w:sz w:val="24"/>
          <w:szCs w:val="24"/>
        </w:rPr>
      </w:pPr>
      <w:r w:rsidRPr="00126B7A">
        <w:rPr>
          <w:sz w:val="24"/>
          <w:szCs w:val="24"/>
        </w:rPr>
        <w:br w:type="page"/>
      </w:r>
    </w:p>
    <w:p w:rsidR="009A20A6" w:rsidRPr="00126B7A" w:rsidRDefault="00B97EA3">
      <w:pPr>
        <w:pStyle w:val="af4"/>
        <w:ind w:firstLine="709"/>
        <w:outlineLvl w:val="0"/>
        <w:rPr>
          <w:b/>
          <w:caps/>
          <w:sz w:val="24"/>
          <w:szCs w:val="24"/>
        </w:rPr>
      </w:pPr>
      <w:r w:rsidRPr="00126B7A">
        <w:rPr>
          <w:b/>
          <w:sz w:val="24"/>
          <w:szCs w:val="24"/>
        </w:rPr>
        <w:lastRenderedPageBreak/>
        <w:t>ІІІ.</w:t>
      </w:r>
      <w:r w:rsidRPr="00126B7A">
        <w:rPr>
          <w:b/>
          <w:caps/>
          <w:sz w:val="24"/>
          <w:szCs w:val="24"/>
        </w:rPr>
        <w:t xml:space="preserve"> навчальний план, що передбачає перерозподіл годин між обов’язковими для вивчення навчальними предметами певної освітньої галузі, які можуть вивчатися окремо та/або інтегровано з іншими предметами</w:t>
      </w:r>
    </w:p>
    <w:p w:rsidR="009A20A6" w:rsidRPr="00126B7A" w:rsidRDefault="009A20A6">
      <w:pPr>
        <w:pStyle w:val="af4"/>
        <w:ind w:firstLine="709"/>
        <w:outlineLvl w:val="0"/>
        <w:rPr>
          <w:b/>
          <w:caps/>
          <w:sz w:val="24"/>
          <w:szCs w:val="24"/>
        </w:rPr>
      </w:pPr>
    </w:p>
    <w:p w:rsidR="009A20A6" w:rsidRPr="00126B7A" w:rsidRDefault="00B97EA3">
      <w:pPr>
        <w:keepNext/>
        <w:keepLines/>
        <w:spacing w:after="0" w:line="240" w:lineRule="auto"/>
        <w:ind w:firstLine="709"/>
        <w:jc w:val="both"/>
        <w:outlineLvl w:val="1"/>
        <w:rPr>
          <w:rFonts w:ascii="Times New Roman" w:eastAsiaTheme="majorEastAsia" w:hAnsi="Times New Roman" w:cs="Times New Roman"/>
          <w:b/>
          <w:bCs/>
          <w:sz w:val="24"/>
          <w:szCs w:val="24"/>
          <w:lang w:val="ru-RU" w:eastAsia="en-US"/>
        </w:rPr>
      </w:pPr>
      <w:r w:rsidRPr="00126B7A">
        <w:rPr>
          <w:rFonts w:ascii="Times New Roman" w:eastAsiaTheme="majorEastAsia" w:hAnsi="Times New Roman" w:cs="Times New Roman"/>
          <w:b/>
          <w:bCs/>
          <w:sz w:val="24"/>
          <w:szCs w:val="24"/>
          <w:lang w:val="ru-RU" w:eastAsia="en-US"/>
        </w:rPr>
        <w:t>Загальні</w:t>
      </w:r>
      <w:r w:rsidRPr="00126B7A">
        <w:rPr>
          <w:rFonts w:ascii="Times New Roman" w:eastAsiaTheme="majorEastAsia" w:hAnsi="Times New Roman" w:cs="Times New Roman"/>
          <w:b/>
          <w:bCs/>
          <w:spacing w:val="-1"/>
          <w:sz w:val="24"/>
          <w:szCs w:val="24"/>
          <w:lang w:val="ru-RU" w:eastAsia="en-US"/>
        </w:rPr>
        <w:t xml:space="preserve"> </w:t>
      </w:r>
      <w:r w:rsidRPr="00126B7A">
        <w:rPr>
          <w:rFonts w:ascii="Times New Roman" w:eastAsiaTheme="majorEastAsia" w:hAnsi="Times New Roman" w:cs="Times New Roman"/>
          <w:b/>
          <w:bCs/>
          <w:sz w:val="24"/>
          <w:szCs w:val="24"/>
          <w:lang w:val="ru-RU" w:eastAsia="en-US"/>
        </w:rPr>
        <w:t>засади</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Форма</w:t>
      </w:r>
      <w:r w:rsidRPr="00126B7A">
        <w:rPr>
          <w:rFonts w:ascii="Times New Roman" w:eastAsia="Times New Roman" w:hAnsi="Times New Roman" w:cs="Times New Roman"/>
          <w:spacing w:val="-5"/>
          <w:sz w:val="24"/>
          <w:szCs w:val="24"/>
          <w:lang w:eastAsia="ru-RU"/>
        </w:rPr>
        <w:t xml:space="preserve"> </w:t>
      </w:r>
      <w:r w:rsidRPr="00126B7A">
        <w:rPr>
          <w:rFonts w:ascii="Times New Roman" w:eastAsia="Times New Roman" w:hAnsi="Times New Roman" w:cs="Times New Roman"/>
          <w:sz w:val="24"/>
          <w:szCs w:val="24"/>
          <w:lang w:eastAsia="ru-RU"/>
        </w:rPr>
        <w:t>власності:</w:t>
      </w:r>
      <w:r w:rsidRPr="00126B7A">
        <w:rPr>
          <w:rFonts w:ascii="Times New Roman" w:eastAsia="Times New Roman" w:hAnsi="Times New Roman" w:cs="Times New Roman"/>
          <w:spacing w:val="-3"/>
          <w:sz w:val="24"/>
          <w:szCs w:val="24"/>
          <w:lang w:eastAsia="ru-RU"/>
        </w:rPr>
        <w:t xml:space="preserve"> </w:t>
      </w:r>
      <w:r w:rsidRPr="00126B7A">
        <w:rPr>
          <w:rFonts w:ascii="Times New Roman" w:eastAsia="Times New Roman" w:hAnsi="Times New Roman" w:cs="Times New Roman"/>
          <w:sz w:val="24"/>
          <w:szCs w:val="24"/>
          <w:lang w:eastAsia="ru-RU"/>
        </w:rPr>
        <w:t>комунальна.</w:t>
      </w:r>
    </w:p>
    <w:p w:rsidR="009A20A6" w:rsidRPr="00126B7A" w:rsidRDefault="00B97EA3">
      <w:pPr>
        <w:spacing w:after="0" w:line="240" w:lineRule="auto"/>
        <w:ind w:firstLine="709"/>
        <w:jc w:val="both"/>
        <w:rPr>
          <w:rFonts w:ascii="Times New Roman" w:eastAsia="Times New Roman" w:hAnsi="Times New Roman" w:cs="Times New Roman"/>
          <w:spacing w:val="-57"/>
          <w:sz w:val="24"/>
          <w:szCs w:val="24"/>
          <w:lang w:eastAsia="ru-RU"/>
        </w:rPr>
      </w:pPr>
      <w:r w:rsidRPr="00126B7A">
        <w:rPr>
          <w:rFonts w:ascii="Times New Roman" w:eastAsia="Times New Roman" w:hAnsi="Times New Roman" w:cs="Times New Roman"/>
          <w:sz w:val="24"/>
          <w:szCs w:val="24"/>
          <w:lang w:eastAsia="ru-RU"/>
        </w:rPr>
        <w:t>Режим роботи навчального закладу: п'ятиденний.</w:t>
      </w:r>
      <w:r w:rsidRPr="00126B7A">
        <w:rPr>
          <w:rFonts w:ascii="Times New Roman" w:eastAsia="Times New Roman" w:hAnsi="Times New Roman" w:cs="Times New Roman"/>
          <w:spacing w:val="-57"/>
          <w:sz w:val="24"/>
          <w:szCs w:val="24"/>
          <w:lang w:eastAsia="ru-RU"/>
        </w:rPr>
        <w:t xml:space="preserve"> </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Мова</w:t>
      </w:r>
      <w:r w:rsidRPr="00126B7A">
        <w:rPr>
          <w:rFonts w:ascii="Times New Roman" w:eastAsia="Times New Roman" w:hAnsi="Times New Roman" w:cs="Times New Roman"/>
          <w:spacing w:val="-3"/>
          <w:sz w:val="24"/>
          <w:szCs w:val="24"/>
          <w:lang w:eastAsia="ru-RU"/>
        </w:rPr>
        <w:t xml:space="preserve"> </w:t>
      </w:r>
      <w:r w:rsidRPr="00126B7A">
        <w:rPr>
          <w:rFonts w:ascii="Times New Roman" w:eastAsia="Times New Roman" w:hAnsi="Times New Roman" w:cs="Times New Roman"/>
          <w:sz w:val="24"/>
          <w:szCs w:val="24"/>
          <w:lang w:eastAsia="ru-RU"/>
        </w:rPr>
        <w:t>навчання: українська.</w:t>
      </w:r>
    </w:p>
    <w:p w:rsidR="009A20A6" w:rsidRPr="00126B7A" w:rsidRDefault="00B97EA3">
      <w:pPr>
        <w:keepNext/>
        <w:keepLines/>
        <w:spacing w:after="0" w:line="240" w:lineRule="auto"/>
        <w:ind w:firstLine="709"/>
        <w:jc w:val="both"/>
        <w:outlineLvl w:val="1"/>
        <w:rPr>
          <w:rFonts w:ascii="Times New Roman" w:eastAsiaTheme="majorEastAsia" w:hAnsi="Times New Roman" w:cs="Times New Roman"/>
          <w:b/>
          <w:bCs/>
          <w:sz w:val="24"/>
          <w:szCs w:val="24"/>
          <w:lang w:val="ru-RU" w:eastAsia="en-US"/>
        </w:rPr>
      </w:pPr>
      <w:r w:rsidRPr="00126B7A">
        <w:rPr>
          <w:rFonts w:ascii="Times New Roman" w:eastAsiaTheme="majorEastAsia" w:hAnsi="Times New Roman" w:cs="Times New Roman"/>
          <w:b/>
          <w:bCs/>
          <w:sz w:val="24"/>
          <w:szCs w:val="24"/>
          <w:lang w:val="ru-RU" w:eastAsia="en-US"/>
        </w:rPr>
        <w:t>Структура</w:t>
      </w:r>
      <w:r w:rsidRPr="00126B7A">
        <w:rPr>
          <w:rFonts w:ascii="Times New Roman" w:eastAsiaTheme="majorEastAsia" w:hAnsi="Times New Roman" w:cs="Times New Roman"/>
          <w:b/>
          <w:bCs/>
          <w:spacing w:val="-1"/>
          <w:sz w:val="24"/>
          <w:szCs w:val="24"/>
          <w:lang w:val="ru-RU" w:eastAsia="en-US"/>
        </w:rPr>
        <w:t xml:space="preserve"> </w:t>
      </w:r>
      <w:r w:rsidRPr="00126B7A">
        <w:rPr>
          <w:rFonts w:ascii="Times New Roman" w:eastAsiaTheme="majorEastAsia" w:hAnsi="Times New Roman" w:cs="Times New Roman"/>
          <w:b/>
          <w:bCs/>
          <w:sz w:val="24"/>
          <w:szCs w:val="24"/>
          <w:lang w:val="ru-RU" w:eastAsia="en-US"/>
        </w:rPr>
        <w:t>202</w:t>
      </w:r>
      <w:r w:rsidRPr="00126B7A">
        <w:rPr>
          <w:rFonts w:ascii="Times New Roman" w:eastAsiaTheme="majorEastAsia" w:hAnsi="Times New Roman" w:cs="Times New Roman"/>
          <w:b/>
          <w:bCs/>
          <w:sz w:val="24"/>
          <w:szCs w:val="24"/>
          <w:lang w:eastAsia="en-US"/>
        </w:rPr>
        <w:t>5</w:t>
      </w:r>
      <w:r w:rsidRPr="00126B7A">
        <w:rPr>
          <w:rFonts w:ascii="Times New Roman" w:eastAsiaTheme="majorEastAsia" w:hAnsi="Times New Roman" w:cs="Times New Roman"/>
          <w:b/>
          <w:bCs/>
          <w:spacing w:val="-1"/>
          <w:sz w:val="24"/>
          <w:szCs w:val="24"/>
          <w:lang w:val="ru-RU" w:eastAsia="en-US"/>
        </w:rPr>
        <w:t>-</w:t>
      </w:r>
      <w:r w:rsidRPr="00126B7A">
        <w:rPr>
          <w:rFonts w:ascii="Times New Roman" w:eastAsiaTheme="majorEastAsia" w:hAnsi="Times New Roman" w:cs="Times New Roman"/>
          <w:b/>
          <w:bCs/>
          <w:sz w:val="24"/>
          <w:szCs w:val="24"/>
          <w:lang w:val="ru-RU" w:eastAsia="en-US"/>
        </w:rPr>
        <w:t>20</w:t>
      </w:r>
      <w:r w:rsidRPr="00126B7A">
        <w:rPr>
          <w:rFonts w:ascii="Times New Roman" w:eastAsiaTheme="majorEastAsia" w:hAnsi="Times New Roman" w:cs="Times New Roman"/>
          <w:b/>
          <w:bCs/>
          <w:sz w:val="24"/>
          <w:szCs w:val="24"/>
          <w:lang w:eastAsia="en-US"/>
        </w:rPr>
        <w:t>26</w:t>
      </w:r>
      <w:r w:rsidRPr="00126B7A">
        <w:rPr>
          <w:rFonts w:ascii="Times New Roman" w:eastAsiaTheme="majorEastAsia" w:hAnsi="Times New Roman" w:cs="Times New Roman"/>
          <w:b/>
          <w:bCs/>
          <w:spacing w:val="-1"/>
          <w:sz w:val="24"/>
          <w:szCs w:val="24"/>
          <w:lang w:val="ru-RU" w:eastAsia="en-US"/>
        </w:rPr>
        <w:t xml:space="preserve"> </w:t>
      </w:r>
      <w:r w:rsidRPr="00126B7A">
        <w:rPr>
          <w:rFonts w:ascii="Times New Roman" w:eastAsiaTheme="majorEastAsia" w:hAnsi="Times New Roman" w:cs="Times New Roman"/>
          <w:b/>
          <w:bCs/>
          <w:sz w:val="24"/>
          <w:szCs w:val="24"/>
          <w:lang w:val="ru-RU" w:eastAsia="en-US"/>
        </w:rPr>
        <w:t>навчального року</w:t>
      </w:r>
    </w:p>
    <w:p w:rsidR="009A20A6" w:rsidRPr="00126B7A" w:rsidRDefault="00B97EA3">
      <w:pPr>
        <w:spacing w:after="0" w:line="240" w:lineRule="auto"/>
        <w:ind w:firstLine="709"/>
        <w:jc w:val="both"/>
        <w:rPr>
          <w:rFonts w:ascii="Times New Roman" w:eastAsia="Times New Roman" w:hAnsi="Times New Roman" w:cs="Times New Roman"/>
          <w:spacing w:val="-57"/>
          <w:sz w:val="24"/>
          <w:szCs w:val="24"/>
          <w:lang w:eastAsia="ru-RU"/>
        </w:rPr>
      </w:pPr>
      <w:r w:rsidRPr="00126B7A">
        <w:rPr>
          <w:rFonts w:ascii="Times New Roman" w:eastAsia="Times New Roman" w:hAnsi="Times New Roman" w:cs="Times New Roman"/>
          <w:sz w:val="24"/>
          <w:szCs w:val="24"/>
          <w:lang w:eastAsia="ru-RU"/>
        </w:rPr>
        <w:t>Навчальні заняття організовуються за семестровою системою:</w:t>
      </w:r>
      <w:r w:rsidRPr="00126B7A">
        <w:rPr>
          <w:rFonts w:ascii="Times New Roman" w:eastAsia="Times New Roman" w:hAnsi="Times New Roman" w:cs="Times New Roman"/>
          <w:spacing w:val="-57"/>
          <w:sz w:val="24"/>
          <w:szCs w:val="24"/>
          <w:lang w:eastAsia="ru-RU"/>
        </w:rPr>
        <w:t xml:space="preserve"> </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І</w:t>
      </w:r>
      <w:r w:rsidRPr="00126B7A">
        <w:rPr>
          <w:rFonts w:ascii="Times New Roman" w:eastAsia="Times New Roman" w:hAnsi="Times New Roman" w:cs="Times New Roman"/>
          <w:spacing w:val="-2"/>
          <w:sz w:val="24"/>
          <w:szCs w:val="24"/>
          <w:lang w:eastAsia="ru-RU"/>
        </w:rPr>
        <w:t xml:space="preserve"> </w:t>
      </w:r>
      <w:r w:rsidRPr="00126B7A">
        <w:rPr>
          <w:rFonts w:ascii="Times New Roman" w:eastAsia="Times New Roman" w:hAnsi="Times New Roman" w:cs="Times New Roman"/>
          <w:sz w:val="24"/>
          <w:szCs w:val="24"/>
          <w:lang w:eastAsia="ru-RU"/>
        </w:rPr>
        <w:t>семестр</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 1</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вересня</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w:t>
      </w:r>
      <w:r w:rsidRPr="00126B7A">
        <w:rPr>
          <w:rFonts w:ascii="Times New Roman" w:eastAsia="Times New Roman" w:hAnsi="Times New Roman" w:cs="Times New Roman"/>
          <w:spacing w:val="1"/>
          <w:sz w:val="24"/>
          <w:szCs w:val="24"/>
          <w:lang w:eastAsia="ru-RU"/>
        </w:rPr>
        <w:t xml:space="preserve"> 26</w:t>
      </w:r>
      <w:r w:rsidRPr="00126B7A">
        <w:rPr>
          <w:rFonts w:ascii="Times New Roman" w:eastAsia="Times New Roman" w:hAnsi="Times New Roman" w:cs="Times New Roman"/>
          <w:sz w:val="24"/>
          <w:szCs w:val="24"/>
          <w:lang w:eastAsia="ru-RU"/>
        </w:rPr>
        <w:t xml:space="preserve"> грудня</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2025 року,</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ІІ</w:t>
      </w:r>
      <w:r w:rsidRPr="00126B7A">
        <w:rPr>
          <w:rFonts w:ascii="Times New Roman" w:eastAsia="Times New Roman" w:hAnsi="Times New Roman" w:cs="Times New Roman"/>
          <w:spacing w:val="-3"/>
          <w:sz w:val="24"/>
          <w:szCs w:val="24"/>
          <w:lang w:eastAsia="ru-RU"/>
        </w:rPr>
        <w:t xml:space="preserve"> </w:t>
      </w:r>
      <w:r w:rsidRPr="00126B7A">
        <w:rPr>
          <w:rFonts w:ascii="Times New Roman" w:eastAsia="Times New Roman" w:hAnsi="Times New Roman" w:cs="Times New Roman"/>
          <w:sz w:val="24"/>
          <w:szCs w:val="24"/>
          <w:lang w:eastAsia="ru-RU"/>
        </w:rPr>
        <w:t>семестр</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 12</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січня -</w:t>
      </w:r>
      <w:r w:rsidRPr="00126B7A">
        <w:rPr>
          <w:rFonts w:ascii="Times New Roman" w:eastAsia="Times New Roman" w:hAnsi="Times New Roman" w:cs="Times New Roman"/>
          <w:spacing w:val="-2"/>
          <w:sz w:val="24"/>
          <w:szCs w:val="24"/>
          <w:lang w:eastAsia="ru-RU"/>
        </w:rPr>
        <w:t xml:space="preserve"> 29</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травня 2026</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року.</w:t>
      </w:r>
    </w:p>
    <w:p w:rsidR="009A20A6" w:rsidRPr="00126B7A" w:rsidRDefault="00B97EA3">
      <w:pPr>
        <w:spacing w:after="0" w:line="240" w:lineRule="auto"/>
        <w:ind w:firstLine="709"/>
        <w:jc w:val="both"/>
        <w:rPr>
          <w:rFonts w:ascii="Times New Roman" w:eastAsia="Times New Roman" w:hAnsi="Times New Roman" w:cs="Times New Roman"/>
          <w:spacing w:val="1"/>
          <w:sz w:val="24"/>
          <w:szCs w:val="24"/>
          <w:lang w:eastAsia="ru-RU"/>
        </w:rPr>
      </w:pPr>
      <w:r w:rsidRPr="00126B7A">
        <w:rPr>
          <w:rFonts w:ascii="Times New Roman" w:eastAsia="Times New Roman" w:hAnsi="Times New Roman" w:cs="Times New Roman"/>
          <w:sz w:val="24"/>
          <w:szCs w:val="24"/>
          <w:lang w:eastAsia="ru-RU"/>
        </w:rPr>
        <w:t>Упродовж навчального року для учнів проводяться канікули:</w:t>
      </w:r>
      <w:r w:rsidRPr="00126B7A">
        <w:rPr>
          <w:rFonts w:ascii="Times New Roman" w:eastAsia="Times New Roman" w:hAnsi="Times New Roman" w:cs="Times New Roman"/>
          <w:spacing w:val="1"/>
          <w:sz w:val="24"/>
          <w:szCs w:val="24"/>
          <w:lang w:eastAsia="ru-RU"/>
        </w:rPr>
        <w:t xml:space="preserve"> </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осінні</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27.10.2025</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w:t>
      </w:r>
      <w:r w:rsidRPr="00126B7A">
        <w:rPr>
          <w:rFonts w:ascii="Times New Roman" w:eastAsia="Times New Roman" w:hAnsi="Times New Roman" w:cs="Times New Roman"/>
          <w:spacing w:val="-2"/>
          <w:sz w:val="24"/>
          <w:szCs w:val="24"/>
          <w:lang w:eastAsia="ru-RU"/>
        </w:rPr>
        <w:t xml:space="preserve"> </w:t>
      </w:r>
      <w:r w:rsidRPr="00126B7A">
        <w:rPr>
          <w:rFonts w:ascii="Times New Roman" w:eastAsia="Times New Roman" w:hAnsi="Times New Roman" w:cs="Times New Roman"/>
          <w:sz w:val="24"/>
          <w:szCs w:val="24"/>
          <w:lang w:eastAsia="ru-RU"/>
        </w:rPr>
        <w:t>02.11.2025</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(початок занять 03.11.2025)</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зимові</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22.12.2025</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w:t>
      </w:r>
      <w:r w:rsidRPr="00126B7A">
        <w:rPr>
          <w:rFonts w:ascii="Times New Roman" w:eastAsia="Times New Roman" w:hAnsi="Times New Roman" w:cs="Times New Roman"/>
          <w:spacing w:val="-2"/>
          <w:sz w:val="24"/>
          <w:szCs w:val="24"/>
          <w:lang w:eastAsia="ru-RU"/>
        </w:rPr>
        <w:t xml:space="preserve"> 11</w:t>
      </w:r>
      <w:r w:rsidRPr="00126B7A">
        <w:rPr>
          <w:rFonts w:ascii="Times New Roman" w:eastAsia="Times New Roman" w:hAnsi="Times New Roman" w:cs="Times New Roman"/>
          <w:sz w:val="24"/>
          <w:szCs w:val="24"/>
          <w:lang w:eastAsia="ru-RU"/>
        </w:rPr>
        <w:t>.01.2026</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(початок занять 12.01.2026)</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весняні</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23.03.2026</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29.03.2026</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(початок</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занять</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30.03.2026)</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 xml:space="preserve">Навчальні екскурсії для учнів 1-4 класів </w:t>
      </w:r>
      <w:r w:rsidR="00E7256E">
        <w:rPr>
          <w:rFonts w:ascii="Times New Roman" w:eastAsia="Times New Roman" w:hAnsi="Times New Roman" w:cs="Times New Roman"/>
          <w:sz w:val="24"/>
          <w:szCs w:val="24"/>
          <w:lang w:eastAsia="ru-RU"/>
        </w:rPr>
        <w:t xml:space="preserve">проводяться упродовж навчального року </w:t>
      </w:r>
      <w:r w:rsidRPr="00126B7A">
        <w:rPr>
          <w:rFonts w:ascii="Times New Roman" w:eastAsia="Times New Roman" w:hAnsi="Times New Roman" w:cs="Times New Roman"/>
          <w:sz w:val="24"/>
          <w:szCs w:val="24"/>
          <w:lang w:eastAsia="ru-RU"/>
        </w:rPr>
        <w:t>та навчальна практика для учнів 5-8 у 2025-2026</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навчальному</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році</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організовуються</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відповідно</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до</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інструктивно-методичного</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листа</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Міністерства</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освіти</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і</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науки</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України</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від</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06.02.2008</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№1/9-61</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«Методичні</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рекомендації</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щодо</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організації навчально-виховного процесу під час проведення навчальних екскурсій та навчальної</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практики учнів загальноосвітніх навчальних закладів» та згідно рішення педради від 29.08.2025 (протокол</w:t>
      </w:r>
      <w:r w:rsidRPr="00126B7A">
        <w:rPr>
          <w:rFonts w:ascii="Times New Roman" w:eastAsia="Times New Roman" w:hAnsi="Times New Roman" w:cs="Times New Roman"/>
          <w:spacing w:val="-1"/>
          <w:sz w:val="24"/>
          <w:szCs w:val="24"/>
          <w:lang w:eastAsia="ru-RU"/>
        </w:rPr>
        <w:t xml:space="preserve"> </w:t>
      </w:r>
      <w:r w:rsidR="00E7256E">
        <w:rPr>
          <w:rFonts w:ascii="Times New Roman" w:eastAsia="Times New Roman" w:hAnsi="Times New Roman" w:cs="Times New Roman"/>
          <w:sz w:val="24"/>
          <w:szCs w:val="24"/>
          <w:lang w:eastAsia="ru-RU"/>
        </w:rPr>
        <w:t>№1)</w:t>
      </w:r>
      <w:r w:rsidRPr="00126B7A">
        <w:rPr>
          <w:rFonts w:ascii="Times New Roman" w:eastAsia="Times New Roman" w:hAnsi="Times New Roman" w:cs="Times New Roman"/>
          <w:sz w:val="24"/>
          <w:szCs w:val="24"/>
          <w:lang w:eastAsia="ru-RU"/>
        </w:rPr>
        <w:t>.</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Початок</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занять –</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о</w:t>
      </w:r>
      <w:r w:rsidRPr="00126B7A">
        <w:rPr>
          <w:rFonts w:ascii="Times New Roman" w:eastAsia="Times New Roman" w:hAnsi="Times New Roman" w:cs="Times New Roman"/>
          <w:spacing w:val="-2"/>
          <w:sz w:val="24"/>
          <w:szCs w:val="24"/>
          <w:lang w:eastAsia="ru-RU"/>
        </w:rPr>
        <w:t xml:space="preserve"> </w:t>
      </w:r>
      <w:r w:rsidRPr="00126B7A">
        <w:rPr>
          <w:rFonts w:ascii="Times New Roman" w:eastAsia="Times New Roman" w:hAnsi="Times New Roman" w:cs="Times New Roman"/>
          <w:sz w:val="24"/>
          <w:szCs w:val="24"/>
          <w:lang w:eastAsia="ru-RU"/>
        </w:rPr>
        <w:t>8.30</w:t>
      </w:r>
      <w:r w:rsidRPr="00126B7A">
        <w:rPr>
          <w:rFonts w:ascii="Times New Roman" w:eastAsia="Times New Roman" w:hAnsi="Times New Roman" w:cs="Times New Roman"/>
          <w:spacing w:val="-4"/>
          <w:sz w:val="24"/>
          <w:szCs w:val="24"/>
          <w:lang w:eastAsia="ru-RU"/>
        </w:rPr>
        <w:t xml:space="preserve"> </w:t>
      </w:r>
      <w:r w:rsidRPr="00126B7A">
        <w:rPr>
          <w:rFonts w:ascii="Times New Roman" w:eastAsia="Times New Roman" w:hAnsi="Times New Roman" w:cs="Times New Roman"/>
          <w:sz w:val="24"/>
          <w:szCs w:val="24"/>
          <w:lang w:eastAsia="ru-RU"/>
        </w:rPr>
        <w:t>год.</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Тривалість уроків</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у початковій та основній школах - відповідно до статті 10 Закону України «Про</w:t>
      </w:r>
      <w:r w:rsidRPr="00126B7A">
        <w:rPr>
          <w:rFonts w:ascii="Times New Roman" w:eastAsia="Times New Roman" w:hAnsi="Times New Roman" w:cs="Times New Roman"/>
          <w:spacing w:val="1"/>
          <w:sz w:val="24"/>
          <w:szCs w:val="24"/>
          <w:lang w:eastAsia="ru-RU"/>
        </w:rPr>
        <w:t xml:space="preserve"> повну </w:t>
      </w:r>
      <w:r w:rsidRPr="00126B7A">
        <w:rPr>
          <w:rFonts w:ascii="Times New Roman" w:eastAsia="Times New Roman" w:hAnsi="Times New Roman" w:cs="Times New Roman"/>
          <w:sz w:val="24"/>
          <w:szCs w:val="24"/>
          <w:lang w:eastAsia="ru-RU"/>
        </w:rPr>
        <w:t>загальну</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середню освіту»:</w:t>
      </w:r>
    </w:p>
    <w:p w:rsidR="009A20A6" w:rsidRPr="00126B7A" w:rsidRDefault="00B97EA3">
      <w:pPr>
        <w:widowControl w:val="0"/>
        <w:numPr>
          <w:ilvl w:val="0"/>
          <w:numId w:val="4"/>
        </w:numPr>
        <w:tabs>
          <w:tab w:val="left" w:pos="0"/>
        </w:tabs>
        <w:spacing w:after="0" w:line="240" w:lineRule="auto"/>
        <w:ind w:left="0" w:firstLine="709"/>
        <w:jc w:val="both"/>
        <w:rPr>
          <w:rFonts w:ascii="Times New Roman" w:eastAsiaTheme="minorHAnsi" w:hAnsi="Times New Roman" w:cs="Times New Roman"/>
          <w:sz w:val="24"/>
          <w:szCs w:val="24"/>
          <w:lang w:val="ru-RU" w:eastAsia="en-US"/>
        </w:rPr>
      </w:pPr>
      <w:r w:rsidRPr="00126B7A">
        <w:rPr>
          <w:rFonts w:ascii="Times New Roman" w:eastAsiaTheme="minorHAnsi" w:hAnsi="Times New Roman" w:cs="Times New Roman"/>
          <w:sz w:val="24"/>
          <w:szCs w:val="24"/>
          <w:lang w:val="ru-RU" w:eastAsia="en-US"/>
        </w:rPr>
        <w:t>у</w:t>
      </w:r>
      <w:r w:rsidRPr="00126B7A">
        <w:rPr>
          <w:rFonts w:ascii="Times New Roman" w:eastAsiaTheme="minorHAnsi" w:hAnsi="Times New Roman" w:cs="Times New Roman"/>
          <w:spacing w:val="-1"/>
          <w:sz w:val="24"/>
          <w:szCs w:val="24"/>
          <w:lang w:val="ru-RU" w:eastAsia="en-US"/>
        </w:rPr>
        <w:t xml:space="preserve"> </w:t>
      </w:r>
      <w:r w:rsidR="00E7256E">
        <w:rPr>
          <w:rFonts w:ascii="Times New Roman" w:eastAsiaTheme="minorHAnsi" w:hAnsi="Times New Roman" w:cs="Times New Roman"/>
          <w:sz w:val="24"/>
          <w:szCs w:val="24"/>
          <w:lang w:val="ru-RU" w:eastAsia="en-US"/>
        </w:rPr>
        <w:t>1 класі</w:t>
      </w:r>
      <w:r w:rsidRPr="00126B7A">
        <w:rPr>
          <w:rFonts w:ascii="Times New Roman" w:eastAsiaTheme="minorHAnsi" w:hAnsi="Times New Roman" w:cs="Times New Roman"/>
          <w:sz w:val="24"/>
          <w:szCs w:val="24"/>
          <w:lang w:val="ru-RU" w:eastAsia="en-US"/>
        </w:rPr>
        <w:t xml:space="preserve"> –</w:t>
      </w:r>
      <w:r w:rsidRPr="00126B7A">
        <w:rPr>
          <w:rFonts w:ascii="Times New Roman" w:eastAsiaTheme="minorHAnsi" w:hAnsi="Times New Roman" w:cs="Times New Roman"/>
          <w:spacing w:val="-1"/>
          <w:sz w:val="24"/>
          <w:szCs w:val="24"/>
          <w:lang w:val="ru-RU" w:eastAsia="en-US"/>
        </w:rPr>
        <w:t xml:space="preserve"> </w:t>
      </w:r>
      <w:r w:rsidRPr="00126B7A">
        <w:rPr>
          <w:rFonts w:ascii="Times New Roman" w:eastAsiaTheme="minorHAnsi" w:hAnsi="Times New Roman" w:cs="Times New Roman"/>
          <w:sz w:val="24"/>
          <w:szCs w:val="24"/>
          <w:lang w:val="ru-RU" w:eastAsia="en-US"/>
        </w:rPr>
        <w:t>35</w:t>
      </w:r>
      <w:r w:rsidRPr="00126B7A">
        <w:rPr>
          <w:rFonts w:ascii="Times New Roman" w:eastAsiaTheme="minorHAnsi" w:hAnsi="Times New Roman" w:cs="Times New Roman"/>
          <w:spacing w:val="-1"/>
          <w:sz w:val="24"/>
          <w:szCs w:val="24"/>
          <w:lang w:val="ru-RU" w:eastAsia="en-US"/>
        </w:rPr>
        <w:t xml:space="preserve"> </w:t>
      </w:r>
      <w:r w:rsidRPr="00126B7A">
        <w:rPr>
          <w:rFonts w:ascii="Times New Roman" w:eastAsiaTheme="minorHAnsi" w:hAnsi="Times New Roman" w:cs="Times New Roman"/>
          <w:sz w:val="24"/>
          <w:szCs w:val="24"/>
          <w:lang w:val="ru-RU" w:eastAsia="en-US"/>
        </w:rPr>
        <w:t>хвилин,</w:t>
      </w:r>
    </w:p>
    <w:p w:rsidR="009A20A6" w:rsidRPr="00126B7A" w:rsidRDefault="00B97EA3">
      <w:pPr>
        <w:widowControl w:val="0"/>
        <w:numPr>
          <w:ilvl w:val="0"/>
          <w:numId w:val="4"/>
        </w:numPr>
        <w:tabs>
          <w:tab w:val="left" w:pos="0"/>
        </w:tabs>
        <w:spacing w:after="0" w:line="240" w:lineRule="auto"/>
        <w:ind w:left="0" w:firstLine="709"/>
        <w:jc w:val="both"/>
        <w:rPr>
          <w:rFonts w:ascii="Times New Roman" w:eastAsiaTheme="minorHAnsi" w:hAnsi="Times New Roman" w:cs="Times New Roman"/>
          <w:sz w:val="24"/>
          <w:szCs w:val="24"/>
          <w:lang w:val="ru-RU" w:eastAsia="en-US"/>
        </w:rPr>
      </w:pPr>
      <w:r w:rsidRPr="00126B7A">
        <w:rPr>
          <w:rFonts w:ascii="Times New Roman" w:eastAsiaTheme="minorHAnsi" w:hAnsi="Times New Roman" w:cs="Times New Roman"/>
          <w:sz w:val="24"/>
          <w:szCs w:val="24"/>
          <w:lang w:val="ru-RU" w:eastAsia="en-US"/>
        </w:rPr>
        <w:t>у</w:t>
      </w:r>
      <w:r w:rsidRPr="00126B7A">
        <w:rPr>
          <w:rFonts w:ascii="Times New Roman" w:eastAsiaTheme="minorHAnsi" w:hAnsi="Times New Roman" w:cs="Times New Roman"/>
          <w:spacing w:val="-1"/>
          <w:sz w:val="24"/>
          <w:szCs w:val="24"/>
          <w:lang w:val="ru-RU" w:eastAsia="en-US"/>
        </w:rPr>
        <w:t xml:space="preserve"> </w:t>
      </w:r>
      <w:r w:rsidRPr="00126B7A">
        <w:rPr>
          <w:rFonts w:ascii="Times New Roman" w:eastAsiaTheme="minorHAnsi" w:hAnsi="Times New Roman" w:cs="Times New Roman"/>
          <w:sz w:val="24"/>
          <w:szCs w:val="24"/>
          <w:lang w:val="ru-RU" w:eastAsia="en-US"/>
        </w:rPr>
        <w:t>2-4-х</w:t>
      </w:r>
      <w:r w:rsidRPr="00126B7A">
        <w:rPr>
          <w:rFonts w:ascii="Times New Roman" w:eastAsiaTheme="minorHAnsi" w:hAnsi="Times New Roman" w:cs="Times New Roman"/>
          <w:spacing w:val="-1"/>
          <w:sz w:val="24"/>
          <w:szCs w:val="24"/>
          <w:lang w:val="ru-RU" w:eastAsia="en-US"/>
        </w:rPr>
        <w:t xml:space="preserve"> </w:t>
      </w:r>
      <w:r w:rsidRPr="00126B7A">
        <w:rPr>
          <w:rFonts w:ascii="Times New Roman" w:eastAsiaTheme="minorHAnsi" w:hAnsi="Times New Roman" w:cs="Times New Roman"/>
          <w:sz w:val="24"/>
          <w:szCs w:val="24"/>
          <w:lang w:val="ru-RU" w:eastAsia="en-US"/>
        </w:rPr>
        <w:t>– 40</w:t>
      </w:r>
      <w:r w:rsidRPr="00126B7A">
        <w:rPr>
          <w:rFonts w:ascii="Times New Roman" w:eastAsiaTheme="minorHAnsi" w:hAnsi="Times New Roman" w:cs="Times New Roman"/>
          <w:spacing w:val="-1"/>
          <w:sz w:val="24"/>
          <w:szCs w:val="24"/>
          <w:lang w:val="ru-RU" w:eastAsia="en-US"/>
        </w:rPr>
        <w:t xml:space="preserve"> </w:t>
      </w:r>
      <w:r w:rsidRPr="00126B7A">
        <w:rPr>
          <w:rFonts w:ascii="Times New Roman" w:eastAsiaTheme="minorHAnsi" w:hAnsi="Times New Roman" w:cs="Times New Roman"/>
          <w:sz w:val="24"/>
          <w:szCs w:val="24"/>
          <w:lang w:val="ru-RU" w:eastAsia="en-US"/>
        </w:rPr>
        <w:t>хвилин,</w:t>
      </w:r>
    </w:p>
    <w:p w:rsidR="009A20A6" w:rsidRPr="00126B7A" w:rsidRDefault="00B97EA3">
      <w:pPr>
        <w:numPr>
          <w:ilvl w:val="0"/>
          <w:numId w:val="4"/>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у</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5-9-х</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 45</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хвилин.</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Тривалість</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перерв</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між</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уроками</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 xml:space="preserve">(відповідно до розділу </w:t>
      </w:r>
      <w:r w:rsidRPr="00126B7A">
        <w:rPr>
          <w:rFonts w:ascii="Times New Roman" w:eastAsia="Times New Roman" w:hAnsi="Times New Roman" w:cs="Times New Roman"/>
          <w:sz w:val="24"/>
          <w:szCs w:val="24"/>
          <w:lang w:val="en-US" w:eastAsia="ru-RU"/>
        </w:rPr>
        <w:t>V</w:t>
      </w:r>
      <w:r w:rsidRPr="00126B7A">
        <w:rPr>
          <w:rFonts w:ascii="Times New Roman" w:eastAsia="Times New Roman" w:hAnsi="Times New Roman" w:cs="Times New Roman"/>
          <w:sz w:val="24"/>
          <w:szCs w:val="24"/>
          <w:lang w:eastAsia="ru-RU"/>
        </w:rPr>
        <w:t xml:space="preserve"> пункту 3 Санітарного регламенту для закладів загальної середньої освіти, затвердженого наказом МОЗ №2205 від 25.09.2020) встановлюється з</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урахуванням</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потреби</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в</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організації</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активного</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відпочинку</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і</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харчування</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учнів:</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малих</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перерв</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тривалістю</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10 хвилин,</w:t>
      </w:r>
      <w:r w:rsidRPr="00126B7A">
        <w:rPr>
          <w:rFonts w:ascii="Times New Roman" w:eastAsia="Times New Roman" w:hAnsi="Times New Roman" w:cs="Times New Roman"/>
          <w:spacing w:val="56"/>
          <w:sz w:val="24"/>
          <w:szCs w:val="24"/>
          <w:lang w:eastAsia="ru-RU"/>
        </w:rPr>
        <w:t xml:space="preserve"> </w:t>
      </w:r>
      <w:r w:rsidRPr="00126B7A">
        <w:rPr>
          <w:rFonts w:ascii="Times New Roman" w:eastAsia="Times New Roman" w:hAnsi="Times New Roman" w:cs="Times New Roman"/>
          <w:sz w:val="24"/>
          <w:szCs w:val="24"/>
          <w:lang w:eastAsia="ru-RU"/>
        </w:rPr>
        <w:t>великих</w:t>
      </w:r>
      <w:r w:rsidRPr="00126B7A">
        <w:rPr>
          <w:rFonts w:ascii="Times New Roman" w:eastAsia="Times New Roman" w:hAnsi="Times New Roman" w:cs="Times New Roman"/>
          <w:spacing w:val="2"/>
          <w:sz w:val="24"/>
          <w:szCs w:val="24"/>
          <w:lang w:eastAsia="ru-RU"/>
        </w:rPr>
        <w:t xml:space="preserve"> </w:t>
      </w:r>
      <w:r w:rsidRPr="00126B7A">
        <w:rPr>
          <w:rFonts w:ascii="Times New Roman" w:eastAsia="Times New Roman" w:hAnsi="Times New Roman" w:cs="Times New Roman"/>
          <w:sz w:val="24"/>
          <w:szCs w:val="24"/>
          <w:lang w:eastAsia="ru-RU"/>
        </w:rPr>
        <w:t>–</w:t>
      </w:r>
      <w:r w:rsidRPr="00126B7A">
        <w:rPr>
          <w:rFonts w:ascii="Times New Roman" w:eastAsia="Times New Roman" w:hAnsi="Times New Roman" w:cs="Times New Roman"/>
          <w:spacing w:val="-2"/>
          <w:sz w:val="24"/>
          <w:szCs w:val="24"/>
          <w:lang w:eastAsia="ru-RU"/>
        </w:rPr>
        <w:t xml:space="preserve"> </w:t>
      </w:r>
      <w:r w:rsidRPr="00126B7A">
        <w:rPr>
          <w:rFonts w:ascii="Times New Roman" w:eastAsia="Times New Roman" w:hAnsi="Times New Roman" w:cs="Times New Roman"/>
          <w:sz w:val="24"/>
          <w:szCs w:val="24"/>
          <w:lang w:eastAsia="ru-RU"/>
        </w:rPr>
        <w:t>тривалістю 20 хвилин</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(після третього і четвертого уроків).</w:t>
      </w:r>
    </w:p>
    <w:p w:rsidR="009A20A6" w:rsidRPr="00126B7A" w:rsidRDefault="00B97EA3">
      <w:pPr>
        <w:spacing w:after="0" w:line="240" w:lineRule="auto"/>
        <w:ind w:firstLine="709"/>
        <w:jc w:val="both"/>
        <w:rPr>
          <w:rFonts w:ascii="Times New Roman" w:eastAsia="Times New Roman" w:hAnsi="Times New Roman" w:cs="Times New Roman"/>
          <w:sz w:val="24"/>
          <w:szCs w:val="24"/>
          <w:lang w:eastAsia="ru-RU"/>
        </w:rPr>
      </w:pPr>
      <w:r w:rsidRPr="00126B7A">
        <w:rPr>
          <w:rFonts w:ascii="Times New Roman" w:eastAsia="Times New Roman" w:hAnsi="Times New Roman" w:cs="Times New Roman"/>
          <w:sz w:val="24"/>
          <w:szCs w:val="24"/>
          <w:lang w:eastAsia="ru-RU"/>
        </w:rPr>
        <w:t>У</w:t>
      </w:r>
      <w:r w:rsidRPr="00126B7A">
        <w:rPr>
          <w:rFonts w:ascii="Times New Roman" w:eastAsia="Times New Roman" w:hAnsi="Times New Roman" w:cs="Times New Roman"/>
          <w:spacing w:val="-2"/>
          <w:sz w:val="24"/>
          <w:szCs w:val="24"/>
          <w:lang w:eastAsia="ru-RU"/>
        </w:rPr>
        <w:t xml:space="preserve"> </w:t>
      </w:r>
      <w:r w:rsidRPr="00126B7A">
        <w:rPr>
          <w:rFonts w:ascii="Times New Roman" w:eastAsia="Times New Roman" w:hAnsi="Times New Roman" w:cs="Times New Roman"/>
          <w:sz w:val="24"/>
          <w:szCs w:val="24"/>
          <w:lang w:eastAsia="ru-RU"/>
        </w:rPr>
        <w:t>2025-2026</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навчальному</w:t>
      </w:r>
      <w:r w:rsidRPr="00126B7A">
        <w:rPr>
          <w:rFonts w:ascii="Times New Roman" w:eastAsia="Times New Roman" w:hAnsi="Times New Roman" w:cs="Times New Roman"/>
          <w:spacing w:val="-2"/>
          <w:sz w:val="24"/>
          <w:szCs w:val="24"/>
          <w:lang w:eastAsia="ru-RU"/>
        </w:rPr>
        <w:t xml:space="preserve"> </w:t>
      </w:r>
      <w:r w:rsidRPr="00126B7A">
        <w:rPr>
          <w:rFonts w:ascii="Times New Roman" w:eastAsia="Times New Roman" w:hAnsi="Times New Roman" w:cs="Times New Roman"/>
          <w:sz w:val="24"/>
          <w:szCs w:val="24"/>
          <w:lang w:eastAsia="ru-RU"/>
        </w:rPr>
        <w:t>році</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у</w:t>
      </w:r>
      <w:r w:rsidRPr="00126B7A">
        <w:rPr>
          <w:rFonts w:ascii="Times New Roman" w:eastAsia="Times New Roman" w:hAnsi="Times New Roman" w:cs="Times New Roman"/>
          <w:spacing w:val="-3"/>
          <w:sz w:val="24"/>
          <w:szCs w:val="24"/>
          <w:lang w:eastAsia="ru-RU"/>
        </w:rPr>
        <w:t xml:space="preserve"> </w:t>
      </w:r>
      <w:r w:rsidRPr="00126B7A">
        <w:rPr>
          <w:rFonts w:ascii="Times New Roman" w:eastAsia="Times New Roman" w:hAnsi="Times New Roman" w:cs="Times New Roman"/>
          <w:sz w:val="24"/>
          <w:szCs w:val="24"/>
          <w:lang w:eastAsia="ru-RU"/>
        </w:rPr>
        <w:t>закладі</w:t>
      </w:r>
      <w:r w:rsidRPr="00126B7A">
        <w:rPr>
          <w:rFonts w:ascii="Times New Roman" w:eastAsia="Times New Roman" w:hAnsi="Times New Roman" w:cs="Times New Roman"/>
          <w:spacing w:val="2"/>
          <w:sz w:val="24"/>
          <w:szCs w:val="24"/>
          <w:lang w:eastAsia="ru-RU"/>
        </w:rPr>
        <w:t xml:space="preserve"> </w:t>
      </w:r>
      <w:r w:rsidRPr="00126B7A">
        <w:rPr>
          <w:rFonts w:ascii="Times New Roman" w:eastAsia="Times New Roman" w:hAnsi="Times New Roman" w:cs="Times New Roman"/>
          <w:sz w:val="24"/>
          <w:szCs w:val="24"/>
          <w:lang w:eastAsia="ru-RU"/>
        </w:rPr>
        <w:t>освіти</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сформовано</w:t>
      </w:r>
      <w:r w:rsidRPr="00126B7A">
        <w:rPr>
          <w:rFonts w:ascii="Times New Roman" w:eastAsia="Times New Roman" w:hAnsi="Times New Roman" w:cs="Times New Roman"/>
          <w:spacing w:val="-2"/>
          <w:sz w:val="24"/>
          <w:szCs w:val="24"/>
          <w:lang w:eastAsia="ru-RU"/>
        </w:rPr>
        <w:t xml:space="preserve"> 9</w:t>
      </w:r>
      <w:r w:rsidRPr="00126B7A">
        <w:rPr>
          <w:rFonts w:ascii="Times New Roman" w:eastAsia="Times New Roman" w:hAnsi="Times New Roman" w:cs="Times New Roman"/>
          <w:spacing w:val="-1"/>
          <w:sz w:val="24"/>
          <w:szCs w:val="24"/>
          <w:lang w:eastAsia="ru-RU"/>
        </w:rPr>
        <w:t xml:space="preserve"> </w:t>
      </w:r>
      <w:r w:rsidRPr="00126B7A">
        <w:rPr>
          <w:rFonts w:ascii="Times New Roman" w:eastAsia="Times New Roman" w:hAnsi="Times New Roman" w:cs="Times New Roman"/>
          <w:sz w:val="24"/>
          <w:szCs w:val="24"/>
          <w:lang w:eastAsia="ru-RU"/>
        </w:rPr>
        <w:t>класів.</w:t>
      </w:r>
    </w:p>
    <w:p w:rsidR="009A20A6" w:rsidRPr="00126B7A" w:rsidRDefault="00B97EA3">
      <w:pPr>
        <w:spacing w:after="0" w:line="240" w:lineRule="auto"/>
        <w:ind w:firstLine="709"/>
        <w:jc w:val="both"/>
        <w:rPr>
          <w:rFonts w:ascii="Times New Roman" w:hAnsi="Times New Roman" w:cs="Times New Roman"/>
          <w:sz w:val="24"/>
          <w:szCs w:val="24"/>
        </w:rPr>
      </w:pPr>
      <w:r w:rsidRPr="00126B7A">
        <w:rPr>
          <w:rFonts w:ascii="Times New Roman" w:hAnsi="Times New Roman" w:cs="Times New Roman"/>
          <w:b/>
          <w:sz w:val="24"/>
          <w:szCs w:val="24"/>
        </w:rPr>
        <w:t>Гранична</w:t>
      </w:r>
      <w:r w:rsidRPr="00126B7A">
        <w:rPr>
          <w:rFonts w:ascii="Times New Roman" w:hAnsi="Times New Roman" w:cs="Times New Roman"/>
          <w:b/>
          <w:spacing w:val="1"/>
          <w:sz w:val="24"/>
          <w:szCs w:val="24"/>
        </w:rPr>
        <w:t xml:space="preserve"> </w:t>
      </w:r>
      <w:r w:rsidRPr="00126B7A">
        <w:rPr>
          <w:rFonts w:ascii="Times New Roman" w:hAnsi="Times New Roman" w:cs="Times New Roman"/>
          <w:b/>
          <w:sz w:val="24"/>
          <w:szCs w:val="24"/>
        </w:rPr>
        <w:t>наповнюваність</w:t>
      </w:r>
      <w:r w:rsidRPr="00126B7A">
        <w:rPr>
          <w:rFonts w:ascii="Times New Roman" w:hAnsi="Times New Roman" w:cs="Times New Roman"/>
          <w:b/>
          <w:spacing w:val="1"/>
          <w:sz w:val="24"/>
          <w:szCs w:val="24"/>
        </w:rPr>
        <w:t xml:space="preserve"> </w:t>
      </w:r>
      <w:r w:rsidRPr="00126B7A">
        <w:rPr>
          <w:rFonts w:ascii="Times New Roman" w:hAnsi="Times New Roman" w:cs="Times New Roman"/>
          <w:b/>
          <w:sz w:val="24"/>
          <w:szCs w:val="24"/>
        </w:rPr>
        <w:t xml:space="preserve">класів </w:t>
      </w:r>
      <w:r w:rsidRPr="00126B7A">
        <w:rPr>
          <w:rFonts w:ascii="Times New Roman" w:hAnsi="Times New Roman" w:cs="Times New Roman"/>
          <w:sz w:val="24"/>
          <w:szCs w:val="24"/>
        </w:rPr>
        <w:t>встановлюється</w:t>
      </w:r>
      <w:r w:rsidRPr="00126B7A">
        <w:rPr>
          <w:rFonts w:ascii="Times New Roman" w:hAnsi="Times New Roman" w:cs="Times New Roman"/>
          <w:spacing w:val="1"/>
          <w:sz w:val="24"/>
          <w:szCs w:val="24"/>
        </w:rPr>
        <w:t xml:space="preserve"> </w:t>
      </w:r>
      <w:r w:rsidRPr="00126B7A">
        <w:rPr>
          <w:rFonts w:ascii="Times New Roman" w:hAnsi="Times New Roman" w:cs="Times New Roman"/>
          <w:sz w:val="24"/>
          <w:szCs w:val="24"/>
        </w:rPr>
        <w:t>відповідно</w:t>
      </w:r>
      <w:r w:rsidRPr="00126B7A">
        <w:rPr>
          <w:rFonts w:ascii="Times New Roman" w:hAnsi="Times New Roman" w:cs="Times New Roman"/>
          <w:spacing w:val="1"/>
          <w:sz w:val="24"/>
          <w:szCs w:val="24"/>
        </w:rPr>
        <w:t xml:space="preserve"> </w:t>
      </w:r>
      <w:r w:rsidRPr="00126B7A">
        <w:rPr>
          <w:rFonts w:ascii="Times New Roman" w:hAnsi="Times New Roman" w:cs="Times New Roman"/>
          <w:sz w:val="24"/>
          <w:szCs w:val="24"/>
        </w:rPr>
        <w:t>Закону</w:t>
      </w:r>
      <w:r w:rsidRPr="00126B7A">
        <w:rPr>
          <w:rFonts w:ascii="Times New Roman" w:hAnsi="Times New Roman" w:cs="Times New Roman"/>
          <w:spacing w:val="1"/>
          <w:sz w:val="24"/>
          <w:szCs w:val="24"/>
        </w:rPr>
        <w:t xml:space="preserve"> </w:t>
      </w:r>
      <w:r w:rsidRPr="00126B7A">
        <w:rPr>
          <w:rFonts w:ascii="Times New Roman" w:hAnsi="Times New Roman" w:cs="Times New Roman"/>
          <w:sz w:val="24"/>
          <w:szCs w:val="24"/>
        </w:rPr>
        <w:t>України</w:t>
      </w:r>
      <w:r w:rsidRPr="00126B7A">
        <w:rPr>
          <w:rFonts w:ascii="Times New Roman" w:hAnsi="Times New Roman" w:cs="Times New Roman"/>
          <w:spacing w:val="1"/>
          <w:sz w:val="24"/>
          <w:szCs w:val="24"/>
        </w:rPr>
        <w:t xml:space="preserve"> </w:t>
      </w:r>
      <w:r w:rsidRPr="00126B7A">
        <w:rPr>
          <w:rFonts w:ascii="Times New Roman" w:hAnsi="Times New Roman" w:cs="Times New Roman"/>
          <w:sz w:val="24"/>
          <w:szCs w:val="24"/>
        </w:rPr>
        <w:t>«Про</w:t>
      </w:r>
      <w:r w:rsidRPr="00126B7A">
        <w:rPr>
          <w:rFonts w:ascii="Times New Roman" w:hAnsi="Times New Roman" w:cs="Times New Roman"/>
          <w:spacing w:val="1"/>
          <w:sz w:val="24"/>
          <w:szCs w:val="24"/>
        </w:rPr>
        <w:t xml:space="preserve"> повну </w:t>
      </w:r>
      <w:r w:rsidRPr="00126B7A">
        <w:rPr>
          <w:rFonts w:ascii="Times New Roman" w:hAnsi="Times New Roman" w:cs="Times New Roman"/>
          <w:sz w:val="24"/>
          <w:szCs w:val="24"/>
        </w:rPr>
        <w:t>загальну</w:t>
      </w:r>
      <w:r w:rsidRPr="00126B7A">
        <w:rPr>
          <w:rFonts w:ascii="Times New Roman" w:hAnsi="Times New Roman" w:cs="Times New Roman"/>
          <w:spacing w:val="1"/>
          <w:sz w:val="24"/>
          <w:szCs w:val="24"/>
        </w:rPr>
        <w:t xml:space="preserve"> </w:t>
      </w:r>
      <w:r w:rsidRPr="00126B7A">
        <w:rPr>
          <w:rFonts w:ascii="Times New Roman" w:hAnsi="Times New Roman" w:cs="Times New Roman"/>
          <w:sz w:val="24"/>
          <w:szCs w:val="24"/>
        </w:rPr>
        <w:t>середню</w:t>
      </w:r>
      <w:r w:rsidRPr="00126B7A">
        <w:rPr>
          <w:rFonts w:ascii="Times New Roman" w:hAnsi="Times New Roman" w:cs="Times New Roman"/>
          <w:spacing w:val="-1"/>
          <w:sz w:val="24"/>
          <w:szCs w:val="24"/>
        </w:rPr>
        <w:t xml:space="preserve"> </w:t>
      </w:r>
      <w:r w:rsidRPr="00126B7A">
        <w:rPr>
          <w:rFonts w:ascii="Times New Roman" w:hAnsi="Times New Roman" w:cs="Times New Roman"/>
          <w:sz w:val="24"/>
          <w:szCs w:val="24"/>
        </w:rPr>
        <w:t>освіту».</w:t>
      </w:r>
    </w:p>
    <w:p w:rsidR="009A20A6" w:rsidRPr="00126B7A" w:rsidRDefault="00B97EA3">
      <w:pPr>
        <w:pStyle w:val="af4"/>
        <w:ind w:firstLine="709"/>
        <w:rPr>
          <w:sz w:val="24"/>
          <w:szCs w:val="24"/>
        </w:rPr>
      </w:pPr>
      <w:r w:rsidRPr="00126B7A">
        <w:rPr>
          <w:sz w:val="24"/>
          <w:szCs w:val="24"/>
        </w:rPr>
        <w:t>Середня</w:t>
      </w:r>
      <w:r w:rsidRPr="00126B7A">
        <w:rPr>
          <w:spacing w:val="-3"/>
          <w:sz w:val="24"/>
          <w:szCs w:val="24"/>
        </w:rPr>
        <w:t xml:space="preserve"> </w:t>
      </w:r>
      <w:r w:rsidRPr="00126B7A">
        <w:rPr>
          <w:sz w:val="24"/>
          <w:szCs w:val="24"/>
        </w:rPr>
        <w:t>наповнюваність:</w:t>
      </w:r>
    </w:p>
    <w:p w:rsidR="009A20A6" w:rsidRPr="00126B7A" w:rsidRDefault="00B97EA3">
      <w:pPr>
        <w:pStyle w:val="af4"/>
        <w:ind w:firstLine="709"/>
        <w:rPr>
          <w:sz w:val="24"/>
          <w:szCs w:val="24"/>
        </w:rPr>
      </w:pPr>
      <w:r w:rsidRPr="00126B7A">
        <w:rPr>
          <w:sz w:val="24"/>
          <w:szCs w:val="24"/>
        </w:rPr>
        <w:t>1</w:t>
      </w:r>
      <w:r w:rsidRPr="00126B7A">
        <w:rPr>
          <w:spacing w:val="-1"/>
          <w:sz w:val="24"/>
          <w:szCs w:val="24"/>
        </w:rPr>
        <w:t>-</w:t>
      </w:r>
      <w:r w:rsidRPr="00126B7A">
        <w:rPr>
          <w:sz w:val="24"/>
          <w:szCs w:val="24"/>
        </w:rPr>
        <w:t>4 класів</w:t>
      </w:r>
      <w:r w:rsidRPr="00126B7A">
        <w:rPr>
          <w:spacing w:val="60"/>
          <w:sz w:val="24"/>
          <w:szCs w:val="24"/>
        </w:rPr>
        <w:t xml:space="preserve"> </w:t>
      </w:r>
      <w:r w:rsidRPr="00126B7A">
        <w:rPr>
          <w:sz w:val="24"/>
          <w:szCs w:val="24"/>
        </w:rPr>
        <w:t>–</w:t>
      </w:r>
      <w:r w:rsidRPr="00126B7A">
        <w:rPr>
          <w:spacing w:val="-1"/>
          <w:sz w:val="24"/>
          <w:szCs w:val="24"/>
        </w:rPr>
        <w:t xml:space="preserve"> </w:t>
      </w:r>
      <w:r w:rsidR="00D46A35" w:rsidRPr="00126B7A">
        <w:rPr>
          <w:sz w:val="24"/>
          <w:szCs w:val="24"/>
        </w:rPr>
        <w:t>6,7</w:t>
      </w:r>
      <w:r w:rsidRPr="00126B7A">
        <w:rPr>
          <w:sz w:val="24"/>
          <w:szCs w:val="24"/>
        </w:rPr>
        <w:t>5 учнів</w:t>
      </w:r>
    </w:p>
    <w:p w:rsidR="009A20A6" w:rsidRPr="00126B7A" w:rsidRDefault="00B97EA3">
      <w:pPr>
        <w:pStyle w:val="af4"/>
        <w:ind w:firstLine="709"/>
        <w:rPr>
          <w:sz w:val="24"/>
          <w:szCs w:val="24"/>
        </w:rPr>
      </w:pPr>
      <w:r w:rsidRPr="00126B7A">
        <w:rPr>
          <w:sz w:val="24"/>
          <w:szCs w:val="24"/>
        </w:rPr>
        <w:t>5</w:t>
      </w:r>
      <w:r w:rsidRPr="00126B7A">
        <w:rPr>
          <w:spacing w:val="-1"/>
          <w:sz w:val="24"/>
          <w:szCs w:val="24"/>
        </w:rPr>
        <w:t>-</w:t>
      </w:r>
      <w:r w:rsidRPr="00126B7A">
        <w:rPr>
          <w:sz w:val="24"/>
          <w:szCs w:val="24"/>
        </w:rPr>
        <w:t>9</w:t>
      </w:r>
      <w:r w:rsidRPr="00126B7A">
        <w:rPr>
          <w:spacing w:val="-1"/>
          <w:sz w:val="24"/>
          <w:szCs w:val="24"/>
        </w:rPr>
        <w:t xml:space="preserve"> </w:t>
      </w:r>
      <w:r w:rsidRPr="00126B7A">
        <w:rPr>
          <w:sz w:val="24"/>
          <w:szCs w:val="24"/>
        </w:rPr>
        <w:t>класів</w:t>
      </w:r>
      <w:r w:rsidRPr="00126B7A">
        <w:rPr>
          <w:spacing w:val="60"/>
          <w:sz w:val="24"/>
          <w:szCs w:val="24"/>
        </w:rPr>
        <w:t xml:space="preserve"> </w:t>
      </w:r>
      <w:r w:rsidR="00D46A35" w:rsidRPr="00126B7A">
        <w:rPr>
          <w:sz w:val="24"/>
          <w:szCs w:val="24"/>
        </w:rPr>
        <w:t>– 1</w:t>
      </w:r>
      <w:r w:rsidRPr="00126B7A">
        <w:rPr>
          <w:sz w:val="24"/>
          <w:szCs w:val="24"/>
        </w:rPr>
        <w:t>2 учні</w:t>
      </w:r>
      <w:r w:rsidR="00D46A35" w:rsidRPr="00126B7A">
        <w:rPr>
          <w:sz w:val="24"/>
          <w:szCs w:val="24"/>
        </w:rPr>
        <w:t>в</w:t>
      </w:r>
    </w:p>
    <w:p w:rsidR="009A20A6" w:rsidRPr="00126B7A" w:rsidRDefault="00B97EA3">
      <w:pPr>
        <w:pStyle w:val="af4"/>
        <w:ind w:firstLine="709"/>
        <w:rPr>
          <w:sz w:val="24"/>
          <w:szCs w:val="24"/>
        </w:rPr>
      </w:pPr>
      <w:r w:rsidRPr="00126B7A">
        <w:rPr>
          <w:spacing w:val="-57"/>
          <w:sz w:val="24"/>
          <w:szCs w:val="24"/>
        </w:rPr>
        <w:t xml:space="preserve"> </w:t>
      </w:r>
      <w:r w:rsidRPr="00126B7A">
        <w:rPr>
          <w:sz w:val="24"/>
          <w:szCs w:val="24"/>
        </w:rPr>
        <w:t>По</w:t>
      </w:r>
      <w:r w:rsidRPr="00126B7A">
        <w:rPr>
          <w:spacing w:val="-2"/>
          <w:sz w:val="24"/>
          <w:szCs w:val="24"/>
        </w:rPr>
        <w:t xml:space="preserve"> </w:t>
      </w:r>
      <w:r w:rsidRPr="00126B7A">
        <w:rPr>
          <w:sz w:val="24"/>
          <w:szCs w:val="24"/>
        </w:rPr>
        <w:t>закладу освіти –</w:t>
      </w:r>
      <w:r w:rsidRPr="00126B7A">
        <w:rPr>
          <w:spacing w:val="59"/>
          <w:sz w:val="24"/>
          <w:szCs w:val="24"/>
        </w:rPr>
        <w:t xml:space="preserve"> </w:t>
      </w:r>
      <w:r w:rsidR="00D46A35" w:rsidRPr="00126B7A">
        <w:rPr>
          <w:sz w:val="24"/>
          <w:szCs w:val="24"/>
        </w:rPr>
        <w:t>9,6 учня</w:t>
      </w:r>
      <w:r w:rsidRPr="00126B7A">
        <w:rPr>
          <w:sz w:val="24"/>
          <w:szCs w:val="24"/>
        </w:rPr>
        <w:t>.</w:t>
      </w:r>
    </w:p>
    <w:p w:rsidR="009A20A6" w:rsidRPr="00126B7A" w:rsidRDefault="00B97EA3">
      <w:pPr>
        <w:pStyle w:val="1"/>
        <w:spacing w:before="1"/>
        <w:ind w:left="392"/>
        <w:jc w:val="both"/>
        <w:rPr>
          <w:rFonts w:ascii="Times New Roman" w:hAnsi="Times New Roman" w:cs="Times New Roman"/>
          <w:b/>
          <w:color w:val="000000" w:themeColor="text1"/>
          <w:sz w:val="24"/>
          <w:szCs w:val="24"/>
          <w:lang w:val="ru-RU"/>
        </w:rPr>
      </w:pPr>
      <w:r w:rsidRPr="00126B7A">
        <w:rPr>
          <w:rFonts w:ascii="Times New Roman" w:hAnsi="Times New Roman" w:cs="Times New Roman"/>
          <w:b/>
          <w:color w:val="000000" w:themeColor="text1"/>
          <w:sz w:val="24"/>
          <w:szCs w:val="24"/>
          <w:lang w:val="ru-RU"/>
        </w:rPr>
        <w:t>Мережа</w:t>
      </w:r>
      <w:r w:rsidRPr="00126B7A">
        <w:rPr>
          <w:rFonts w:ascii="Times New Roman" w:hAnsi="Times New Roman" w:cs="Times New Roman"/>
          <w:b/>
          <w:color w:val="000000" w:themeColor="text1"/>
          <w:spacing w:val="-1"/>
          <w:sz w:val="24"/>
          <w:szCs w:val="24"/>
          <w:lang w:val="ru-RU"/>
        </w:rPr>
        <w:t xml:space="preserve"> </w:t>
      </w:r>
      <w:r w:rsidRPr="00126B7A">
        <w:rPr>
          <w:rFonts w:ascii="Times New Roman" w:hAnsi="Times New Roman" w:cs="Times New Roman"/>
          <w:b/>
          <w:color w:val="000000" w:themeColor="text1"/>
          <w:sz w:val="24"/>
          <w:szCs w:val="24"/>
          <w:lang w:val="ru-RU"/>
        </w:rPr>
        <w:t>класів</w:t>
      </w:r>
      <w:r w:rsidRPr="00126B7A">
        <w:rPr>
          <w:rFonts w:ascii="Times New Roman" w:hAnsi="Times New Roman" w:cs="Times New Roman"/>
          <w:b/>
          <w:color w:val="000000" w:themeColor="text1"/>
          <w:spacing w:val="-5"/>
          <w:sz w:val="24"/>
          <w:szCs w:val="24"/>
          <w:lang w:val="ru-RU"/>
        </w:rPr>
        <w:t xml:space="preserve"> </w:t>
      </w:r>
      <w:r w:rsidRPr="00126B7A">
        <w:rPr>
          <w:rFonts w:ascii="Times New Roman" w:hAnsi="Times New Roman" w:cs="Times New Roman"/>
          <w:b/>
          <w:color w:val="000000" w:themeColor="text1"/>
          <w:sz w:val="24"/>
          <w:szCs w:val="24"/>
          <w:lang w:val="ru-RU"/>
        </w:rPr>
        <w:t>та</w:t>
      </w:r>
      <w:r w:rsidRPr="00126B7A">
        <w:rPr>
          <w:rFonts w:ascii="Times New Roman" w:hAnsi="Times New Roman" w:cs="Times New Roman"/>
          <w:b/>
          <w:color w:val="000000" w:themeColor="text1"/>
          <w:spacing w:val="-4"/>
          <w:sz w:val="24"/>
          <w:szCs w:val="24"/>
          <w:lang w:val="ru-RU"/>
        </w:rPr>
        <w:t xml:space="preserve"> </w:t>
      </w:r>
      <w:r w:rsidRPr="00126B7A">
        <w:rPr>
          <w:rFonts w:ascii="Times New Roman" w:hAnsi="Times New Roman" w:cs="Times New Roman"/>
          <w:b/>
          <w:color w:val="000000" w:themeColor="text1"/>
          <w:sz w:val="24"/>
          <w:szCs w:val="24"/>
          <w:lang w:val="ru-RU"/>
        </w:rPr>
        <w:t>контингент учнів</w:t>
      </w:r>
    </w:p>
    <w:p w:rsidR="009A20A6" w:rsidRPr="00126B7A" w:rsidRDefault="009A20A6">
      <w:pPr>
        <w:pStyle w:val="af4"/>
        <w:spacing w:before="5"/>
        <w:rPr>
          <w:b/>
          <w:sz w:val="24"/>
          <w:szCs w:val="24"/>
        </w:rPr>
      </w:pPr>
    </w:p>
    <w:tbl>
      <w:tblPr>
        <w:tblStyle w:val="-45"/>
        <w:tblW w:w="8899" w:type="dxa"/>
        <w:jc w:val="center"/>
        <w:tblLayout w:type="fixed"/>
        <w:tblLook w:val="01E0" w:firstRow="1" w:lastRow="1" w:firstColumn="1" w:lastColumn="1" w:noHBand="0" w:noVBand="0"/>
      </w:tblPr>
      <w:tblGrid>
        <w:gridCol w:w="1189"/>
        <w:gridCol w:w="2181"/>
        <w:gridCol w:w="1842"/>
        <w:gridCol w:w="1844"/>
        <w:gridCol w:w="1843"/>
      </w:tblGrid>
      <w:tr w:rsidR="009A20A6" w:rsidRPr="00126B7A" w:rsidTr="009A20A6">
        <w:trPr>
          <w:cnfStyle w:val="100000000000" w:firstRow="1" w:lastRow="0" w:firstColumn="0" w:lastColumn="0" w:oddVBand="0" w:evenVBand="0" w:oddHBand="0" w:evenHBand="0" w:firstRowFirstColumn="0" w:firstRowLastColumn="0" w:lastRowFirstColumn="0" w:lastRowLastColumn="0"/>
          <w:trHeight w:val="478"/>
          <w:jc w:val="center"/>
        </w:trPr>
        <w:tc>
          <w:tcPr>
            <w:cnfStyle w:val="001000000000" w:firstRow="0" w:lastRow="0" w:firstColumn="1" w:lastColumn="0" w:oddVBand="0" w:evenVBand="0" w:oddHBand="0" w:evenHBand="0" w:firstRowFirstColumn="0" w:firstRowLastColumn="0" w:lastRowFirstColumn="0" w:lastRowLastColumn="0"/>
            <w:tcW w:w="1189" w:type="dxa"/>
            <w:tcBorders>
              <w:top w:val="single" w:sz="4" w:space="0" w:color="4BACC6"/>
              <w:left w:val="single" w:sz="4" w:space="0" w:color="4BACC6"/>
              <w:bottom w:val="single" w:sz="4" w:space="0" w:color="4BACC6"/>
              <w:right w:val="single" w:sz="4" w:space="0" w:color="4BACC6"/>
            </w:tcBorders>
            <w:shd w:val="clear" w:color="auto" w:fill="auto"/>
          </w:tcPr>
          <w:p w:rsidR="009A20A6" w:rsidRPr="00126B7A" w:rsidRDefault="00B97EA3">
            <w:pPr>
              <w:pStyle w:val="TableParagraph"/>
              <w:rPr>
                <w:b w:val="0"/>
                <w:color w:val="000000" w:themeColor="text1"/>
                <w:sz w:val="24"/>
                <w:szCs w:val="24"/>
              </w:rPr>
            </w:pPr>
            <w:r w:rsidRPr="00126B7A">
              <w:rPr>
                <w:b w:val="0"/>
                <w:color w:val="000000" w:themeColor="text1"/>
                <w:sz w:val="24"/>
                <w:szCs w:val="24"/>
              </w:rPr>
              <w:t>№ п/п</w:t>
            </w:r>
          </w:p>
        </w:tc>
        <w:tc>
          <w:tcPr>
            <w:cnfStyle w:val="000010000000" w:firstRow="0" w:lastRow="0" w:firstColumn="0" w:lastColumn="0" w:oddVBand="1" w:evenVBand="0" w:oddHBand="0" w:evenHBand="0" w:firstRowFirstColumn="0" w:firstRowLastColumn="0" w:lastRowFirstColumn="0" w:lastRowLastColumn="0"/>
            <w:tcW w:w="2181" w:type="dxa"/>
            <w:tcBorders>
              <w:top w:val="single" w:sz="4" w:space="0" w:color="4BACC6"/>
              <w:left w:val="single" w:sz="4" w:space="0" w:color="4BACC6"/>
              <w:bottom w:val="single" w:sz="4" w:space="0" w:color="4BACC6"/>
              <w:right w:val="single" w:sz="4" w:space="0" w:color="4BACC6"/>
            </w:tcBorders>
            <w:shd w:val="clear" w:color="auto" w:fill="auto"/>
          </w:tcPr>
          <w:p w:rsidR="009A20A6" w:rsidRPr="00126B7A" w:rsidRDefault="00B97EA3">
            <w:pPr>
              <w:pStyle w:val="TableParagraph"/>
              <w:jc w:val="center"/>
              <w:rPr>
                <w:b w:val="0"/>
                <w:color w:val="000000" w:themeColor="text1"/>
                <w:sz w:val="24"/>
                <w:szCs w:val="24"/>
              </w:rPr>
            </w:pPr>
            <w:r w:rsidRPr="00126B7A">
              <w:rPr>
                <w:color w:val="000000" w:themeColor="text1"/>
                <w:sz w:val="24"/>
                <w:szCs w:val="24"/>
              </w:rPr>
              <w:t>Клас</w:t>
            </w:r>
          </w:p>
        </w:tc>
        <w:tc>
          <w:tcPr>
            <w:tcW w:w="1842" w:type="dxa"/>
            <w:tcBorders>
              <w:top w:val="single" w:sz="4" w:space="0" w:color="4BACC6"/>
              <w:left w:val="single" w:sz="4" w:space="0" w:color="4BACC6"/>
              <w:bottom w:val="single" w:sz="4" w:space="0" w:color="4BACC6"/>
              <w:right w:val="single" w:sz="4" w:space="0" w:color="4BACC6"/>
            </w:tcBorders>
            <w:shd w:val="clear" w:color="auto" w:fill="auto"/>
          </w:tcPr>
          <w:p w:rsidR="009A20A6" w:rsidRPr="00126B7A" w:rsidRDefault="00B97EA3">
            <w:pPr>
              <w:pStyle w:val="TableParagraph"/>
              <w:jc w:val="center"/>
              <w:cnfStyle w:val="100000000000" w:firstRow="1" w:lastRow="0" w:firstColumn="0" w:lastColumn="0" w:oddVBand="0" w:evenVBand="0" w:oddHBand="0" w:evenHBand="0" w:firstRowFirstColumn="0" w:firstRowLastColumn="0" w:lastRowFirstColumn="0" w:lastRowLastColumn="0"/>
              <w:rPr>
                <w:b w:val="0"/>
                <w:color w:val="000000" w:themeColor="text1"/>
                <w:sz w:val="24"/>
                <w:szCs w:val="24"/>
              </w:rPr>
            </w:pPr>
            <w:r w:rsidRPr="00126B7A">
              <w:rPr>
                <w:color w:val="000000" w:themeColor="text1"/>
                <w:sz w:val="24"/>
                <w:szCs w:val="24"/>
              </w:rPr>
              <w:t>Всього учнів</w:t>
            </w:r>
          </w:p>
        </w:tc>
        <w:tc>
          <w:tcPr>
            <w:cnfStyle w:val="000010000000" w:firstRow="0" w:lastRow="0" w:firstColumn="0" w:lastColumn="0" w:oddVBand="1" w:evenVBand="0" w:oddHBand="0" w:evenHBand="0" w:firstRowFirstColumn="0" w:firstRowLastColumn="0" w:lastRowFirstColumn="0" w:lastRowLastColumn="0"/>
            <w:tcW w:w="1844" w:type="dxa"/>
            <w:tcBorders>
              <w:top w:val="single" w:sz="4" w:space="0" w:color="4BACC6"/>
              <w:left w:val="single" w:sz="4" w:space="0" w:color="4BACC6"/>
              <w:bottom w:val="single" w:sz="4" w:space="0" w:color="4BACC6"/>
              <w:right w:val="single" w:sz="4" w:space="0" w:color="4BACC6"/>
            </w:tcBorders>
            <w:shd w:val="clear" w:color="auto" w:fill="auto"/>
          </w:tcPr>
          <w:p w:rsidR="009A20A6" w:rsidRPr="00126B7A" w:rsidRDefault="00B97EA3">
            <w:pPr>
              <w:pStyle w:val="TableParagraph"/>
              <w:rPr>
                <w:b w:val="0"/>
                <w:color w:val="000000" w:themeColor="text1"/>
                <w:sz w:val="24"/>
                <w:szCs w:val="24"/>
              </w:rPr>
            </w:pPr>
            <w:r w:rsidRPr="00126B7A">
              <w:rPr>
                <w:color w:val="000000" w:themeColor="text1"/>
                <w:sz w:val="24"/>
                <w:szCs w:val="24"/>
              </w:rPr>
              <w:t>Хлопчиків</w:t>
            </w:r>
          </w:p>
        </w:tc>
        <w:tc>
          <w:tcPr>
            <w:cnfStyle w:val="000100000000" w:firstRow="0" w:lastRow="0" w:firstColumn="0" w:lastColumn="1" w:oddVBand="0" w:evenVBand="0" w:oddHBand="0" w:evenHBand="0" w:firstRowFirstColumn="0" w:firstRowLastColumn="0" w:lastRowFirstColumn="0" w:lastRowLastColumn="0"/>
            <w:tcW w:w="1843" w:type="dxa"/>
            <w:tcBorders>
              <w:top w:val="single" w:sz="4" w:space="0" w:color="4BACC6"/>
              <w:left w:val="single" w:sz="4" w:space="0" w:color="4BACC6"/>
              <w:bottom w:val="single" w:sz="4" w:space="0" w:color="4BACC6"/>
              <w:right w:val="single" w:sz="4" w:space="0" w:color="4BACC6"/>
            </w:tcBorders>
            <w:shd w:val="clear" w:color="auto" w:fill="auto"/>
          </w:tcPr>
          <w:p w:rsidR="009A20A6" w:rsidRPr="00126B7A" w:rsidRDefault="00B97EA3">
            <w:pPr>
              <w:pStyle w:val="TableParagraph"/>
              <w:spacing w:line="275" w:lineRule="exact"/>
              <w:jc w:val="center"/>
              <w:rPr>
                <w:b w:val="0"/>
                <w:color w:val="000000" w:themeColor="text1"/>
                <w:sz w:val="24"/>
                <w:szCs w:val="24"/>
              </w:rPr>
            </w:pPr>
            <w:r w:rsidRPr="00126B7A">
              <w:rPr>
                <w:color w:val="000000" w:themeColor="text1"/>
                <w:sz w:val="24"/>
                <w:szCs w:val="24"/>
              </w:rPr>
              <w:t>Дівчаток</w:t>
            </w:r>
          </w:p>
        </w:tc>
      </w:tr>
      <w:tr w:rsidR="009A20A6" w:rsidRPr="00126B7A" w:rsidTr="009A20A6">
        <w:trPr>
          <w:cnfStyle w:val="000000100000" w:firstRow="0" w:lastRow="0" w:firstColumn="0" w:lastColumn="0" w:oddVBand="0" w:evenVBand="0" w:oddHBand="1" w:evenHBand="0" w:firstRowFirstColumn="0" w:firstRowLastColumn="0" w:lastRowFirstColumn="0" w:lastRowLastColumn="0"/>
          <w:trHeight w:val="478"/>
          <w:jc w:val="center"/>
        </w:trPr>
        <w:tc>
          <w:tcPr>
            <w:cnfStyle w:val="001000000000" w:firstRow="0" w:lastRow="0" w:firstColumn="1" w:lastColumn="0" w:oddVBand="0" w:evenVBand="0" w:oddHBand="0" w:evenHBand="0" w:firstRowFirstColumn="0" w:firstRowLastColumn="0" w:lastRowFirstColumn="0" w:lastRowLastColumn="0"/>
            <w:tcW w:w="1189" w:type="dxa"/>
            <w:shd w:val="clear" w:color="auto" w:fill="auto"/>
          </w:tcPr>
          <w:p w:rsidR="009A20A6" w:rsidRPr="00126B7A" w:rsidRDefault="00B97EA3">
            <w:pPr>
              <w:pStyle w:val="TableParagraph"/>
              <w:spacing w:before="102"/>
              <w:ind w:left="-52"/>
              <w:jc w:val="center"/>
              <w:rPr>
                <w:sz w:val="24"/>
                <w:szCs w:val="24"/>
              </w:rPr>
            </w:pPr>
            <w:r w:rsidRPr="00126B7A">
              <w:rPr>
                <w:sz w:val="24"/>
                <w:szCs w:val="24"/>
              </w:rPr>
              <w:t>1</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auto"/>
          </w:tcPr>
          <w:p w:rsidR="009A20A6" w:rsidRPr="00126B7A" w:rsidRDefault="00B97EA3">
            <w:pPr>
              <w:pStyle w:val="TableParagraph"/>
              <w:spacing w:before="102"/>
              <w:ind w:left="-52"/>
              <w:jc w:val="center"/>
              <w:rPr>
                <w:b/>
                <w:sz w:val="24"/>
                <w:szCs w:val="24"/>
              </w:rPr>
            </w:pPr>
            <w:r w:rsidRPr="00126B7A">
              <w:rPr>
                <w:b/>
                <w:sz w:val="24"/>
                <w:szCs w:val="24"/>
              </w:rPr>
              <w:t>1</w:t>
            </w:r>
          </w:p>
        </w:tc>
        <w:tc>
          <w:tcPr>
            <w:tcW w:w="1842" w:type="dxa"/>
            <w:shd w:val="clear" w:color="auto" w:fill="auto"/>
          </w:tcPr>
          <w:p w:rsidR="009A20A6" w:rsidRPr="00126B7A" w:rsidRDefault="00B97EA3">
            <w:pPr>
              <w:pStyle w:val="TableParagraph"/>
              <w:spacing w:before="102"/>
              <w:ind w:left="738"/>
              <w:cnfStyle w:val="000000100000" w:firstRow="0" w:lastRow="0" w:firstColumn="0" w:lastColumn="0" w:oddVBand="0" w:evenVBand="0" w:oddHBand="1" w:evenHBand="0" w:firstRowFirstColumn="0" w:firstRowLastColumn="0" w:lastRowFirstColumn="0" w:lastRowLastColumn="0"/>
              <w:rPr>
                <w:b/>
                <w:sz w:val="24"/>
                <w:szCs w:val="24"/>
              </w:rPr>
            </w:pPr>
            <w:r w:rsidRPr="00126B7A">
              <w:rPr>
                <w:b/>
                <w:sz w:val="24"/>
                <w:szCs w:val="24"/>
              </w:rPr>
              <w:t>4</w:t>
            </w:r>
          </w:p>
        </w:tc>
        <w:tc>
          <w:tcPr>
            <w:cnfStyle w:val="000010000000" w:firstRow="0" w:lastRow="0" w:firstColumn="0" w:lastColumn="0" w:oddVBand="1" w:evenVBand="0" w:oddHBand="0" w:evenHBand="0" w:firstRowFirstColumn="0" w:firstRowLastColumn="0" w:lastRowFirstColumn="0" w:lastRowLastColumn="0"/>
            <w:tcW w:w="1844" w:type="dxa"/>
            <w:shd w:val="clear" w:color="auto" w:fill="auto"/>
          </w:tcPr>
          <w:p w:rsidR="009A20A6" w:rsidRPr="00126B7A" w:rsidRDefault="00B97EA3">
            <w:pPr>
              <w:pStyle w:val="TableParagraph"/>
              <w:spacing w:before="102"/>
              <w:ind w:left="801"/>
              <w:rPr>
                <w:b/>
                <w:sz w:val="24"/>
                <w:szCs w:val="24"/>
              </w:rPr>
            </w:pPr>
            <w:r w:rsidRPr="00126B7A">
              <w:rPr>
                <w:b/>
                <w:sz w:val="24"/>
                <w:szCs w:val="24"/>
              </w:rPr>
              <w:t>0</w:t>
            </w:r>
          </w:p>
        </w:tc>
        <w:tc>
          <w:tcPr>
            <w:cnfStyle w:val="000100000000" w:firstRow="0" w:lastRow="0" w:firstColumn="0" w:lastColumn="1" w:oddVBand="0" w:evenVBand="0" w:oddHBand="0" w:evenHBand="0" w:firstRowFirstColumn="0" w:firstRowLastColumn="0" w:lastRowFirstColumn="0" w:lastRowLastColumn="0"/>
            <w:tcW w:w="1843" w:type="dxa"/>
            <w:shd w:val="clear" w:color="auto" w:fill="auto"/>
          </w:tcPr>
          <w:p w:rsidR="009A20A6" w:rsidRPr="00126B7A" w:rsidRDefault="00B97EA3">
            <w:pPr>
              <w:pStyle w:val="TableParagraph"/>
              <w:spacing w:line="275" w:lineRule="exact"/>
              <w:ind w:left="448" w:right="444"/>
              <w:jc w:val="center"/>
              <w:rPr>
                <w:b w:val="0"/>
                <w:sz w:val="24"/>
                <w:szCs w:val="24"/>
              </w:rPr>
            </w:pPr>
            <w:r w:rsidRPr="00126B7A">
              <w:rPr>
                <w:b w:val="0"/>
                <w:sz w:val="24"/>
                <w:szCs w:val="24"/>
              </w:rPr>
              <w:t>4</w:t>
            </w:r>
          </w:p>
        </w:tc>
      </w:tr>
      <w:tr w:rsidR="009A20A6" w:rsidRPr="00126B7A" w:rsidTr="009A20A6">
        <w:trPr>
          <w:trHeight w:val="346"/>
          <w:jc w:val="center"/>
        </w:trPr>
        <w:tc>
          <w:tcPr>
            <w:cnfStyle w:val="001000000000" w:firstRow="0" w:lastRow="0" w:firstColumn="1" w:lastColumn="0" w:oddVBand="0" w:evenVBand="0" w:oddHBand="0" w:evenHBand="0" w:firstRowFirstColumn="0" w:firstRowLastColumn="0" w:lastRowFirstColumn="0" w:lastRowLastColumn="0"/>
            <w:tcW w:w="1189" w:type="dxa"/>
            <w:shd w:val="clear" w:color="auto" w:fill="auto"/>
          </w:tcPr>
          <w:p w:rsidR="009A20A6" w:rsidRPr="00126B7A" w:rsidRDefault="00B97EA3">
            <w:pPr>
              <w:pStyle w:val="TableParagraph"/>
              <w:ind w:left="-52"/>
              <w:jc w:val="center"/>
              <w:rPr>
                <w:sz w:val="24"/>
                <w:szCs w:val="24"/>
              </w:rPr>
            </w:pPr>
            <w:r w:rsidRPr="00126B7A">
              <w:rPr>
                <w:sz w:val="24"/>
                <w:szCs w:val="24"/>
              </w:rPr>
              <w:t>2</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auto"/>
          </w:tcPr>
          <w:p w:rsidR="009A20A6" w:rsidRPr="00126B7A" w:rsidRDefault="00B97EA3">
            <w:pPr>
              <w:pStyle w:val="TableParagraph"/>
              <w:spacing w:before="36"/>
              <w:ind w:left="-52"/>
              <w:jc w:val="center"/>
              <w:rPr>
                <w:b/>
                <w:sz w:val="24"/>
                <w:szCs w:val="24"/>
              </w:rPr>
            </w:pPr>
            <w:r w:rsidRPr="00126B7A">
              <w:rPr>
                <w:b/>
                <w:sz w:val="24"/>
                <w:szCs w:val="24"/>
              </w:rPr>
              <w:t>2</w:t>
            </w:r>
          </w:p>
        </w:tc>
        <w:tc>
          <w:tcPr>
            <w:tcW w:w="1842" w:type="dxa"/>
            <w:shd w:val="clear" w:color="auto" w:fill="auto"/>
          </w:tcPr>
          <w:p w:rsidR="009A20A6" w:rsidRPr="00126B7A" w:rsidRDefault="00B97EA3">
            <w:pPr>
              <w:pStyle w:val="TableParagraph"/>
              <w:spacing w:before="36"/>
              <w:ind w:left="798"/>
              <w:cnfStyle w:val="000000000000" w:firstRow="0" w:lastRow="0" w:firstColumn="0" w:lastColumn="0" w:oddVBand="0" w:evenVBand="0" w:oddHBand="0" w:evenHBand="0" w:firstRowFirstColumn="0" w:firstRowLastColumn="0" w:lastRowFirstColumn="0" w:lastRowLastColumn="0"/>
              <w:rPr>
                <w:sz w:val="24"/>
                <w:szCs w:val="24"/>
              </w:rPr>
            </w:pPr>
            <w:r w:rsidRPr="00126B7A">
              <w:rPr>
                <w:sz w:val="24"/>
                <w:szCs w:val="24"/>
              </w:rPr>
              <w:t>8</w:t>
            </w:r>
          </w:p>
        </w:tc>
        <w:tc>
          <w:tcPr>
            <w:cnfStyle w:val="000010000000" w:firstRow="0" w:lastRow="0" w:firstColumn="0" w:lastColumn="0" w:oddVBand="1" w:evenVBand="0" w:oddHBand="0" w:evenHBand="0" w:firstRowFirstColumn="0" w:firstRowLastColumn="0" w:lastRowFirstColumn="0" w:lastRowLastColumn="0"/>
            <w:tcW w:w="1844" w:type="dxa"/>
            <w:shd w:val="clear" w:color="auto" w:fill="auto"/>
          </w:tcPr>
          <w:p w:rsidR="009A20A6" w:rsidRPr="00126B7A" w:rsidRDefault="00B97EA3">
            <w:pPr>
              <w:pStyle w:val="TableParagraph"/>
              <w:spacing w:before="36"/>
              <w:ind w:left="801"/>
              <w:rPr>
                <w:sz w:val="24"/>
                <w:szCs w:val="24"/>
              </w:rPr>
            </w:pPr>
            <w:r w:rsidRPr="00126B7A">
              <w:rPr>
                <w:sz w:val="24"/>
                <w:szCs w:val="24"/>
              </w:rPr>
              <w:t>1</w:t>
            </w:r>
          </w:p>
        </w:tc>
        <w:tc>
          <w:tcPr>
            <w:cnfStyle w:val="000100000000" w:firstRow="0" w:lastRow="0" w:firstColumn="0" w:lastColumn="1" w:oddVBand="0" w:evenVBand="0" w:oddHBand="0" w:evenHBand="0" w:firstRowFirstColumn="0" w:firstRowLastColumn="0" w:lastRowFirstColumn="0" w:lastRowLastColumn="0"/>
            <w:tcW w:w="1843" w:type="dxa"/>
            <w:shd w:val="clear" w:color="auto" w:fill="auto"/>
          </w:tcPr>
          <w:p w:rsidR="009A20A6" w:rsidRPr="00126B7A" w:rsidRDefault="00B97EA3">
            <w:pPr>
              <w:pStyle w:val="TableParagraph"/>
              <w:spacing w:before="36"/>
              <w:ind w:left="448" w:right="444"/>
              <w:jc w:val="center"/>
              <w:rPr>
                <w:sz w:val="24"/>
                <w:szCs w:val="24"/>
              </w:rPr>
            </w:pPr>
            <w:r w:rsidRPr="00126B7A">
              <w:rPr>
                <w:sz w:val="24"/>
                <w:szCs w:val="24"/>
              </w:rPr>
              <w:t>7</w:t>
            </w:r>
          </w:p>
        </w:tc>
      </w:tr>
      <w:tr w:rsidR="009A20A6" w:rsidRPr="00126B7A" w:rsidTr="009A20A6">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189" w:type="dxa"/>
            <w:shd w:val="clear" w:color="auto" w:fill="auto"/>
          </w:tcPr>
          <w:p w:rsidR="009A20A6" w:rsidRPr="00126B7A" w:rsidRDefault="00B97EA3">
            <w:pPr>
              <w:pStyle w:val="TableParagraph"/>
              <w:ind w:left="-52"/>
              <w:jc w:val="center"/>
              <w:rPr>
                <w:sz w:val="24"/>
                <w:szCs w:val="24"/>
              </w:rPr>
            </w:pPr>
            <w:r w:rsidRPr="00126B7A">
              <w:rPr>
                <w:sz w:val="24"/>
                <w:szCs w:val="24"/>
              </w:rPr>
              <w:t>3</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auto"/>
          </w:tcPr>
          <w:p w:rsidR="009A20A6" w:rsidRPr="00126B7A" w:rsidRDefault="00B97EA3">
            <w:pPr>
              <w:pStyle w:val="TableParagraph"/>
              <w:spacing w:before="102"/>
              <w:ind w:left="-52"/>
              <w:jc w:val="center"/>
              <w:rPr>
                <w:b/>
                <w:sz w:val="24"/>
                <w:szCs w:val="24"/>
              </w:rPr>
            </w:pPr>
            <w:r w:rsidRPr="00126B7A">
              <w:rPr>
                <w:b/>
                <w:sz w:val="24"/>
                <w:szCs w:val="24"/>
              </w:rPr>
              <w:t>3</w:t>
            </w:r>
          </w:p>
        </w:tc>
        <w:tc>
          <w:tcPr>
            <w:tcW w:w="1842" w:type="dxa"/>
            <w:shd w:val="clear" w:color="auto" w:fill="auto"/>
          </w:tcPr>
          <w:p w:rsidR="009A20A6" w:rsidRPr="00126B7A" w:rsidRDefault="00D46A35">
            <w:pPr>
              <w:pStyle w:val="TableParagraph"/>
              <w:spacing w:line="256" w:lineRule="exact"/>
              <w:ind w:left="798"/>
              <w:cnfStyle w:val="000000100000" w:firstRow="0" w:lastRow="0" w:firstColumn="0" w:lastColumn="0" w:oddVBand="0" w:evenVBand="0" w:oddHBand="1" w:evenHBand="0" w:firstRowFirstColumn="0" w:firstRowLastColumn="0" w:lastRowFirstColumn="0" w:lastRowLastColumn="0"/>
              <w:rPr>
                <w:sz w:val="24"/>
                <w:szCs w:val="24"/>
              </w:rPr>
            </w:pPr>
            <w:r w:rsidRPr="00126B7A">
              <w:rPr>
                <w:sz w:val="24"/>
                <w:szCs w:val="24"/>
              </w:rPr>
              <w:t>5</w:t>
            </w:r>
          </w:p>
        </w:tc>
        <w:tc>
          <w:tcPr>
            <w:cnfStyle w:val="000010000000" w:firstRow="0" w:lastRow="0" w:firstColumn="0" w:lastColumn="0" w:oddVBand="1" w:evenVBand="0" w:oddHBand="0" w:evenHBand="0" w:firstRowFirstColumn="0" w:firstRowLastColumn="0" w:lastRowFirstColumn="0" w:lastRowLastColumn="0"/>
            <w:tcW w:w="1844" w:type="dxa"/>
            <w:shd w:val="clear" w:color="auto" w:fill="auto"/>
          </w:tcPr>
          <w:p w:rsidR="009A20A6" w:rsidRPr="00126B7A" w:rsidRDefault="00D46A35">
            <w:pPr>
              <w:pStyle w:val="TableParagraph"/>
              <w:spacing w:line="256" w:lineRule="exact"/>
              <w:ind w:left="801"/>
              <w:rPr>
                <w:sz w:val="24"/>
                <w:szCs w:val="24"/>
              </w:rPr>
            </w:pPr>
            <w:r w:rsidRPr="00126B7A">
              <w:rPr>
                <w:sz w:val="24"/>
                <w:szCs w:val="24"/>
              </w:rPr>
              <w:t>3</w:t>
            </w:r>
          </w:p>
        </w:tc>
        <w:tc>
          <w:tcPr>
            <w:cnfStyle w:val="000100000000" w:firstRow="0" w:lastRow="0" w:firstColumn="0" w:lastColumn="1" w:oddVBand="0" w:evenVBand="0" w:oddHBand="0" w:evenHBand="0" w:firstRowFirstColumn="0" w:firstRowLastColumn="0" w:lastRowFirstColumn="0" w:lastRowLastColumn="0"/>
            <w:tcW w:w="1843" w:type="dxa"/>
            <w:shd w:val="clear" w:color="auto" w:fill="auto"/>
          </w:tcPr>
          <w:p w:rsidR="009A20A6" w:rsidRPr="00126B7A" w:rsidRDefault="00B97EA3">
            <w:pPr>
              <w:pStyle w:val="TableParagraph"/>
              <w:spacing w:line="256" w:lineRule="exact"/>
              <w:ind w:left="4"/>
              <w:jc w:val="center"/>
              <w:rPr>
                <w:sz w:val="24"/>
                <w:szCs w:val="24"/>
              </w:rPr>
            </w:pPr>
            <w:r w:rsidRPr="00126B7A">
              <w:rPr>
                <w:sz w:val="24"/>
                <w:szCs w:val="24"/>
              </w:rPr>
              <w:t>2</w:t>
            </w:r>
          </w:p>
        </w:tc>
      </w:tr>
      <w:tr w:rsidR="009A20A6" w:rsidRPr="00126B7A" w:rsidTr="009A20A6">
        <w:trPr>
          <w:trHeight w:val="275"/>
          <w:jc w:val="center"/>
        </w:trPr>
        <w:tc>
          <w:tcPr>
            <w:cnfStyle w:val="001000000000" w:firstRow="0" w:lastRow="0" w:firstColumn="1" w:lastColumn="0" w:oddVBand="0" w:evenVBand="0" w:oddHBand="0" w:evenHBand="0" w:firstRowFirstColumn="0" w:firstRowLastColumn="0" w:lastRowFirstColumn="0" w:lastRowLastColumn="0"/>
            <w:tcW w:w="1189" w:type="dxa"/>
            <w:shd w:val="clear" w:color="auto" w:fill="auto"/>
          </w:tcPr>
          <w:p w:rsidR="009A20A6" w:rsidRPr="00126B7A" w:rsidRDefault="00B97EA3">
            <w:pPr>
              <w:pStyle w:val="TableParagraph"/>
              <w:ind w:left="-52"/>
              <w:jc w:val="center"/>
              <w:rPr>
                <w:sz w:val="24"/>
                <w:szCs w:val="24"/>
              </w:rPr>
            </w:pPr>
            <w:r w:rsidRPr="00126B7A">
              <w:rPr>
                <w:sz w:val="24"/>
                <w:szCs w:val="24"/>
              </w:rPr>
              <w:t>4</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auto"/>
          </w:tcPr>
          <w:p w:rsidR="009A20A6" w:rsidRPr="00126B7A" w:rsidRDefault="00B97EA3">
            <w:pPr>
              <w:pStyle w:val="TableParagraph"/>
              <w:spacing w:before="36"/>
              <w:ind w:left="-52"/>
              <w:jc w:val="center"/>
              <w:rPr>
                <w:b/>
                <w:sz w:val="24"/>
                <w:szCs w:val="24"/>
              </w:rPr>
            </w:pPr>
            <w:r w:rsidRPr="00126B7A">
              <w:rPr>
                <w:b/>
                <w:sz w:val="24"/>
                <w:szCs w:val="24"/>
              </w:rPr>
              <w:t>4</w:t>
            </w:r>
          </w:p>
        </w:tc>
        <w:tc>
          <w:tcPr>
            <w:tcW w:w="1842" w:type="dxa"/>
            <w:shd w:val="clear" w:color="auto" w:fill="auto"/>
          </w:tcPr>
          <w:p w:rsidR="009A20A6" w:rsidRPr="00126B7A" w:rsidRDefault="00B97EA3">
            <w:pPr>
              <w:pStyle w:val="TableParagraph"/>
              <w:spacing w:line="256" w:lineRule="exact"/>
              <w:ind w:left="798"/>
              <w:cnfStyle w:val="000000000000" w:firstRow="0" w:lastRow="0" w:firstColumn="0" w:lastColumn="0" w:oddVBand="0" w:evenVBand="0" w:oddHBand="0" w:evenHBand="0" w:firstRowFirstColumn="0" w:firstRowLastColumn="0" w:lastRowFirstColumn="0" w:lastRowLastColumn="0"/>
              <w:rPr>
                <w:sz w:val="24"/>
                <w:szCs w:val="24"/>
              </w:rPr>
            </w:pPr>
            <w:r w:rsidRPr="00126B7A">
              <w:rPr>
                <w:sz w:val="24"/>
                <w:szCs w:val="24"/>
              </w:rPr>
              <w:t>10</w:t>
            </w:r>
          </w:p>
        </w:tc>
        <w:tc>
          <w:tcPr>
            <w:cnfStyle w:val="000010000000" w:firstRow="0" w:lastRow="0" w:firstColumn="0" w:lastColumn="0" w:oddVBand="1" w:evenVBand="0" w:oddHBand="0" w:evenHBand="0" w:firstRowFirstColumn="0" w:firstRowLastColumn="0" w:lastRowFirstColumn="0" w:lastRowLastColumn="0"/>
            <w:tcW w:w="1844" w:type="dxa"/>
            <w:shd w:val="clear" w:color="auto" w:fill="auto"/>
          </w:tcPr>
          <w:p w:rsidR="009A20A6" w:rsidRPr="00126B7A" w:rsidRDefault="00B97EA3">
            <w:pPr>
              <w:pStyle w:val="TableParagraph"/>
              <w:spacing w:line="256" w:lineRule="exact"/>
              <w:ind w:left="8"/>
              <w:jc w:val="center"/>
              <w:rPr>
                <w:sz w:val="24"/>
                <w:szCs w:val="24"/>
              </w:rPr>
            </w:pPr>
            <w:r w:rsidRPr="00126B7A">
              <w:rPr>
                <w:sz w:val="24"/>
                <w:szCs w:val="24"/>
              </w:rPr>
              <w:t>5</w:t>
            </w:r>
          </w:p>
        </w:tc>
        <w:tc>
          <w:tcPr>
            <w:cnfStyle w:val="000100000000" w:firstRow="0" w:lastRow="0" w:firstColumn="0" w:lastColumn="1" w:oddVBand="0" w:evenVBand="0" w:oddHBand="0" w:evenHBand="0" w:firstRowFirstColumn="0" w:firstRowLastColumn="0" w:lastRowFirstColumn="0" w:lastRowLastColumn="0"/>
            <w:tcW w:w="1843" w:type="dxa"/>
            <w:shd w:val="clear" w:color="auto" w:fill="auto"/>
          </w:tcPr>
          <w:p w:rsidR="009A20A6" w:rsidRPr="00126B7A" w:rsidRDefault="00B97EA3">
            <w:pPr>
              <w:pStyle w:val="TableParagraph"/>
              <w:spacing w:line="256" w:lineRule="exact"/>
              <w:ind w:left="448" w:right="444"/>
              <w:jc w:val="center"/>
              <w:rPr>
                <w:sz w:val="24"/>
                <w:szCs w:val="24"/>
              </w:rPr>
            </w:pPr>
            <w:r w:rsidRPr="00126B7A">
              <w:rPr>
                <w:sz w:val="24"/>
                <w:szCs w:val="24"/>
              </w:rPr>
              <w:t>5</w:t>
            </w:r>
          </w:p>
        </w:tc>
      </w:tr>
      <w:tr w:rsidR="009A20A6" w:rsidRPr="00126B7A" w:rsidTr="009A20A6">
        <w:trPr>
          <w:cnfStyle w:val="000000100000" w:firstRow="0" w:lastRow="0" w:firstColumn="0" w:lastColumn="0" w:oddVBand="0" w:evenVBand="0" w:oddHBand="1" w:evenHBand="0"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1189" w:type="dxa"/>
            <w:shd w:val="clear" w:color="auto" w:fill="auto"/>
          </w:tcPr>
          <w:p w:rsidR="009A20A6" w:rsidRPr="00126B7A" w:rsidRDefault="00B97EA3">
            <w:pPr>
              <w:pStyle w:val="TableParagraph"/>
              <w:ind w:left="-52"/>
              <w:jc w:val="center"/>
              <w:rPr>
                <w:sz w:val="24"/>
                <w:szCs w:val="24"/>
              </w:rPr>
            </w:pPr>
            <w:r w:rsidRPr="00126B7A">
              <w:rPr>
                <w:sz w:val="24"/>
                <w:szCs w:val="24"/>
              </w:rPr>
              <w:lastRenderedPageBreak/>
              <w:t>5</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auto"/>
          </w:tcPr>
          <w:p w:rsidR="009A20A6" w:rsidRPr="00126B7A" w:rsidRDefault="00B97EA3">
            <w:pPr>
              <w:pStyle w:val="TableParagraph"/>
              <w:spacing w:before="102"/>
              <w:ind w:left="-52"/>
              <w:jc w:val="center"/>
              <w:rPr>
                <w:b/>
                <w:sz w:val="24"/>
                <w:szCs w:val="24"/>
              </w:rPr>
            </w:pPr>
            <w:r w:rsidRPr="00126B7A">
              <w:rPr>
                <w:b/>
                <w:sz w:val="24"/>
                <w:szCs w:val="24"/>
              </w:rPr>
              <w:t>5</w:t>
            </w:r>
          </w:p>
        </w:tc>
        <w:tc>
          <w:tcPr>
            <w:tcW w:w="1842" w:type="dxa"/>
            <w:shd w:val="clear" w:color="auto" w:fill="auto"/>
          </w:tcPr>
          <w:p w:rsidR="009A20A6" w:rsidRPr="00126B7A" w:rsidRDefault="00B97EA3">
            <w:pPr>
              <w:pStyle w:val="TableParagraph"/>
              <w:spacing w:before="49"/>
              <w:ind w:left="798"/>
              <w:cnfStyle w:val="000000100000" w:firstRow="0" w:lastRow="0" w:firstColumn="0" w:lastColumn="0" w:oddVBand="0" w:evenVBand="0" w:oddHBand="1" w:evenHBand="0" w:firstRowFirstColumn="0" w:firstRowLastColumn="0" w:lastRowFirstColumn="0" w:lastRowLastColumn="0"/>
              <w:rPr>
                <w:sz w:val="24"/>
                <w:szCs w:val="24"/>
              </w:rPr>
            </w:pPr>
            <w:r w:rsidRPr="00126B7A">
              <w:rPr>
                <w:sz w:val="24"/>
                <w:szCs w:val="24"/>
              </w:rPr>
              <w:t>9</w:t>
            </w:r>
          </w:p>
        </w:tc>
        <w:tc>
          <w:tcPr>
            <w:cnfStyle w:val="000010000000" w:firstRow="0" w:lastRow="0" w:firstColumn="0" w:lastColumn="0" w:oddVBand="1" w:evenVBand="0" w:oddHBand="0" w:evenHBand="0" w:firstRowFirstColumn="0" w:firstRowLastColumn="0" w:lastRowFirstColumn="0" w:lastRowLastColumn="0"/>
            <w:tcW w:w="1844" w:type="dxa"/>
            <w:shd w:val="clear" w:color="auto" w:fill="auto"/>
          </w:tcPr>
          <w:p w:rsidR="009A20A6" w:rsidRPr="00126B7A" w:rsidRDefault="00B97EA3">
            <w:pPr>
              <w:pStyle w:val="TableParagraph"/>
              <w:spacing w:before="49"/>
              <w:ind w:left="801"/>
              <w:rPr>
                <w:sz w:val="24"/>
                <w:szCs w:val="24"/>
              </w:rPr>
            </w:pPr>
            <w:r w:rsidRPr="00126B7A">
              <w:rPr>
                <w:sz w:val="24"/>
                <w:szCs w:val="24"/>
              </w:rPr>
              <w:t>6</w:t>
            </w:r>
          </w:p>
        </w:tc>
        <w:tc>
          <w:tcPr>
            <w:cnfStyle w:val="000100000000" w:firstRow="0" w:lastRow="0" w:firstColumn="0" w:lastColumn="1" w:oddVBand="0" w:evenVBand="0" w:oddHBand="0" w:evenHBand="0" w:firstRowFirstColumn="0" w:firstRowLastColumn="0" w:lastRowFirstColumn="0" w:lastRowLastColumn="0"/>
            <w:tcW w:w="1843" w:type="dxa"/>
            <w:shd w:val="clear" w:color="auto" w:fill="auto"/>
          </w:tcPr>
          <w:p w:rsidR="009A20A6" w:rsidRPr="00126B7A" w:rsidRDefault="00B97EA3">
            <w:pPr>
              <w:pStyle w:val="TableParagraph"/>
              <w:spacing w:before="49"/>
              <w:ind w:left="448" w:right="444"/>
              <w:jc w:val="center"/>
              <w:rPr>
                <w:sz w:val="24"/>
                <w:szCs w:val="24"/>
              </w:rPr>
            </w:pPr>
            <w:r w:rsidRPr="00126B7A">
              <w:rPr>
                <w:sz w:val="24"/>
                <w:szCs w:val="24"/>
              </w:rPr>
              <w:t>3</w:t>
            </w:r>
          </w:p>
        </w:tc>
      </w:tr>
      <w:tr w:rsidR="009A20A6" w:rsidRPr="00126B7A" w:rsidTr="009A20A6">
        <w:trPr>
          <w:trHeight w:val="275"/>
          <w:jc w:val="center"/>
        </w:trPr>
        <w:tc>
          <w:tcPr>
            <w:cnfStyle w:val="001000000000" w:firstRow="0" w:lastRow="0" w:firstColumn="1" w:lastColumn="0" w:oddVBand="0" w:evenVBand="0" w:oddHBand="0" w:evenHBand="0" w:firstRowFirstColumn="0" w:firstRowLastColumn="0" w:lastRowFirstColumn="0" w:lastRowLastColumn="0"/>
            <w:tcW w:w="1189" w:type="dxa"/>
            <w:shd w:val="clear" w:color="auto" w:fill="auto"/>
          </w:tcPr>
          <w:p w:rsidR="009A20A6" w:rsidRPr="00126B7A" w:rsidRDefault="00B97EA3">
            <w:pPr>
              <w:pStyle w:val="TableParagraph"/>
              <w:ind w:left="-52"/>
              <w:jc w:val="center"/>
              <w:rPr>
                <w:sz w:val="24"/>
                <w:szCs w:val="24"/>
              </w:rPr>
            </w:pPr>
            <w:r w:rsidRPr="00126B7A">
              <w:rPr>
                <w:sz w:val="24"/>
                <w:szCs w:val="24"/>
              </w:rPr>
              <w:t>6</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auto"/>
          </w:tcPr>
          <w:p w:rsidR="009A20A6" w:rsidRPr="00126B7A" w:rsidRDefault="00B97EA3">
            <w:pPr>
              <w:pStyle w:val="TableParagraph"/>
              <w:spacing w:before="36"/>
              <w:ind w:left="-52"/>
              <w:jc w:val="center"/>
              <w:rPr>
                <w:b/>
                <w:sz w:val="24"/>
                <w:szCs w:val="24"/>
              </w:rPr>
            </w:pPr>
            <w:r w:rsidRPr="00126B7A">
              <w:rPr>
                <w:b/>
                <w:sz w:val="24"/>
                <w:szCs w:val="24"/>
              </w:rPr>
              <w:t>6</w:t>
            </w:r>
          </w:p>
        </w:tc>
        <w:tc>
          <w:tcPr>
            <w:tcW w:w="1842" w:type="dxa"/>
            <w:shd w:val="clear" w:color="auto" w:fill="auto"/>
          </w:tcPr>
          <w:p w:rsidR="009A20A6" w:rsidRPr="00126B7A" w:rsidRDefault="00D46A35">
            <w:pPr>
              <w:pStyle w:val="TableParagraph"/>
              <w:spacing w:line="256" w:lineRule="exact"/>
              <w:ind w:left="798"/>
              <w:cnfStyle w:val="000000000000" w:firstRow="0" w:lastRow="0" w:firstColumn="0" w:lastColumn="0" w:oddVBand="0" w:evenVBand="0" w:oddHBand="0" w:evenHBand="0" w:firstRowFirstColumn="0" w:firstRowLastColumn="0" w:lastRowFirstColumn="0" w:lastRowLastColumn="0"/>
              <w:rPr>
                <w:sz w:val="24"/>
                <w:szCs w:val="24"/>
              </w:rPr>
            </w:pPr>
            <w:r w:rsidRPr="00126B7A">
              <w:rPr>
                <w:sz w:val="24"/>
                <w:szCs w:val="24"/>
              </w:rPr>
              <w:t>15</w:t>
            </w:r>
          </w:p>
        </w:tc>
        <w:tc>
          <w:tcPr>
            <w:cnfStyle w:val="000010000000" w:firstRow="0" w:lastRow="0" w:firstColumn="0" w:lastColumn="0" w:oddVBand="1" w:evenVBand="0" w:oddHBand="0" w:evenHBand="0" w:firstRowFirstColumn="0" w:firstRowLastColumn="0" w:lastRowFirstColumn="0" w:lastRowLastColumn="0"/>
            <w:tcW w:w="1844" w:type="dxa"/>
            <w:shd w:val="clear" w:color="auto" w:fill="auto"/>
          </w:tcPr>
          <w:p w:rsidR="009A20A6" w:rsidRPr="00126B7A" w:rsidRDefault="00B97EA3">
            <w:pPr>
              <w:pStyle w:val="TableParagraph"/>
              <w:spacing w:line="256" w:lineRule="exact"/>
              <w:ind w:left="801"/>
              <w:rPr>
                <w:sz w:val="24"/>
                <w:szCs w:val="24"/>
              </w:rPr>
            </w:pPr>
            <w:r w:rsidRPr="00126B7A">
              <w:rPr>
                <w:sz w:val="24"/>
                <w:szCs w:val="24"/>
              </w:rPr>
              <w:t>5</w:t>
            </w:r>
          </w:p>
        </w:tc>
        <w:tc>
          <w:tcPr>
            <w:cnfStyle w:val="000100000000" w:firstRow="0" w:lastRow="0" w:firstColumn="0" w:lastColumn="1" w:oddVBand="0" w:evenVBand="0" w:oddHBand="0" w:evenHBand="0" w:firstRowFirstColumn="0" w:firstRowLastColumn="0" w:lastRowFirstColumn="0" w:lastRowLastColumn="0"/>
            <w:tcW w:w="1843" w:type="dxa"/>
            <w:shd w:val="clear" w:color="auto" w:fill="auto"/>
          </w:tcPr>
          <w:p w:rsidR="009A20A6" w:rsidRPr="00126B7A" w:rsidRDefault="00D46A35">
            <w:pPr>
              <w:pStyle w:val="TableParagraph"/>
              <w:spacing w:line="256" w:lineRule="exact"/>
              <w:ind w:left="448" w:right="444"/>
              <w:jc w:val="center"/>
              <w:rPr>
                <w:sz w:val="24"/>
                <w:szCs w:val="24"/>
              </w:rPr>
            </w:pPr>
            <w:r w:rsidRPr="00126B7A">
              <w:rPr>
                <w:sz w:val="24"/>
                <w:szCs w:val="24"/>
              </w:rPr>
              <w:t>10</w:t>
            </w:r>
          </w:p>
        </w:tc>
      </w:tr>
      <w:tr w:rsidR="009A20A6" w:rsidRPr="00126B7A" w:rsidTr="009A20A6">
        <w:trPr>
          <w:cnfStyle w:val="000000100000" w:firstRow="0" w:lastRow="0" w:firstColumn="0" w:lastColumn="0" w:oddVBand="0" w:evenVBand="0" w:oddHBand="1" w:evenHBand="0" w:firstRowFirstColumn="0" w:firstRowLastColumn="0" w:lastRowFirstColumn="0" w:lastRowLastColumn="0"/>
          <w:trHeight w:val="275"/>
          <w:jc w:val="center"/>
        </w:trPr>
        <w:tc>
          <w:tcPr>
            <w:cnfStyle w:val="001000000000" w:firstRow="0" w:lastRow="0" w:firstColumn="1" w:lastColumn="0" w:oddVBand="0" w:evenVBand="0" w:oddHBand="0" w:evenHBand="0" w:firstRowFirstColumn="0" w:firstRowLastColumn="0" w:lastRowFirstColumn="0" w:lastRowLastColumn="0"/>
            <w:tcW w:w="1189" w:type="dxa"/>
            <w:shd w:val="clear" w:color="auto" w:fill="auto"/>
          </w:tcPr>
          <w:p w:rsidR="009A20A6" w:rsidRPr="00126B7A" w:rsidRDefault="00B97EA3">
            <w:pPr>
              <w:pStyle w:val="TableParagraph"/>
              <w:ind w:left="-52"/>
              <w:jc w:val="center"/>
              <w:rPr>
                <w:sz w:val="24"/>
                <w:szCs w:val="24"/>
              </w:rPr>
            </w:pPr>
            <w:r w:rsidRPr="00126B7A">
              <w:rPr>
                <w:sz w:val="24"/>
                <w:szCs w:val="24"/>
              </w:rPr>
              <w:t>7</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auto"/>
          </w:tcPr>
          <w:p w:rsidR="009A20A6" w:rsidRPr="00126B7A" w:rsidRDefault="00B97EA3">
            <w:pPr>
              <w:pStyle w:val="TableParagraph"/>
              <w:spacing w:before="102"/>
              <w:ind w:left="-52"/>
              <w:jc w:val="center"/>
              <w:rPr>
                <w:b/>
                <w:sz w:val="24"/>
                <w:szCs w:val="24"/>
              </w:rPr>
            </w:pPr>
            <w:r w:rsidRPr="00126B7A">
              <w:rPr>
                <w:b/>
                <w:sz w:val="24"/>
                <w:szCs w:val="24"/>
              </w:rPr>
              <w:t>7</w:t>
            </w:r>
          </w:p>
        </w:tc>
        <w:tc>
          <w:tcPr>
            <w:tcW w:w="1842" w:type="dxa"/>
            <w:shd w:val="clear" w:color="auto" w:fill="auto"/>
          </w:tcPr>
          <w:p w:rsidR="009A20A6" w:rsidRPr="00126B7A" w:rsidRDefault="00D46A35">
            <w:pPr>
              <w:pStyle w:val="TableParagraph"/>
              <w:spacing w:line="256" w:lineRule="exact"/>
              <w:ind w:left="798"/>
              <w:cnfStyle w:val="000000100000" w:firstRow="0" w:lastRow="0" w:firstColumn="0" w:lastColumn="0" w:oddVBand="0" w:evenVBand="0" w:oddHBand="1" w:evenHBand="0" w:firstRowFirstColumn="0" w:firstRowLastColumn="0" w:lastRowFirstColumn="0" w:lastRowLastColumn="0"/>
              <w:rPr>
                <w:sz w:val="24"/>
                <w:szCs w:val="24"/>
              </w:rPr>
            </w:pPr>
            <w:r w:rsidRPr="00126B7A">
              <w:rPr>
                <w:sz w:val="24"/>
                <w:szCs w:val="24"/>
              </w:rPr>
              <w:t>9</w:t>
            </w:r>
          </w:p>
        </w:tc>
        <w:tc>
          <w:tcPr>
            <w:cnfStyle w:val="000010000000" w:firstRow="0" w:lastRow="0" w:firstColumn="0" w:lastColumn="0" w:oddVBand="1" w:evenVBand="0" w:oddHBand="0" w:evenHBand="0" w:firstRowFirstColumn="0" w:firstRowLastColumn="0" w:lastRowFirstColumn="0" w:lastRowLastColumn="0"/>
            <w:tcW w:w="1844" w:type="dxa"/>
            <w:shd w:val="clear" w:color="auto" w:fill="auto"/>
          </w:tcPr>
          <w:p w:rsidR="009A20A6" w:rsidRPr="00126B7A" w:rsidRDefault="00B97EA3">
            <w:pPr>
              <w:pStyle w:val="TableParagraph"/>
              <w:spacing w:line="256" w:lineRule="exact"/>
              <w:ind w:left="801"/>
              <w:rPr>
                <w:sz w:val="24"/>
                <w:szCs w:val="24"/>
              </w:rPr>
            </w:pPr>
            <w:r w:rsidRPr="00126B7A">
              <w:rPr>
                <w:sz w:val="24"/>
                <w:szCs w:val="24"/>
              </w:rPr>
              <w:t>4</w:t>
            </w:r>
          </w:p>
        </w:tc>
        <w:tc>
          <w:tcPr>
            <w:cnfStyle w:val="000100000000" w:firstRow="0" w:lastRow="0" w:firstColumn="0" w:lastColumn="1" w:oddVBand="0" w:evenVBand="0" w:oddHBand="0" w:evenHBand="0" w:firstRowFirstColumn="0" w:firstRowLastColumn="0" w:lastRowFirstColumn="0" w:lastRowLastColumn="0"/>
            <w:tcW w:w="1843" w:type="dxa"/>
            <w:shd w:val="clear" w:color="auto" w:fill="auto"/>
          </w:tcPr>
          <w:p w:rsidR="009A20A6" w:rsidRPr="00126B7A" w:rsidRDefault="00B97EA3">
            <w:pPr>
              <w:pStyle w:val="TableParagraph"/>
              <w:spacing w:line="256" w:lineRule="exact"/>
              <w:ind w:left="448" w:right="444"/>
              <w:jc w:val="center"/>
              <w:rPr>
                <w:sz w:val="24"/>
                <w:szCs w:val="24"/>
              </w:rPr>
            </w:pPr>
            <w:r w:rsidRPr="00126B7A">
              <w:rPr>
                <w:sz w:val="24"/>
                <w:szCs w:val="24"/>
              </w:rPr>
              <w:t>5</w:t>
            </w:r>
          </w:p>
        </w:tc>
      </w:tr>
      <w:tr w:rsidR="009A20A6" w:rsidRPr="00126B7A" w:rsidTr="009A20A6">
        <w:trPr>
          <w:trHeight w:val="277"/>
          <w:jc w:val="center"/>
        </w:trPr>
        <w:tc>
          <w:tcPr>
            <w:cnfStyle w:val="001000000000" w:firstRow="0" w:lastRow="0" w:firstColumn="1" w:lastColumn="0" w:oddVBand="0" w:evenVBand="0" w:oddHBand="0" w:evenHBand="0" w:firstRowFirstColumn="0" w:firstRowLastColumn="0" w:lastRowFirstColumn="0" w:lastRowLastColumn="0"/>
            <w:tcW w:w="1189" w:type="dxa"/>
            <w:shd w:val="clear" w:color="auto" w:fill="auto"/>
          </w:tcPr>
          <w:p w:rsidR="009A20A6" w:rsidRPr="00126B7A" w:rsidRDefault="00B97EA3">
            <w:pPr>
              <w:pStyle w:val="TableParagraph"/>
              <w:ind w:left="-52"/>
              <w:jc w:val="center"/>
              <w:rPr>
                <w:sz w:val="24"/>
                <w:szCs w:val="24"/>
              </w:rPr>
            </w:pPr>
            <w:r w:rsidRPr="00126B7A">
              <w:rPr>
                <w:sz w:val="24"/>
                <w:szCs w:val="24"/>
              </w:rPr>
              <w:t>8</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auto"/>
          </w:tcPr>
          <w:p w:rsidR="009A20A6" w:rsidRPr="00126B7A" w:rsidRDefault="00B97EA3">
            <w:pPr>
              <w:pStyle w:val="TableParagraph"/>
              <w:spacing w:before="36"/>
              <w:ind w:left="-52"/>
              <w:jc w:val="center"/>
              <w:rPr>
                <w:b/>
                <w:sz w:val="24"/>
                <w:szCs w:val="24"/>
              </w:rPr>
            </w:pPr>
            <w:r w:rsidRPr="00126B7A">
              <w:rPr>
                <w:b/>
                <w:sz w:val="24"/>
                <w:szCs w:val="24"/>
              </w:rPr>
              <w:t>8</w:t>
            </w:r>
          </w:p>
        </w:tc>
        <w:tc>
          <w:tcPr>
            <w:tcW w:w="1842" w:type="dxa"/>
            <w:shd w:val="clear" w:color="auto" w:fill="auto"/>
          </w:tcPr>
          <w:p w:rsidR="009A20A6" w:rsidRPr="00126B7A" w:rsidRDefault="00D46A35">
            <w:pPr>
              <w:pStyle w:val="TableParagraph"/>
              <w:spacing w:before="1" w:line="257" w:lineRule="exact"/>
              <w:ind w:left="798"/>
              <w:cnfStyle w:val="000000000000" w:firstRow="0" w:lastRow="0" w:firstColumn="0" w:lastColumn="0" w:oddVBand="0" w:evenVBand="0" w:oddHBand="0" w:evenHBand="0" w:firstRowFirstColumn="0" w:firstRowLastColumn="0" w:lastRowFirstColumn="0" w:lastRowLastColumn="0"/>
              <w:rPr>
                <w:sz w:val="24"/>
                <w:szCs w:val="24"/>
              </w:rPr>
            </w:pPr>
            <w:r w:rsidRPr="00126B7A">
              <w:rPr>
                <w:sz w:val="24"/>
                <w:szCs w:val="24"/>
              </w:rPr>
              <w:t>10</w:t>
            </w:r>
          </w:p>
        </w:tc>
        <w:tc>
          <w:tcPr>
            <w:cnfStyle w:val="000010000000" w:firstRow="0" w:lastRow="0" w:firstColumn="0" w:lastColumn="0" w:oddVBand="1" w:evenVBand="0" w:oddHBand="0" w:evenHBand="0" w:firstRowFirstColumn="0" w:firstRowLastColumn="0" w:lastRowFirstColumn="0" w:lastRowLastColumn="0"/>
            <w:tcW w:w="1844" w:type="dxa"/>
            <w:shd w:val="clear" w:color="auto" w:fill="auto"/>
          </w:tcPr>
          <w:p w:rsidR="009A20A6" w:rsidRPr="00126B7A" w:rsidRDefault="00D46A35">
            <w:pPr>
              <w:pStyle w:val="TableParagraph"/>
              <w:spacing w:before="1" w:line="257" w:lineRule="exact"/>
              <w:ind w:left="8"/>
              <w:jc w:val="center"/>
              <w:rPr>
                <w:sz w:val="24"/>
                <w:szCs w:val="24"/>
              </w:rPr>
            </w:pPr>
            <w:r w:rsidRPr="00126B7A">
              <w:rPr>
                <w:sz w:val="24"/>
                <w:szCs w:val="24"/>
              </w:rPr>
              <w:t>8</w:t>
            </w:r>
          </w:p>
        </w:tc>
        <w:tc>
          <w:tcPr>
            <w:cnfStyle w:val="000100000000" w:firstRow="0" w:lastRow="0" w:firstColumn="0" w:lastColumn="1" w:oddVBand="0" w:evenVBand="0" w:oddHBand="0" w:evenHBand="0" w:firstRowFirstColumn="0" w:firstRowLastColumn="0" w:lastRowFirstColumn="0" w:lastRowLastColumn="0"/>
            <w:tcW w:w="1843" w:type="dxa"/>
            <w:shd w:val="clear" w:color="auto" w:fill="auto"/>
          </w:tcPr>
          <w:p w:rsidR="009A20A6" w:rsidRPr="00126B7A" w:rsidRDefault="00D46A35">
            <w:pPr>
              <w:pStyle w:val="TableParagraph"/>
              <w:spacing w:before="1" w:line="257" w:lineRule="exact"/>
              <w:ind w:left="448" w:right="444"/>
              <w:jc w:val="center"/>
              <w:rPr>
                <w:sz w:val="24"/>
                <w:szCs w:val="24"/>
              </w:rPr>
            </w:pPr>
            <w:r w:rsidRPr="00126B7A">
              <w:rPr>
                <w:sz w:val="24"/>
                <w:szCs w:val="24"/>
              </w:rPr>
              <w:t>2</w:t>
            </w:r>
          </w:p>
        </w:tc>
      </w:tr>
      <w:tr w:rsidR="009A20A6" w:rsidRPr="00126B7A" w:rsidTr="009A20A6">
        <w:trPr>
          <w:cnfStyle w:val="000000100000" w:firstRow="0" w:lastRow="0" w:firstColumn="0" w:lastColumn="0" w:oddVBand="0" w:evenVBand="0" w:oddHBand="1" w:evenHBand="0" w:firstRowFirstColumn="0" w:firstRowLastColumn="0" w:lastRowFirstColumn="0" w:lastRowLastColumn="0"/>
          <w:trHeight w:val="275"/>
          <w:jc w:val="center"/>
        </w:trPr>
        <w:tc>
          <w:tcPr>
            <w:cnfStyle w:val="001000000000" w:firstRow="0" w:lastRow="0" w:firstColumn="1" w:lastColumn="0" w:oddVBand="0" w:evenVBand="0" w:oddHBand="0" w:evenHBand="0" w:firstRowFirstColumn="0" w:firstRowLastColumn="0" w:lastRowFirstColumn="0" w:lastRowLastColumn="0"/>
            <w:tcW w:w="1189" w:type="dxa"/>
            <w:shd w:val="clear" w:color="auto" w:fill="auto"/>
          </w:tcPr>
          <w:p w:rsidR="009A20A6" w:rsidRPr="00126B7A" w:rsidRDefault="00B97EA3">
            <w:pPr>
              <w:pStyle w:val="TableParagraph"/>
              <w:ind w:left="-52"/>
              <w:jc w:val="center"/>
              <w:rPr>
                <w:sz w:val="24"/>
                <w:szCs w:val="24"/>
              </w:rPr>
            </w:pPr>
            <w:r w:rsidRPr="00126B7A">
              <w:rPr>
                <w:sz w:val="24"/>
                <w:szCs w:val="24"/>
              </w:rPr>
              <w:t>9</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auto"/>
          </w:tcPr>
          <w:p w:rsidR="009A20A6" w:rsidRPr="00126B7A" w:rsidRDefault="00B97EA3">
            <w:pPr>
              <w:pStyle w:val="TableParagraph"/>
              <w:spacing w:before="102"/>
              <w:ind w:left="-52"/>
              <w:jc w:val="center"/>
              <w:rPr>
                <w:b/>
                <w:sz w:val="24"/>
                <w:szCs w:val="24"/>
              </w:rPr>
            </w:pPr>
            <w:r w:rsidRPr="00126B7A">
              <w:rPr>
                <w:b/>
                <w:sz w:val="24"/>
                <w:szCs w:val="24"/>
              </w:rPr>
              <w:t>9</w:t>
            </w:r>
          </w:p>
        </w:tc>
        <w:tc>
          <w:tcPr>
            <w:tcW w:w="1842" w:type="dxa"/>
            <w:shd w:val="clear" w:color="auto" w:fill="auto"/>
          </w:tcPr>
          <w:p w:rsidR="009A20A6" w:rsidRPr="00126B7A" w:rsidRDefault="00B97EA3">
            <w:pPr>
              <w:pStyle w:val="TableParagraph"/>
              <w:spacing w:line="256" w:lineRule="exact"/>
              <w:ind w:left="798"/>
              <w:cnfStyle w:val="000000100000" w:firstRow="0" w:lastRow="0" w:firstColumn="0" w:lastColumn="0" w:oddVBand="0" w:evenVBand="0" w:oddHBand="1" w:evenHBand="0" w:firstRowFirstColumn="0" w:firstRowLastColumn="0" w:lastRowFirstColumn="0" w:lastRowLastColumn="0"/>
              <w:rPr>
                <w:sz w:val="24"/>
                <w:szCs w:val="24"/>
              </w:rPr>
            </w:pPr>
            <w:r w:rsidRPr="00126B7A">
              <w:rPr>
                <w:sz w:val="24"/>
                <w:szCs w:val="24"/>
              </w:rPr>
              <w:t>17</w:t>
            </w:r>
          </w:p>
        </w:tc>
        <w:tc>
          <w:tcPr>
            <w:cnfStyle w:val="000010000000" w:firstRow="0" w:lastRow="0" w:firstColumn="0" w:lastColumn="0" w:oddVBand="1" w:evenVBand="0" w:oddHBand="0" w:evenHBand="0" w:firstRowFirstColumn="0" w:firstRowLastColumn="0" w:lastRowFirstColumn="0" w:lastRowLastColumn="0"/>
            <w:tcW w:w="1844" w:type="dxa"/>
            <w:shd w:val="clear" w:color="auto" w:fill="auto"/>
          </w:tcPr>
          <w:p w:rsidR="009A20A6" w:rsidRPr="00126B7A" w:rsidRDefault="00B97EA3">
            <w:pPr>
              <w:pStyle w:val="TableParagraph"/>
              <w:spacing w:line="256" w:lineRule="exact"/>
              <w:ind w:left="801"/>
              <w:rPr>
                <w:sz w:val="24"/>
                <w:szCs w:val="24"/>
              </w:rPr>
            </w:pPr>
            <w:r w:rsidRPr="00126B7A">
              <w:rPr>
                <w:sz w:val="24"/>
                <w:szCs w:val="24"/>
              </w:rPr>
              <w:t>13</w:t>
            </w:r>
          </w:p>
        </w:tc>
        <w:tc>
          <w:tcPr>
            <w:cnfStyle w:val="000100000000" w:firstRow="0" w:lastRow="0" w:firstColumn="0" w:lastColumn="1" w:oddVBand="0" w:evenVBand="0" w:oddHBand="0" w:evenHBand="0" w:firstRowFirstColumn="0" w:firstRowLastColumn="0" w:lastRowFirstColumn="0" w:lastRowLastColumn="0"/>
            <w:tcW w:w="1843" w:type="dxa"/>
            <w:shd w:val="clear" w:color="auto" w:fill="auto"/>
          </w:tcPr>
          <w:p w:rsidR="009A20A6" w:rsidRPr="00126B7A" w:rsidRDefault="00B97EA3">
            <w:pPr>
              <w:pStyle w:val="TableParagraph"/>
              <w:spacing w:line="256" w:lineRule="exact"/>
              <w:ind w:left="448" w:right="444"/>
              <w:jc w:val="center"/>
              <w:rPr>
                <w:sz w:val="24"/>
                <w:szCs w:val="24"/>
              </w:rPr>
            </w:pPr>
            <w:r w:rsidRPr="00126B7A">
              <w:rPr>
                <w:sz w:val="24"/>
                <w:szCs w:val="24"/>
              </w:rPr>
              <w:t>4</w:t>
            </w:r>
          </w:p>
        </w:tc>
      </w:tr>
      <w:tr w:rsidR="009A20A6" w:rsidRPr="00126B7A" w:rsidTr="009A20A6">
        <w:trPr>
          <w:cnfStyle w:val="010000000000" w:firstRow="0" w:lastRow="1" w:firstColumn="0" w:lastColumn="0" w:oddVBand="0" w:evenVBand="0" w:oddHBand="0" w:evenHBand="0" w:firstRowFirstColumn="0" w:firstRowLastColumn="0" w:lastRowFirstColumn="0" w:lastRowLastColumn="0"/>
          <w:trHeight w:val="277"/>
          <w:jc w:val="center"/>
        </w:trPr>
        <w:tc>
          <w:tcPr>
            <w:cnfStyle w:val="001000000000" w:firstRow="0" w:lastRow="0" w:firstColumn="1" w:lastColumn="0" w:oddVBand="0" w:evenVBand="0" w:oddHBand="0" w:evenHBand="0" w:firstRowFirstColumn="0" w:firstRowLastColumn="0" w:lastRowFirstColumn="0" w:lastRowLastColumn="0"/>
            <w:tcW w:w="1189" w:type="dxa"/>
            <w:tcBorders>
              <w:top w:val="double" w:sz="4" w:space="0" w:color="4BACC6"/>
            </w:tcBorders>
            <w:shd w:val="clear" w:color="auto" w:fill="auto"/>
          </w:tcPr>
          <w:p w:rsidR="009A20A6" w:rsidRPr="00126B7A" w:rsidRDefault="00B97EA3">
            <w:pPr>
              <w:pStyle w:val="TableParagraph"/>
              <w:spacing w:before="1" w:line="257" w:lineRule="exact"/>
              <w:ind w:left="107"/>
              <w:rPr>
                <w:b w:val="0"/>
                <w:sz w:val="24"/>
                <w:szCs w:val="24"/>
              </w:rPr>
            </w:pPr>
            <w:r w:rsidRPr="00126B7A">
              <w:rPr>
                <w:sz w:val="24"/>
                <w:szCs w:val="24"/>
              </w:rPr>
              <w:t>Всього</w:t>
            </w:r>
          </w:p>
        </w:tc>
        <w:tc>
          <w:tcPr>
            <w:cnfStyle w:val="000010000000" w:firstRow="0" w:lastRow="0" w:firstColumn="0" w:lastColumn="0" w:oddVBand="1" w:evenVBand="0" w:oddHBand="0" w:evenHBand="0" w:firstRowFirstColumn="0" w:firstRowLastColumn="0" w:lastRowFirstColumn="0" w:lastRowLastColumn="0"/>
            <w:tcW w:w="2181" w:type="dxa"/>
            <w:tcBorders>
              <w:top w:val="double" w:sz="4" w:space="0" w:color="4BACC6"/>
            </w:tcBorders>
            <w:shd w:val="clear" w:color="auto" w:fill="auto"/>
          </w:tcPr>
          <w:p w:rsidR="009A20A6" w:rsidRPr="00126B7A" w:rsidRDefault="00B97EA3">
            <w:pPr>
              <w:pStyle w:val="TableParagraph"/>
              <w:spacing w:before="1" w:line="257" w:lineRule="exact"/>
              <w:ind w:right="89"/>
              <w:jc w:val="center"/>
              <w:rPr>
                <w:b w:val="0"/>
                <w:sz w:val="24"/>
                <w:szCs w:val="24"/>
              </w:rPr>
            </w:pPr>
            <w:r w:rsidRPr="00126B7A">
              <w:rPr>
                <w:sz w:val="24"/>
                <w:szCs w:val="24"/>
              </w:rPr>
              <w:t>9</w:t>
            </w:r>
          </w:p>
        </w:tc>
        <w:tc>
          <w:tcPr>
            <w:tcW w:w="1842" w:type="dxa"/>
            <w:tcBorders>
              <w:top w:val="double" w:sz="4" w:space="0" w:color="4BACC6"/>
            </w:tcBorders>
            <w:shd w:val="clear" w:color="auto" w:fill="auto"/>
          </w:tcPr>
          <w:p w:rsidR="009A20A6" w:rsidRPr="00126B7A" w:rsidRDefault="00D46A35">
            <w:pPr>
              <w:pStyle w:val="TableParagraph"/>
              <w:spacing w:before="1" w:line="257" w:lineRule="exact"/>
              <w:ind w:left="738"/>
              <w:cnfStyle w:val="010000000000" w:firstRow="0" w:lastRow="1" w:firstColumn="0" w:lastColumn="0" w:oddVBand="0" w:evenVBand="0" w:oddHBand="0" w:evenHBand="0" w:firstRowFirstColumn="0" w:firstRowLastColumn="0" w:lastRowFirstColumn="0" w:lastRowLastColumn="0"/>
              <w:rPr>
                <w:b w:val="0"/>
                <w:sz w:val="24"/>
                <w:szCs w:val="24"/>
              </w:rPr>
            </w:pPr>
            <w:r w:rsidRPr="00126B7A">
              <w:rPr>
                <w:b w:val="0"/>
                <w:sz w:val="24"/>
                <w:szCs w:val="24"/>
              </w:rPr>
              <w:t>87</w:t>
            </w:r>
          </w:p>
        </w:tc>
        <w:tc>
          <w:tcPr>
            <w:cnfStyle w:val="000010000000" w:firstRow="0" w:lastRow="0" w:firstColumn="0" w:lastColumn="0" w:oddVBand="1" w:evenVBand="0" w:oddHBand="0" w:evenHBand="0" w:firstRowFirstColumn="0" w:firstRowLastColumn="0" w:lastRowFirstColumn="0" w:lastRowLastColumn="0"/>
            <w:tcW w:w="1844" w:type="dxa"/>
            <w:tcBorders>
              <w:top w:val="double" w:sz="4" w:space="0" w:color="4BACC6"/>
            </w:tcBorders>
            <w:shd w:val="clear" w:color="auto" w:fill="auto"/>
          </w:tcPr>
          <w:p w:rsidR="009A20A6" w:rsidRPr="00126B7A" w:rsidRDefault="00D46A35">
            <w:pPr>
              <w:pStyle w:val="TableParagraph"/>
              <w:spacing w:before="1" w:line="257" w:lineRule="exact"/>
              <w:ind w:left="741"/>
              <w:rPr>
                <w:b w:val="0"/>
                <w:sz w:val="24"/>
                <w:szCs w:val="24"/>
              </w:rPr>
            </w:pPr>
            <w:r w:rsidRPr="00126B7A">
              <w:rPr>
                <w:b w:val="0"/>
                <w:sz w:val="24"/>
                <w:szCs w:val="24"/>
              </w:rPr>
              <w:t>45</w:t>
            </w:r>
          </w:p>
        </w:tc>
        <w:tc>
          <w:tcPr>
            <w:cnfStyle w:val="000100000000" w:firstRow="0" w:lastRow="0" w:firstColumn="0" w:lastColumn="1" w:oddVBand="0" w:evenVBand="0" w:oddHBand="0" w:evenHBand="0" w:firstRowFirstColumn="0" w:firstRowLastColumn="0" w:lastRowFirstColumn="0" w:lastRowLastColumn="0"/>
            <w:tcW w:w="1843" w:type="dxa"/>
            <w:tcBorders>
              <w:top w:val="double" w:sz="4" w:space="0" w:color="4BACC6"/>
            </w:tcBorders>
            <w:shd w:val="clear" w:color="auto" w:fill="auto"/>
          </w:tcPr>
          <w:p w:rsidR="009A20A6" w:rsidRPr="00126B7A" w:rsidRDefault="00D46A35">
            <w:pPr>
              <w:pStyle w:val="TableParagraph"/>
              <w:spacing w:before="1" w:line="257" w:lineRule="exact"/>
              <w:ind w:left="448" w:right="444"/>
              <w:jc w:val="center"/>
              <w:rPr>
                <w:b w:val="0"/>
                <w:sz w:val="24"/>
                <w:szCs w:val="24"/>
              </w:rPr>
            </w:pPr>
            <w:r w:rsidRPr="00126B7A">
              <w:rPr>
                <w:b w:val="0"/>
                <w:sz w:val="24"/>
                <w:szCs w:val="24"/>
              </w:rPr>
              <w:t>42</w:t>
            </w:r>
          </w:p>
        </w:tc>
      </w:tr>
    </w:tbl>
    <w:p w:rsidR="009A20A6" w:rsidRPr="00126B7A" w:rsidRDefault="009A20A6">
      <w:pPr>
        <w:pStyle w:val="af4"/>
        <w:spacing w:before="7" w:line="276" w:lineRule="auto"/>
        <w:ind w:right="507"/>
        <w:rPr>
          <w:sz w:val="24"/>
          <w:szCs w:val="24"/>
        </w:rPr>
      </w:pPr>
    </w:p>
    <w:p w:rsidR="009A20A6" w:rsidRPr="00126B7A" w:rsidRDefault="00B97EA3" w:rsidP="00E7256E">
      <w:pPr>
        <w:pStyle w:val="af4"/>
        <w:ind w:left="392" w:right="507" w:firstLine="708"/>
        <w:rPr>
          <w:sz w:val="24"/>
          <w:szCs w:val="24"/>
        </w:rPr>
      </w:pPr>
      <w:r w:rsidRPr="00126B7A">
        <w:rPr>
          <w:sz w:val="24"/>
          <w:szCs w:val="24"/>
        </w:rPr>
        <w:t>Навчальний</w:t>
      </w:r>
      <w:r w:rsidRPr="00126B7A">
        <w:rPr>
          <w:spacing w:val="1"/>
          <w:sz w:val="24"/>
          <w:szCs w:val="24"/>
        </w:rPr>
        <w:t xml:space="preserve"> </w:t>
      </w:r>
      <w:r w:rsidRPr="00126B7A">
        <w:rPr>
          <w:sz w:val="24"/>
          <w:szCs w:val="24"/>
        </w:rPr>
        <w:t>план</w:t>
      </w:r>
      <w:r w:rsidRPr="00126B7A">
        <w:rPr>
          <w:spacing w:val="1"/>
          <w:sz w:val="24"/>
          <w:szCs w:val="24"/>
        </w:rPr>
        <w:t xml:space="preserve"> </w:t>
      </w:r>
      <w:r w:rsidRPr="00126B7A">
        <w:rPr>
          <w:sz w:val="24"/>
          <w:szCs w:val="24"/>
        </w:rPr>
        <w:t>дає</w:t>
      </w:r>
      <w:r w:rsidRPr="00126B7A">
        <w:rPr>
          <w:spacing w:val="1"/>
          <w:sz w:val="24"/>
          <w:szCs w:val="24"/>
        </w:rPr>
        <w:t xml:space="preserve"> </w:t>
      </w:r>
      <w:r w:rsidRPr="00126B7A">
        <w:rPr>
          <w:sz w:val="24"/>
          <w:szCs w:val="24"/>
        </w:rPr>
        <w:t>цілісне</w:t>
      </w:r>
      <w:r w:rsidRPr="00126B7A">
        <w:rPr>
          <w:spacing w:val="1"/>
          <w:sz w:val="24"/>
          <w:szCs w:val="24"/>
        </w:rPr>
        <w:t xml:space="preserve"> </w:t>
      </w:r>
      <w:r w:rsidRPr="00126B7A">
        <w:rPr>
          <w:sz w:val="24"/>
          <w:szCs w:val="24"/>
        </w:rPr>
        <w:t>уявлення</w:t>
      </w:r>
      <w:r w:rsidRPr="00126B7A">
        <w:rPr>
          <w:spacing w:val="1"/>
          <w:sz w:val="24"/>
          <w:szCs w:val="24"/>
        </w:rPr>
        <w:t xml:space="preserve"> </w:t>
      </w:r>
      <w:r w:rsidRPr="00126B7A">
        <w:rPr>
          <w:sz w:val="24"/>
          <w:szCs w:val="24"/>
        </w:rPr>
        <w:t>про</w:t>
      </w:r>
      <w:r w:rsidRPr="00126B7A">
        <w:rPr>
          <w:spacing w:val="1"/>
          <w:sz w:val="24"/>
          <w:szCs w:val="24"/>
        </w:rPr>
        <w:t xml:space="preserve"> </w:t>
      </w:r>
      <w:r w:rsidRPr="00126B7A">
        <w:rPr>
          <w:sz w:val="24"/>
          <w:szCs w:val="24"/>
        </w:rPr>
        <w:t>зміст</w:t>
      </w:r>
      <w:r w:rsidRPr="00126B7A">
        <w:rPr>
          <w:spacing w:val="1"/>
          <w:sz w:val="24"/>
          <w:szCs w:val="24"/>
        </w:rPr>
        <w:t xml:space="preserve"> </w:t>
      </w:r>
      <w:r w:rsidRPr="00126B7A">
        <w:rPr>
          <w:sz w:val="24"/>
          <w:szCs w:val="24"/>
        </w:rPr>
        <w:t>і</w:t>
      </w:r>
      <w:r w:rsidRPr="00126B7A">
        <w:rPr>
          <w:spacing w:val="1"/>
          <w:sz w:val="24"/>
          <w:szCs w:val="24"/>
        </w:rPr>
        <w:t xml:space="preserve"> </w:t>
      </w:r>
      <w:r w:rsidRPr="00126B7A">
        <w:rPr>
          <w:sz w:val="24"/>
          <w:szCs w:val="24"/>
        </w:rPr>
        <w:t>структуру</w:t>
      </w:r>
      <w:r w:rsidRPr="00126B7A">
        <w:rPr>
          <w:spacing w:val="1"/>
          <w:sz w:val="24"/>
          <w:szCs w:val="24"/>
        </w:rPr>
        <w:t xml:space="preserve"> </w:t>
      </w:r>
      <w:r w:rsidRPr="00126B7A">
        <w:rPr>
          <w:sz w:val="24"/>
          <w:szCs w:val="24"/>
        </w:rPr>
        <w:t>першого</w:t>
      </w:r>
      <w:r w:rsidRPr="00126B7A">
        <w:rPr>
          <w:spacing w:val="1"/>
          <w:sz w:val="24"/>
          <w:szCs w:val="24"/>
        </w:rPr>
        <w:t xml:space="preserve"> </w:t>
      </w:r>
      <w:r w:rsidRPr="00126B7A">
        <w:rPr>
          <w:sz w:val="24"/>
          <w:szCs w:val="24"/>
        </w:rPr>
        <w:t>рівня</w:t>
      </w:r>
      <w:r w:rsidRPr="00126B7A">
        <w:rPr>
          <w:spacing w:val="1"/>
          <w:sz w:val="24"/>
          <w:szCs w:val="24"/>
        </w:rPr>
        <w:t xml:space="preserve"> </w:t>
      </w:r>
      <w:r w:rsidRPr="00126B7A">
        <w:rPr>
          <w:sz w:val="24"/>
          <w:szCs w:val="24"/>
        </w:rPr>
        <w:t>освіти,</w:t>
      </w:r>
      <w:r w:rsidRPr="00126B7A">
        <w:rPr>
          <w:spacing w:val="1"/>
          <w:sz w:val="24"/>
          <w:szCs w:val="24"/>
        </w:rPr>
        <w:t xml:space="preserve"> </w:t>
      </w:r>
      <w:r w:rsidRPr="00126B7A">
        <w:rPr>
          <w:sz w:val="24"/>
          <w:szCs w:val="24"/>
        </w:rPr>
        <w:t>встановлює погодинне співвідношення між окремими предметами за роками навчання, визначає</w:t>
      </w:r>
      <w:r w:rsidRPr="00126B7A">
        <w:rPr>
          <w:spacing w:val="1"/>
          <w:sz w:val="24"/>
          <w:szCs w:val="24"/>
        </w:rPr>
        <w:t xml:space="preserve"> </w:t>
      </w:r>
      <w:r w:rsidRPr="00126B7A">
        <w:rPr>
          <w:sz w:val="24"/>
          <w:szCs w:val="24"/>
        </w:rPr>
        <w:t>гранично</w:t>
      </w:r>
      <w:r w:rsidRPr="00126B7A">
        <w:rPr>
          <w:spacing w:val="1"/>
          <w:sz w:val="24"/>
          <w:szCs w:val="24"/>
        </w:rPr>
        <w:t xml:space="preserve"> </w:t>
      </w:r>
      <w:r w:rsidRPr="00126B7A">
        <w:rPr>
          <w:sz w:val="24"/>
          <w:szCs w:val="24"/>
        </w:rPr>
        <w:t>допустиме</w:t>
      </w:r>
      <w:r w:rsidRPr="00126B7A">
        <w:rPr>
          <w:spacing w:val="1"/>
          <w:sz w:val="24"/>
          <w:szCs w:val="24"/>
        </w:rPr>
        <w:t xml:space="preserve"> </w:t>
      </w:r>
      <w:r w:rsidRPr="00126B7A">
        <w:rPr>
          <w:sz w:val="24"/>
          <w:szCs w:val="24"/>
        </w:rPr>
        <w:t>тижневе</w:t>
      </w:r>
      <w:r w:rsidRPr="00126B7A">
        <w:rPr>
          <w:spacing w:val="1"/>
          <w:sz w:val="24"/>
          <w:szCs w:val="24"/>
        </w:rPr>
        <w:t xml:space="preserve"> </w:t>
      </w:r>
      <w:r w:rsidRPr="00126B7A">
        <w:rPr>
          <w:sz w:val="24"/>
          <w:szCs w:val="24"/>
        </w:rPr>
        <w:t>навантаження</w:t>
      </w:r>
      <w:r w:rsidRPr="00126B7A">
        <w:rPr>
          <w:spacing w:val="1"/>
          <w:sz w:val="24"/>
          <w:szCs w:val="24"/>
        </w:rPr>
        <w:t xml:space="preserve"> </w:t>
      </w:r>
      <w:r w:rsidRPr="00126B7A">
        <w:rPr>
          <w:sz w:val="24"/>
          <w:szCs w:val="24"/>
        </w:rPr>
        <w:t>учнів.</w:t>
      </w:r>
      <w:r w:rsidRPr="00126B7A">
        <w:rPr>
          <w:spacing w:val="1"/>
          <w:sz w:val="24"/>
          <w:szCs w:val="24"/>
        </w:rPr>
        <w:t xml:space="preserve"> </w:t>
      </w:r>
      <w:r w:rsidRPr="00126B7A">
        <w:rPr>
          <w:sz w:val="24"/>
          <w:szCs w:val="24"/>
        </w:rPr>
        <w:t>Навчальні</w:t>
      </w:r>
      <w:r w:rsidRPr="00126B7A">
        <w:rPr>
          <w:spacing w:val="1"/>
          <w:sz w:val="24"/>
          <w:szCs w:val="24"/>
        </w:rPr>
        <w:t xml:space="preserve"> </w:t>
      </w:r>
      <w:r w:rsidRPr="00126B7A">
        <w:rPr>
          <w:sz w:val="24"/>
          <w:szCs w:val="24"/>
        </w:rPr>
        <w:t>плани</w:t>
      </w:r>
      <w:r w:rsidRPr="00126B7A">
        <w:rPr>
          <w:spacing w:val="1"/>
          <w:sz w:val="24"/>
          <w:szCs w:val="24"/>
        </w:rPr>
        <w:t xml:space="preserve"> </w:t>
      </w:r>
      <w:r w:rsidRPr="00126B7A">
        <w:rPr>
          <w:sz w:val="24"/>
          <w:szCs w:val="24"/>
        </w:rPr>
        <w:t>передбачають</w:t>
      </w:r>
      <w:r w:rsidRPr="00126B7A">
        <w:rPr>
          <w:spacing w:val="1"/>
          <w:sz w:val="24"/>
          <w:szCs w:val="24"/>
        </w:rPr>
        <w:t xml:space="preserve"> </w:t>
      </w:r>
      <w:r w:rsidRPr="00126B7A">
        <w:rPr>
          <w:sz w:val="24"/>
          <w:szCs w:val="24"/>
        </w:rPr>
        <w:t>реалізацію</w:t>
      </w:r>
      <w:r w:rsidRPr="00126B7A">
        <w:rPr>
          <w:spacing w:val="1"/>
          <w:sz w:val="24"/>
          <w:szCs w:val="24"/>
        </w:rPr>
        <w:t xml:space="preserve"> </w:t>
      </w:r>
      <w:r w:rsidRPr="00126B7A">
        <w:rPr>
          <w:sz w:val="24"/>
          <w:szCs w:val="24"/>
        </w:rPr>
        <w:t>освітніх</w:t>
      </w:r>
      <w:r w:rsidRPr="00126B7A">
        <w:rPr>
          <w:spacing w:val="-2"/>
          <w:sz w:val="24"/>
          <w:szCs w:val="24"/>
        </w:rPr>
        <w:t xml:space="preserve"> </w:t>
      </w:r>
      <w:r w:rsidRPr="00126B7A">
        <w:rPr>
          <w:sz w:val="24"/>
          <w:szCs w:val="24"/>
        </w:rPr>
        <w:t>галузей</w:t>
      </w:r>
      <w:r w:rsidRPr="00126B7A">
        <w:rPr>
          <w:spacing w:val="-1"/>
          <w:sz w:val="24"/>
          <w:szCs w:val="24"/>
        </w:rPr>
        <w:t xml:space="preserve"> </w:t>
      </w:r>
      <w:r w:rsidRPr="00126B7A">
        <w:rPr>
          <w:sz w:val="24"/>
          <w:szCs w:val="24"/>
        </w:rPr>
        <w:t>Базового</w:t>
      </w:r>
      <w:r w:rsidRPr="00126B7A">
        <w:rPr>
          <w:spacing w:val="-1"/>
          <w:sz w:val="24"/>
          <w:szCs w:val="24"/>
        </w:rPr>
        <w:t xml:space="preserve"> </w:t>
      </w:r>
      <w:r w:rsidRPr="00126B7A">
        <w:rPr>
          <w:sz w:val="24"/>
          <w:szCs w:val="24"/>
        </w:rPr>
        <w:t>навчального</w:t>
      </w:r>
      <w:r w:rsidRPr="00126B7A">
        <w:rPr>
          <w:spacing w:val="-1"/>
          <w:sz w:val="24"/>
          <w:szCs w:val="24"/>
        </w:rPr>
        <w:t xml:space="preserve"> </w:t>
      </w:r>
      <w:r w:rsidRPr="00126B7A">
        <w:rPr>
          <w:sz w:val="24"/>
          <w:szCs w:val="24"/>
        </w:rPr>
        <w:t>плану</w:t>
      </w:r>
      <w:r w:rsidRPr="00126B7A">
        <w:rPr>
          <w:spacing w:val="-1"/>
          <w:sz w:val="24"/>
          <w:szCs w:val="24"/>
        </w:rPr>
        <w:t xml:space="preserve"> </w:t>
      </w:r>
      <w:r w:rsidRPr="00126B7A">
        <w:rPr>
          <w:sz w:val="24"/>
          <w:szCs w:val="24"/>
        </w:rPr>
        <w:t>Державного</w:t>
      </w:r>
      <w:r w:rsidRPr="00126B7A">
        <w:rPr>
          <w:spacing w:val="-2"/>
          <w:sz w:val="24"/>
          <w:szCs w:val="24"/>
        </w:rPr>
        <w:t xml:space="preserve"> </w:t>
      </w:r>
      <w:r w:rsidRPr="00126B7A">
        <w:rPr>
          <w:sz w:val="24"/>
          <w:szCs w:val="24"/>
        </w:rPr>
        <w:t>стандарту</w:t>
      </w:r>
      <w:r w:rsidRPr="00126B7A">
        <w:rPr>
          <w:spacing w:val="-1"/>
          <w:sz w:val="24"/>
          <w:szCs w:val="24"/>
        </w:rPr>
        <w:t xml:space="preserve"> </w:t>
      </w:r>
      <w:r w:rsidRPr="00126B7A">
        <w:rPr>
          <w:sz w:val="24"/>
          <w:szCs w:val="24"/>
        </w:rPr>
        <w:t>через</w:t>
      </w:r>
      <w:r w:rsidRPr="00126B7A">
        <w:rPr>
          <w:spacing w:val="-1"/>
          <w:sz w:val="24"/>
          <w:szCs w:val="24"/>
        </w:rPr>
        <w:t xml:space="preserve"> </w:t>
      </w:r>
      <w:r w:rsidRPr="00126B7A">
        <w:rPr>
          <w:sz w:val="24"/>
          <w:szCs w:val="24"/>
        </w:rPr>
        <w:t>окремі</w:t>
      </w:r>
      <w:r w:rsidRPr="00126B7A">
        <w:rPr>
          <w:spacing w:val="-1"/>
          <w:sz w:val="24"/>
          <w:szCs w:val="24"/>
        </w:rPr>
        <w:t xml:space="preserve"> </w:t>
      </w:r>
      <w:r w:rsidRPr="00126B7A">
        <w:rPr>
          <w:sz w:val="24"/>
          <w:szCs w:val="24"/>
        </w:rPr>
        <w:t>предмети.</w:t>
      </w:r>
    </w:p>
    <w:p w:rsidR="009A20A6" w:rsidRPr="00126B7A" w:rsidRDefault="00B97EA3" w:rsidP="00E7256E">
      <w:pPr>
        <w:pStyle w:val="af4"/>
        <w:ind w:left="392" w:right="512" w:firstLine="708"/>
        <w:rPr>
          <w:sz w:val="24"/>
          <w:szCs w:val="24"/>
        </w:rPr>
      </w:pPr>
      <w:r w:rsidRPr="00126B7A">
        <w:rPr>
          <w:sz w:val="24"/>
          <w:szCs w:val="24"/>
        </w:rPr>
        <w:t>Детальний розподіл навчального навантаження на тиждень окреслено у навчальному плані</w:t>
      </w:r>
      <w:r w:rsidRPr="00126B7A">
        <w:rPr>
          <w:spacing w:val="1"/>
          <w:sz w:val="24"/>
          <w:szCs w:val="24"/>
        </w:rPr>
        <w:t xml:space="preserve"> </w:t>
      </w:r>
      <w:r w:rsidRPr="00126B7A">
        <w:rPr>
          <w:sz w:val="24"/>
          <w:szCs w:val="24"/>
        </w:rPr>
        <w:t>(додатки 1-6).</w:t>
      </w:r>
    </w:p>
    <w:p w:rsidR="009A20A6" w:rsidRPr="00126B7A" w:rsidRDefault="00B97EA3" w:rsidP="00E7256E">
      <w:pPr>
        <w:pStyle w:val="af4"/>
        <w:ind w:left="392" w:right="502" w:firstLine="478"/>
        <w:rPr>
          <w:sz w:val="24"/>
          <w:szCs w:val="24"/>
        </w:rPr>
      </w:pPr>
      <w:r w:rsidRPr="00126B7A">
        <w:rPr>
          <w:sz w:val="24"/>
          <w:szCs w:val="24"/>
        </w:rPr>
        <w:t>Враховуючи кадрове та матеріально-технічне забезпечення, за результатами анкетування учнів</w:t>
      </w:r>
      <w:r w:rsidRPr="00126B7A">
        <w:rPr>
          <w:spacing w:val="1"/>
          <w:sz w:val="24"/>
          <w:szCs w:val="24"/>
        </w:rPr>
        <w:t xml:space="preserve"> </w:t>
      </w:r>
      <w:r w:rsidRPr="00126B7A">
        <w:rPr>
          <w:sz w:val="24"/>
          <w:szCs w:val="24"/>
        </w:rPr>
        <w:t xml:space="preserve">та на підставі рішення педагогічної ради (протокол від </w:t>
      </w:r>
      <w:r w:rsidRPr="00126B7A">
        <w:rPr>
          <w:color w:val="000000" w:themeColor="text1"/>
          <w:sz w:val="24"/>
          <w:szCs w:val="24"/>
        </w:rPr>
        <w:t>29.08.2025</w:t>
      </w:r>
      <w:r w:rsidRPr="00126B7A">
        <w:rPr>
          <w:color w:val="FF0000"/>
          <w:sz w:val="24"/>
          <w:szCs w:val="24"/>
        </w:rPr>
        <w:t xml:space="preserve"> </w:t>
      </w:r>
      <w:r w:rsidRPr="00126B7A">
        <w:rPr>
          <w:sz w:val="24"/>
          <w:szCs w:val="24"/>
        </w:rPr>
        <w:t>№1) обрано такі модулі для</w:t>
      </w:r>
      <w:r w:rsidRPr="00126B7A">
        <w:rPr>
          <w:spacing w:val="1"/>
          <w:sz w:val="24"/>
          <w:szCs w:val="24"/>
        </w:rPr>
        <w:t xml:space="preserve"> </w:t>
      </w:r>
      <w:r w:rsidRPr="00126B7A">
        <w:rPr>
          <w:sz w:val="24"/>
          <w:szCs w:val="24"/>
        </w:rPr>
        <w:t>вивчення</w:t>
      </w:r>
      <w:r w:rsidRPr="00126B7A">
        <w:rPr>
          <w:spacing w:val="-1"/>
          <w:sz w:val="24"/>
          <w:szCs w:val="24"/>
        </w:rPr>
        <w:t xml:space="preserve"> </w:t>
      </w:r>
      <w:r w:rsidRPr="00126B7A">
        <w:rPr>
          <w:sz w:val="24"/>
          <w:szCs w:val="24"/>
        </w:rPr>
        <w:t>предмета «Фізична</w:t>
      </w:r>
      <w:r w:rsidRPr="00126B7A">
        <w:rPr>
          <w:spacing w:val="-1"/>
          <w:sz w:val="24"/>
          <w:szCs w:val="24"/>
        </w:rPr>
        <w:t xml:space="preserve"> </w:t>
      </w:r>
      <w:r w:rsidRPr="00126B7A">
        <w:rPr>
          <w:sz w:val="24"/>
          <w:szCs w:val="24"/>
        </w:rPr>
        <w:t>культура»:</w:t>
      </w:r>
    </w:p>
    <w:p w:rsidR="009A20A6" w:rsidRPr="00126B7A" w:rsidRDefault="009A20A6">
      <w:pPr>
        <w:pStyle w:val="af4"/>
        <w:rPr>
          <w:sz w:val="24"/>
          <w:szCs w:val="24"/>
        </w:rPr>
      </w:pPr>
    </w:p>
    <w:tbl>
      <w:tblPr>
        <w:tblStyle w:val="-45"/>
        <w:tblW w:w="8930" w:type="dxa"/>
        <w:jc w:val="center"/>
        <w:tblLayout w:type="fixed"/>
        <w:tblLook w:val="01E0" w:firstRow="1" w:lastRow="1" w:firstColumn="1" w:lastColumn="1" w:noHBand="0" w:noVBand="0"/>
      </w:tblPr>
      <w:tblGrid>
        <w:gridCol w:w="1060"/>
        <w:gridCol w:w="7870"/>
      </w:tblGrid>
      <w:tr w:rsidR="009A20A6" w:rsidRPr="00126B7A" w:rsidTr="009A20A6">
        <w:trPr>
          <w:cnfStyle w:val="100000000000" w:firstRow="1" w:lastRow="0" w:firstColumn="0" w:lastColumn="0" w:oddVBand="0" w:evenVBand="0" w:oddHBand="0" w:evenHBand="0" w:firstRowFirstColumn="0" w:firstRowLastColumn="0" w:lastRowFirstColumn="0" w:lastRowLastColumn="0"/>
          <w:trHeight w:val="321"/>
          <w:jc w:val="center"/>
        </w:trPr>
        <w:tc>
          <w:tcPr>
            <w:cnfStyle w:val="001000000000" w:firstRow="0" w:lastRow="0" w:firstColumn="1" w:lastColumn="0" w:oddVBand="0" w:evenVBand="0" w:oddHBand="0" w:evenHBand="0" w:firstRowFirstColumn="0" w:firstRowLastColumn="0" w:lastRowFirstColumn="0" w:lastRowLastColumn="0"/>
            <w:tcW w:w="1060" w:type="dxa"/>
            <w:tcBorders>
              <w:top w:val="single" w:sz="4" w:space="0" w:color="4BACC6"/>
              <w:left w:val="single" w:sz="4" w:space="0" w:color="4BACC6"/>
              <w:bottom w:val="single" w:sz="4" w:space="0" w:color="4BACC6"/>
              <w:right w:val="single" w:sz="4" w:space="0" w:color="4BACC6"/>
            </w:tcBorders>
            <w:shd w:val="clear" w:color="auto" w:fill="auto"/>
          </w:tcPr>
          <w:p w:rsidR="009A20A6" w:rsidRPr="00126B7A" w:rsidRDefault="00B97EA3">
            <w:pPr>
              <w:pStyle w:val="TableParagraph"/>
              <w:spacing w:line="301" w:lineRule="exact"/>
              <w:ind w:left="107"/>
              <w:rPr>
                <w:color w:val="000000" w:themeColor="text1"/>
                <w:sz w:val="24"/>
                <w:szCs w:val="24"/>
              </w:rPr>
            </w:pPr>
            <w:r w:rsidRPr="00126B7A">
              <w:rPr>
                <w:color w:val="000000" w:themeColor="text1"/>
                <w:sz w:val="24"/>
                <w:szCs w:val="24"/>
              </w:rPr>
              <w:t>Клас</w:t>
            </w:r>
          </w:p>
        </w:tc>
        <w:tc>
          <w:tcPr>
            <w:cnfStyle w:val="000100000000" w:firstRow="0" w:lastRow="0" w:firstColumn="0" w:lastColumn="1" w:oddVBand="0" w:evenVBand="0" w:oddHBand="0" w:evenHBand="0" w:firstRowFirstColumn="0" w:firstRowLastColumn="0" w:lastRowFirstColumn="0" w:lastRowLastColumn="0"/>
            <w:tcW w:w="7869" w:type="dxa"/>
            <w:tcBorders>
              <w:top w:val="single" w:sz="4" w:space="0" w:color="4BACC6"/>
              <w:left w:val="single" w:sz="4" w:space="0" w:color="4BACC6"/>
              <w:bottom w:val="single" w:sz="4" w:space="0" w:color="4BACC6"/>
              <w:right w:val="single" w:sz="4" w:space="0" w:color="4BACC6"/>
            </w:tcBorders>
            <w:shd w:val="clear" w:color="auto" w:fill="auto"/>
          </w:tcPr>
          <w:p w:rsidR="009A20A6" w:rsidRPr="00126B7A" w:rsidRDefault="00B97EA3">
            <w:pPr>
              <w:pStyle w:val="TableParagraph"/>
              <w:spacing w:line="301" w:lineRule="exact"/>
              <w:ind w:left="105"/>
              <w:jc w:val="center"/>
              <w:rPr>
                <w:color w:val="000000" w:themeColor="text1"/>
                <w:sz w:val="24"/>
                <w:szCs w:val="24"/>
              </w:rPr>
            </w:pPr>
            <w:r w:rsidRPr="00126B7A">
              <w:rPr>
                <w:color w:val="000000" w:themeColor="text1"/>
                <w:sz w:val="24"/>
                <w:szCs w:val="24"/>
              </w:rPr>
              <w:t>Модулі</w:t>
            </w:r>
          </w:p>
        </w:tc>
      </w:tr>
      <w:tr w:rsidR="009A20A6" w:rsidRPr="00126B7A" w:rsidTr="009A20A6">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060" w:type="dxa"/>
            <w:shd w:val="clear" w:color="auto" w:fill="auto"/>
          </w:tcPr>
          <w:p w:rsidR="009A20A6" w:rsidRPr="00126B7A" w:rsidRDefault="00B97EA3">
            <w:pPr>
              <w:pStyle w:val="TableParagraph"/>
              <w:spacing w:before="2" w:line="301" w:lineRule="exact"/>
              <w:ind w:left="107"/>
              <w:rPr>
                <w:sz w:val="24"/>
                <w:szCs w:val="24"/>
              </w:rPr>
            </w:pPr>
            <w:r w:rsidRPr="00126B7A">
              <w:rPr>
                <w:sz w:val="24"/>
                <w:szCs w:val="24"/>
              </w:rPr>
              <w:t>5</w:t>
            </w:r>
          </w:p>
        </w:tc>
        <w:tc>
          <w:tcPr>
            <w:cnfStyle w:val="000100000000" w:firstRow="0" w:lastRow="0" w:firstColumn="0" w:lastColumn="1" w:oddVBand="0" w:evenVBand="0" w:oddHBand="0" w:evenHBand="0" w:firstRowFirstColumn="0" w:firstRowLastColumn="0" w:lastRowFirstColumn="0" w:lastRowLastColumn="0"/>
            <w:tcW w:w="7869" w:type="dxa"/>
            <w:shd w:val="clear" w:color="auto" w:fill="auto"/>
          </w:tcPr>
          <w:p w:rsidR="009A20A6" w:rsidRPr="00BD4329" w:rsidRDefault="00BD4329">
            <w:pPr>
              <w:pStyle w:val="TableParagraph"/>
              <w:spacing w:before="2" w:line="301" w:lineRule="exact"/>
              <w:ind w:left="105"/>
              <w:rPr>
                <w:sz w:val="24"/>
                <w:szCs w:val="24"/>
              </w:rPr>
            </w:pPr>
            <w:r w:rsidRPr="00BD4329">
              <w:rPr>
                <w:sz w:val="24"/>
                <w:szCs w:val="24"/>
              </w:rPr>
              <w:t>Футбол, волейбол, баскетбол, легка атлетика, гімнастика</w:t>
            </w:r>
          </w:p>
        </w:tc>
      </w:tr>
      <w:tr w:rsidR="009A20A6" w:rsidRPr="00126B7A" w:rsidTr="009A20A6">
        <w:trPr>
          <w:trHeight w:val="333"/>
          <w:jc w:val="center"/>
        </w:trPr>
        <w:tc>
          <w:tcPr>
            <w:cnfStyle w:val="001000000000" w:firstRow="0" w:lastRow="0" w:firstColumn="1" w:lastColumn="0" w:oddVBand="0" w:evenVBand="0" w:oddHBand="0" w:evenHBand="0" w:firstRowFirstColumn="0" w:firstRowLastColumn="0" w:lastRowFirstColumn="0" w:lastRowLastColumn="0"/>
            <w:tcW w:w="1060" w:type="dxa"/>
            <w:shd w:val="clear" w:color="auto" w:fill="auto"/>
          </w:tcPr>
          <w:p w:rsidR="009A20A6" w:rsidRPr="00126B7A" w:rsidRDefault="00B97EA3">
            <w:pPr>
              <w:pStyle w:val="TableParagraph"/>
              <w:spacing w:line="313" w:lineRule="exact"/>
              <w:ind w:left="107"/>
              <w:rPr>
                <w:sz w:val="24"/>
                <w:szCs w:val="24"/>
              </w:rPr>
            </w:pPr>
            <w:r w:rsidRPr="00126B7A">
              <w:rPr>
                <w:sz w:val="24"/>
                <w:szCs w:val="24"/>
              </w:rPr>
              <w:t>6</w:t>
            </w:r>
          </w:p>
        </w:tc>
        <w:tc>
          <w:tcPr>
            <w:cnfStyle w:val="000100000000" w:firstRow="0" w:lastRow="0" w:firstColumn="0" w:lastColumn="1" w:oddVBand="0" w:evenVBand="0" w:oddHBand="0" w:evenHBand="0" w:firstRowFirstColumn="0" w:firstRowLastColumn="0" w:lastRowFirstColumn="0" w:lastRowLastColumn="0"/>
            <w:tcW w:w="7869" w:type="dxa"/>
            <w:shd w:val="clear" w:color="auto" w:fill="auto"/>
          </w:tcPr>
          <w:p w:rsidR="009A20A6" w:rsidRPr="00126B7A" w:rsidRDefault="00BD4329">
            <w:pPr>
              <w:pStyle w:val="TableParagraph"/>
              <w:spacing w:line="313" w:lineRule="exact"/>
              <w:ind w:left="105"/>
              <w:rPr>
                <w:color w:val="FF0000"/>
                <w:sz w:val="24"/>
                <w:szCs w:val="24"/>
              </w:rPr>
            </w:pPr>
            <w:r w:rsidRPr="00BD4329">
              <w:rPr>
                <w:sz w:val="24"/>
                <w:szCs w:val="24"/>
              </w:rPr>
              <w:t>Футбол, волейбол, баскетбол, легка атлетика, гімнастика</w:t>
            </w:r>
          </w:p>
        </w:tc>
      </w:tr>
      <w:tr w:rsidR="009A20A6" w:rsidRPr="00126B7A" w:rsidTr="009A20A6">
        <w:trPr>
          <w:cnfStyle w:val="000000100000" w:firstRow="0" w:lastRow="0" w:firstColumn="0" w:lastColumn="0" w:oddVBand="0" w:evenVBand="0" w:oddHBand="1" w:evenHBand="0" w:firstRowFirstColumn="0" w:firstRowLastColumn="0" w:lastRowFirstColumn="0" w:lastRowLastColumn="0"/>
          <w:trHeight w:val="321"/>
          <w:jc w:val="center"/>
        </w:trPr>
        <w:tc>
          <w:tcPr>
            <w:cnfStyle w:val="001000000000" w:firstRow="0" w:lastRow="0" w:firstColumn="1" w:lastColumn="0" w:oddVBand="0" w:evenVBand="0" w:oddHBand="0" w:evenHBand="0" w:firstRowFirstColumn="0" w:firstRowLastColumn="0" w:lastRowFirstColumn="0" w:lastRowLastColumn="0"/>
            <w:tcW w:w="1060" w:type="dxa"/>
            <w:shd w:val="clear" w:color="auto" w:fill="auto"/>
          </w:tcPr>
          <w:p w:rsidR="009A20A6" w:rsidRPr="00126B7A" w:rsidRDefault="00B97EA3">
            <w:pPr>
              <w:pStyle w:val="TableParagraph"/>
              <w:spacing w:line="301" w:lineRule="exact"/>
              <w:ind w:left="107"/>
              <w:rPr>
                <w:sz w:val="24"/>
                <w:szCs w:val="24"/>
              </w:rPr>
            </w:pPr>
            <w:r w:rsidRPr="00126B7A">
              <w:rPr>
                <w:sz w:val="24"/>
                <w:szCs w:val="24"/>
              </w:rPr>
              <w:t>7</w:t>
            </w:r>
          </w:p>
        </w:tc>
        <w:tc>
          <w:tcPr>
            <w:cnfStyle w:val="000100000000" w:firstRow="0" w:lastRow="0" w:firstColumn="0" w:lastColumn="1" w:oddVBand="0" w:evenVBand="0" w:oddHBand="0" w:evenHBand="0" w:firstRowFirstColumn="0" w:firstRowLastColumn="0" w:lastRowFirstColumn="0" w:lastRowLastColumn="0"/>
            <w:tcW w:w="7869" w:type="dxa"/>
            <w:shd w:val="clear" w:color="auto" w:fill="auto"/>
          </w:tcPr>
          <w:p w:rsidR="009A20A6" w:rsidRPr="00126B7A" w:rsidRDefault="00BD4329">
            <w:pPr>
              <w:pStyle w:val="TableParagraph"/>
              <w:spacing w:line="301" w:lineRule="exact"/>
              <w:ind w:left="105"/>
              <w:rPr>
                <w:color w:val="FF0000"/>
                <w:sz w:val="24"/>
                <w:szCs w:val="24"/>
              </w:rPr>
            </w:pPr>
            <w:r w:rsidRPr="00BD4329">
              <w:rPr>
                <w:sz w:val="24"/>
                <w:szCs w:val="24"/>
              </w:rPr>
              <w:t>Футбол, волейбол, баскетбол, легка атлетика, гімнастика</w:t>
            </w:r>
          </w:p>
        </w:tc>
      </w:tr>
      <w:tr w:rsidR="009A20A6" w:rsidRPr="00126B7A" w:rsidTr="009A20A6">
        <w:trPr>
          <w:trHeight w:val="323"/>
          <w:jc w:val="center"/>
        </w:trPr>
        <w:tc>
          <w:tcPr>
            <w:cnfStyle w:val="001000000000" w:firstRow="0" w:lastRow="0" w:firstColumn="1" w:lastColumn="0" w:oddVBand="0" w:evenVBand="0" w:oddHBand="0" w:evenHBand="0" w:firstRowFirstColumn="0" w:firstRowLastColumn="0" w:lastRowFirstColumn="0" w:lastRowLastColumn="0"/>
            <w:tcW w:w="1060" w:type="dxa"/>
            <w:shd w:val="clear" w:color="auto" w:fill="auto"/>
          </w:tcPr>
          <w:p w:rsidR="009A20A6" w:rsidRPr="00126B7A" w:rsidRDefault="00B97EA3">
            <w:pPr>
              <w:pStyle w:val="TableParagraph"/>
              <w:spacing w:before="2" w:line="301" w:lineRule="exact"/>
              <w:ind w:left="107"/>
              <w:rPr>
                <w:sz w:val="24"/>
                <w:szCs w:val="24"/>
              </w:rPr>
            </w:pPr>
            <w:r w:rsidRPr="00126B7A">
              <w:rPr>
                <w:sz w:val="24"/>
                <w:szCs w:val="24"/>
              </w:rPr>
              <w:t>8</w:t>
            </w:r>
          </w:p>
        </w:tc>
        <w:tc>
          <w:tcPr>
            <w:cnfStyle w:val="000100000000" w:firstRow="0" w:lastRow="0" w:firstColumn="0" w:lastColumn="1" w:oddVBand="0" w:evenVBand="0" w:oddHBand="0" w:evenHBand="0" w:firstRowFirstColumn="0" w:firstRowLastColumn="0" w:lastRowFirstColumn="0" w:lastRowLastColumn="0"/>
            <w:tcW w:w="7869" w:type="dxa"/>
            <w:shd w:val="clear" w:color="auto" w:fill="auto"/>
          </w:tcPr>
          <w:p w:rsidR="009A20A6" w:rsidRPr="00126B7A" w:rsidRDefault="00BD4329">
            <w:pPr>
              <w:pStyle w:val="TableParagraph"/>
              <w:spacing w:before="2" w:line="301" w:lineRule="exact"/>
              <w:ind w:left="105"/>
              <w:rPr>
                <w:color w:val="FF0000"/>
                <w:sz w:val="24"/>
                <w:szCs w:val="24"/>
              </w:rPr>
            </w:pPr>
            <w:r w:rsidRPr="00BD4329">
              <w:rPr>
                <w:sz w:val="24"/>
                <w:szCs w:val="24"/>
              </w:rPr>
              <w:t>Футбол, волейбол, баскетбол, легка атлетика, гімнастика</w:t>
            </w:r>
          </w:p>
        </w:tc>
      </w:tr>
      <w:tr w:rsidR="009A20A6" w:rsidRPr="00126B7A" w:rsidTr="009A20A6">
        <w:trPr>
          <w:cnfStyle w:val="010000000000" w:firstRow="0" w:lastRow="1" w:firstColumn="0" w:lastColumn="0" w:oddVBand="0" w:evenVBand="0" w:oddHBand="0" w:evenHBand="0" w:firstRowFirstColumn="0" w:firstRowLastColumn="0" w:lastRowFirstColumn="0" w:lastRowLastColumn="0"/>
          <w:trHeight w:val="321"/>
          <w:jc w:val="center"/>
        </w:trPr>
        <w:tc>
          <w:tcPr>
            <w:cnfStyle w:val="001000000000" w:firstRow="0" w:lastRow="0" w:firstColumn="1" w:lastColumn="0" w:oddVBand="0" w:evenVBand="0" w:oddHBand="0" w:evenHBand="0" w:firstRowFirstColumn="0" w:firstRowLastColumn="0" w:lastRowFirstColumn="0" w:lastRowLastColumn="0"/>
            <w:tcW w:w="1060" w:type="dxa"/>
            <w:shd w:val="clear" w:color="auto" w:fill="auto"/>
          </w:tcPr>
          <w:p w:rsidR="009A20A6" w:rsidRPr="00126B7A" w:rsidRDefault="00B97EA3">
            <w:pPr>
              <w:pStyle w:val="TableParagraph"/>
              <w:spacing w:line="301" w:lineRule="exact"/>
              <w:ind w:left="107"/>
              <w:rPr>
                <w:sz w:val="24"/>
                <w:szCs w:val="24"/>
              </w:rPr>
            </w:pPr>
            <w:r w:rsidRPr="00126B7A">
              <w:rPr>
                <w:sz w:val="24"/>
                <w:szCs w:val="24"/>
              </w:rPr>
              <w:t>9</w:t>
            </w:r>
          </w:p>
        </w:tc>
        <w:tc>
          <w:tcPr>
            <w:cnfStyle w:val="000100000000" w:firstRow="0" w:lastRow="0" w:firstColumn="0" w:lastColumn="1" w:oddVBand="0" w:evenVBand="0" w:oddHBand="0" w:evenHBand="0" w:firstRowFirstColumn="0" w:firstRowLastColumn="0" w:lastRowFirstColumn="0" w:lastRowLastColumn="0"/>
            <w:tcW w:w="7869" w:type="dxa"/>
            <w:shd w:val="clear" w:color="auto" w:fill="auto"/>
          </w:tcPr>
          <w:p w:rsidR="009A20A6" w:rsidRPr="00126B7A" w:rsidRDefault="00BD4329">
            <w:pPr>
              <w:pStyle w:val="TableParagraph"/>
              <w:spacing w:line="301" w:lineRule="exact"/>
              <w:ind w:left="105"/>
              <w:rPr>
                <w:color w:val="FF0000"/>
                <w:sz w:val="24"/>
                <w:szCs w:val="24"/>
              </w:rPr>
            </w:pPr>
            <w:r w:rsidRPr="00BD4329">
              <w:rPr>
                <w:sz w:val="24"/>
                <w:szCs w:val="24"/>
              </w:rPr>
              <w:t>Футбол, волейбол, баскетбол, легка атлетика, гімнастика</w:t>
            </w:r>
            <w:bookmarkStart w:id="4" w:name="_GoBack"/>
            <w:bookmarkEnd w:id="4"/>
          </w:p>
        </w:tc>
      </w:tr>
    </w:tbl>
    <w:p w:rsidR="009A20A6" w:rsidRPr="00126B7A" w:rsidRDefault="009A20A6">
      <w:pPr>
        <w:pStyle w:val="af4"/>
        <w:spacing w:before="8"/>
        <w:rPr>
          <w:sz w:val="24"/>
          <w:szCs w:val="24"/>
        </w:rPr>
      </w:pPr>
    </w:p>
    <w:p w:rsidR="009A20A6" w:rsidRPr="00126B7A" w:rsidRDefault="00B97EA3">
      <w:pPr>
        <w:spacing w:after="0" w:line="240" w:lineRule="auto"/>
        <w:ind w:firstLine="709"/>
        <w:jc w:val="both"/>
        <w:rPr>
          <w:rFonts w:ascii="Times New Roman" w:hAnsi="Times New Roman" w:cs="Times New Roman"/>
          <w:sz w:val="24"/>
          <w:szCs w:val="24"/>
        </w:rPr>
      </w:pPr>
      <w:r w:rsidRPr="00126B7A">
        <w:rPr>
          <w:rFonts w:ascii="Times New Roman" w:hAnsi="Times New Roman" w:cs="Times New Roman"/>
          <w:sz w:val="24"/>
          <w:szCs w:val="24"/>
        </w:rPr>
        <w:t>Навчальне</w:t>
      </w:r>
      <w:r w:rsidRPr="00126B7A">
        <w:rPr>
          <w:rFonts w:ascii="Times New Roman" w:hAnsi="Times New Roman" w:cs="Times New Roman"/>
          <w:spacing w:val="-2"/>
          <w:sz w:val="24"/>
          <w:szCs w:val="24"/>
        </w:rPr>
        <w:t xml:space="preserve"> </w:t>
      </w:r>
      <w:r w:rsidRPr="00126B7A">
        <w:rPr>
          <w:rFonts w:ascii="Times New Roman" w:hAnsi="Times New Roman" w:cs="Times New Roman"/>
          <w:sz w:val="24"/>
          <w:szCs w:val="24"/>
        </w:rPr>
        <w:t>навантаження</w:t>
      </w:r>
      <w:r w:rsidRPr="00126B7A">
        <w:rPr>
          <w:rFonts w:ascii="Times New Roman" w:hAnsi="Times New Roman" w:cs="Times New Roman"/>
          <w:spacing w:val="-2"/>
          <w:sz w:val="24"/>
          <w:szCs w:val="24"/>
        </w:rPr>
        <w:t xml:space="preserve"> </w:t>
      </w:r>
      <w:r w:rsidRPr="00126B7A">
        <w:rPr>
          <w:rFonts w:ascii="Times New Roman" w:hAnsi="Times New Roman" w:cs="Times New Roman"/>
          <w:sz w:val="24"/>
          <w:szCs w:val="24"/>
        </w:rPr>
        <w:t>на</w:t>
      </w:r>
      <w:r w:rsidRPr="00126B7A">
        <w:rPr>
          <w:rFonts w:ascii="Times New Roman" w:hAnsi="Times New Roman" w:cs="Times New Roman"/>
          <w:spacing w:val="-1"/>
          <w:sz w:val="24"/>
          <w:szCs w:val="24"/>
        </w:rPr>
        <w:t xml:space="preserve"> </w:t>
      </w:r>
      <w:r w:rsidRPr="00126B7A">
        <w:rPr>
          <w:rFonts w:ascii="Times New Roman" w:hAnsi="Times New Roman" w:cs="Times New Roman"/>
          <w:sz w:val="24"/>
          <w:szCs w:val="24"/>
        </w:rPr>
        <w:t>учня</w:t>
      </w:r>
      <w:r w:rsidRPr="00126B7A">
        <w:rPr>
          <w:rFonts w:ascii="Times New Roman" w:hAnsi="Times New Roman" w:cs="Times New Roman"/>
          <w:spacing w:val="-3"/>
          <w:sz w:val="24"/>
          <w:szCs w:val="24"/>
        </w:rPr>
        <w:t xml:space="preserve"> </w:t>
      </w:r>
      <w:r w:rsidRPr="00126B7A">
        <w:rPr>
          <w:rFonts w:ascii="Times New Roman" w:hAnsi="Times New Roman" w:cs="Times New Roman"/>
          <w:sz w:val="24"/>
          <w:szCs w:val="24"/>
        </w:rPr>
        <w:t>у</w:t>
      </w:r>
      <w:r w:rsidRPr="00126B7A">
        <w:rPr>
          <w:rFonts w:ascii="Times New Roman" w:hAnsi="Times New Roman" w:cs="Times New Roman"/>
          <w:spacing w:val="-1"/>
          <w:sz w:val="24"/>
          <w:szCs w:val="24"/>
        </w:rPr>
        <w:t xml:space="preserve"> </w:t>
      </w:r>
      <w:r w:rsidRPr="00126B7A">
        <w:rPr>
          <w:rFonts w:ascii="Times New Roman" w:hAnsi="Times New Roman" w:cs="Times New Roman"/>
          <w:sz w:val="24"/>
          <w:szCs w:val="24"/>
        </w:rPr>
        <w:t>всіх</w:t>
      </w:r>
      <w:r w:rsidRPr="00126B7A">
        <w:rPr>
          <w:rFonts w:ascii="Times New Roman" w:hAnsi="Times New Roman" w:cs="Times New Roman"/>
          <w:spacing w:val="-4"/>
          <w:sz w:val="24"/>
          <w:szCs w:val="24"/>
        </w:rPr>
        <w:t xml:space="preserve"> </w:t>
      </w:r>
      <w:r w:rsidRPr="00126B7A">
        <w:rPr>
          <w:rFonts w:ascii="Times New Roman" w:hAnsi="Times New Roman" w:cs="Times New Roman"/>
          <w:sz w:val="24"/>
          <w:szCs w:val="24"/>
        </w:rPr>
        <w:t>класах</w:t>
      </w:r>
      <w:r w:rsidRPr="00126B7A">
        <w:rPr>
          <w:rFonts w:ascii="Times New Roman" w:hAnsi="Times New Roman" w:cs="Times New Roman"/>
          <w:spacing w:val="-1"/>
          <w:sz w:val="24"/>
          <w:szCs w:val="24"/>
        </w:rPr>
        <w:t xml:space="preserve"> </w:t>
      </w:r>
      <w:r w:rsidRPr="00126B7A">
        <w:rPr>
          <w:rFonts w:ascii="Times New Roman" w:hAnsi="Times New Roman" w:cs="Times New Roman"/>
          <w:sz w:val="24"/>
          <w:szCs w:val="24"/>
        </w:rPr>
        <w:t>витримано</w:t>
      </w:r>
      <w:r w:rsidRPr="00126B7A">
        <w:rPr>
          <w:rFonts w:ascii="Times New Roman" w:hAnsi="Times New Roman" w:cs="Times New Roman"/>
          <w:spacing w:val="-1"/>
          <w:sz w:val="24"/>
          <w:szCs w:val="24"/>
        </w:rPr>
        <w:t xml:space="preserve"> </w:t>
      </w:r>
      <w:r w:rsidRPr="00126B7A">
        <w:rPr>
          <w:rFonts w:ascii="Times New Roman" w:hAnsi="Times New Roman" w:cs="Times New Roman"/>
          <w:sz w:val="24"/>
          <w:szCs w:val="24"/>
        </w:rPr>
        <w:t>в</w:t>
      </w:r>
      <w:r w:rsidRPr="00126B7A">
        <w:rPr>
          <w:rFonts w:ascii="Times New Roman" w:hAnsi="Times New Roman" w:cs="Times New Roman"/>
          <w:spacing w:val="-2"/>
          <w:sz w:val="24"/>
          <w:szCs w:val="24"/>
        </w:rPr>
        <w:t xml:space="preserve"> </w:t>
      </w:r>
      <w:r w:rsidRPr="00126B7A">
        <w:rPr>
          <w:rFonts w:ascii="Times New Roman" w:hAnsi="Times New Roman" w:cs="Times New Roman"/>
          <w:sz w:val="24"/>
          <w:szCs w:val="24"/>
        </w:rPr>
        <w:t>межах</w:t>
      </w:r>
      <w:r w:rsidRPr="00126B7A">
        <w:rPr>
          <w:rFonts w:ascii="Times New Roman" w:hAnsi="Times New Roman" w:cs="Times New Roman"/>
          <w:spacing w:val="-2"/>
          <w:sz w:val="24"/>
          <w:szCs w:val="24"/>
        </w:rPr>
        <w:t xml:space="preserve"> </w:t>
      </w:r>
      <w:r w:rsidRPr="00126B7A">
        <w:rPr>
          <w:rFonts w:ascii="Times New Roman" w:hAnsi="Times New Roman" w:cs="Times New Roman"/>
          <w:sz w:val="24"/>
          <w:szCs w:val="24"/>
        </w:rPr>
        <w:t>норми.</w:t>
      </w:r>
    </w:p>
    <w:p w:rsidR="009A20A6" w:rsidRPr="00126B7A" w:rsidRDefault="009A20A6">
      <w:pPr>
        <w:pStyle w:val="af4"/>
        <w:ind w:firstLine="709"/>
        <w:outlineLvl w:val="0"/>
        <w:rPr>
          <w:sz w:val="24"/>
          <w:szCs w:val="24"/>
        </w:rPr>
      </w:pPr>
    </w:p>
    <w:p w:rsidR="009A20A6" w:rsidRPr="00126B7A" w:rsidRDefault="009A20A6">
      <w:pPr>
        <w:pStyle w:val="af4"/>
        <w:ind w:firstLine="709"/>
        <w:outlineLvl w:val="0"/>
        <w:rPr>
          <w:sz w:val="24"/>
          <w:szCs w:val="24"/>
        </w:rPr>
      </w:pPr>
    </w:p>
    <w:p w:rsidR="009A20A6" w:rsidRPr="00126B7A" w:rsidRDefault="009A20A6">
      <w:pPr>
        <w:pStyle w:val="af4"/>
        <w:ind w:firstLine="709"/>
        <w:outlineLvl w:val="0"/>
        <w:rPr>
          <w:sz w:val="24"/>
          <w:szCs w:val="24"/>
        </w:rPr>
      </w:pPr>
    </w:p>
    <w:p w:rsidR="009A20A6" w:rsidRDefault="00B97EA3">
      <w:pPr>
        <w:pStyle w:val="af4"/>
        <w:spacing w:before="67"/>
        <w:ind w:left="5387"/>
        <w:rPr>
          <w:b/>
          <w:sz w:val="24"/>
        </w:rPr>
      </w:pPr>
      <w:r>
        <w:br w:type="page"/>
      </w:r>
    </w:p>
    <w:p w:rsidR="009A20A6" w:rsidRDefault="00B97EA3">
      <w:pPr>
        <w:pStyle w:val="af4"/>
        <w:spacing w:before="67"/>
        <w:ind w:left="5387"/>
        <w:rPr>
          <w:b/>
          <w:sz w:val="24"/>
        </w:rPr>
      </w:pPr>
      <w:r>
        <w:rPr>
          <w:b/>
          <w:sz w:val="24"/>
        </w:rPr>
        <w:lastRenderedPageBreak/>
        <w:t>Додаток</w:t>
      </w:r>
      <w:r>
        <w:rPr>
          <w:b/>
          <w:spacing w:val="-2"/>
          <w:sz w:val="24"/>
        </w:rPr>
        <w:t xml:space="preserve"> </w:t>
      </w:r>
      <w:r>
        <w:rPr>
          <w:b/>
          <w:sz w:val="24"/>
        </w:rPr>
        <w:t>1</w:t>
      </w:r>
    </w:p>
    <w:p w:rsidR="009A20A6" w:rsidRDefault="00B97EA3">
      <w:pPr>
        <w:pStyle w:val="af4"/>
        <w:ind w:left="5387"/>
        <w:rPr>
          <w:sz w:val="24"/>
        </w:rPr>
      </w:pPr>
      <w:r>
        <w:rPr>
          <w:sz w:val="24"/>
        </w:rPr>
        <w:t>до</w:t>
      </w:r>
      <w:r>
        <w:rPr>
          <w:spacing w:val="1"/>
          <w:sz w:val="24"/>
        </w:rPr>
        <w:t xml:space="preserve"> </w:t>
      </w:r>
      <w:r>
        <w:rPr>
          <w:sz w:val="24"/>
        </w:rPr>
        <w:t>освітньої програми І ступеня,</w:t>
      </w:r>
      <w:r>
        <w:rPr>
          <w:spacing w:val="1"/>
          <w:sz w:val="24"/>
        </w:rPr>
        <w:t xml:space="preserve"> </w:t>
      </w:r>
      <w:r>
        <w:rPr>
          <w:sz w:val="24"/>
        </w:rPr>
        <w:t>складений відповідно до таблиці 1</w:t>
      </w:r>
      <w:r>
        <w:rPr>
          <w:spacing w:val="-57"/>
          <w:sz w:val="24"/>
        </w:rPr>
        <w:t xml:space="preserve"> </w:t>
      </w:r>
      <w:r>
        <w:rPr>
          <w:sz w:val="24"/>
        </w:rPr>
        <w:t>типової освітньої програми</w:t>
      </w:r>
      <w:r>
        <w:rPr>
          <w:spacing w:val="1"/>
          <w:sz w:val="24"/>
        </w:rPr>
        <w:t xml:space="preserve"> </w:t>
      </w:r>
      <w:r>
        <w:rPr>
          <w:sz w:val="24"/>
        </w:rPr>
        <w:t>початкової</w:t>
      </w:r>
      <w:r>
        <w:rPr>
          <w:spacing w:val="-1"/>
          <w:sz w:val="24"/>
        </w:rPr>
        <w:t xml:space="preserve"> </w:t>
      </w:r>
      <w:r>
        <w:rPr>
          <w:sz w:val="24"/>
        </w:rPr>
        <w:t>освіти</w:t>
      </w:r>
      <w:r>
        <w:rPr>
          <w:spacing w:val="1"/>
          <w:sz w:val="24"/>
        </w:rPr>
        <w:t xml:space="preserve"> </w:t>
      </w:r>
      <w:r>
        <w:rPr>
          <w:sz w:val="24"/>
        </w:rPr>
        <w:t>НУШ-2,</w:t>
      </w:r>
    </w:p>
    <w:p w:rsidR="009A20A6" w:rsidRDefault="00B97EA3">
      <w:pPr>
        <w:pStyle w:val="af4"/>
        <w:ind w:left="5387"/>
        <w:rPr>
          <w:sz w:val="24"/>
        </w:rPr>
      </w:pPr>
      <w:r>
        <w:rPr>
          <w:sz w:val="24"/>
        </w:rPr>
        <w:t>розробленою під керівництвом Р. Б. Шияна (Наказ</w:t>
      </w:r>
      <w:r>
        <w:rPr>
          <w:spacing w:val="-2"/>
          <w:sz w:val="24"/>
        </w:rPr>
        <w:t xml:space="preserve"> </w:t>
      </w:r>
      <w:r>
        <w:rPr>
          <w:sz w:val="24"/>
        </w:rPr>
        <w:t>МОН</w:t>
      </w:r>
      <w:r>
        <w:rPr>
          <w:spacing w:val="-3"/>
          <w:sz w:val="24"/>
        </w:rPr>
        <w:t xml:space="preserve"> </w:t>
      </w:r>
      <w:r>
        <w:rPr>
          <w:sz w:val="24"/>
        </w:rPr>
        <w:t>від 12.08.2022 № 743-22)</w:t>
      </w:r>
    </w:p>
    <w:p w:rsidR="00FD5D01" w:rsidRDefault="00FD5D01">
      <w:pPr>
        <w:pStyle w:val="af4"/>
        <w:ind w:left="5387"/>
        <w:rPr>
          <w:sz w:val="24"/>
        </w:rPr>
      </w:pPr>
    </w:p>
    <w:p w:rsidR="00FD5D01" w:rsidRPr="00FD5D01" w:rsidRDefault="00FD5D01" w:rsidP="00FD5D01">
      <w:pPr>
        <w:suppressAutoHyphens w:val="0"/>
        <w:spacing w:after="0" w:line="240" w:lineRule="auto"/>
        <w:ind w:left="-567" w:right="85" w:firstLine="567"/>
        <w:jc w:val="center"/>
        <w:rPr>
          <w:rFonts w:ascii="Times New Roman" w:eastAsia="Times New Roman" w:hAnsi="Times New Roman" w:cs="Times New Roman"/>
          <w:b/>
          <w:sz w:val="24"/>
          <w:szCs w:val="28"/>
          <w:lang w:eastAsia="ru-RU"/>
        </w:rPr>
      </w:pPr>
      <w:r w:rsidRPr="00FD5D01">
        <w:rPr>
          <w:rFonts w:ascii="Times New Roman" w:eastAsia="Times New Roman" w:hAnsi="Times New Roman" w:cs="Times New Roman"/>
          <w:b/>
          <w:sz w:val="24"/>
          <w:szCs w:val="28"/>
          <w:lang w:eastAsia="ru-RU"/>
        </w:rPr>
        <w:t>НАВЧАЛЬНИЙ ПЛАН</w:t>
      </w:r>
    </w:p>
    <w:p w:rsidR="00FD5D01" w:rsidRDefault="00FD5D01" w:rsidP="00FD5D01">
      <w:pPr>
        <w:suppressAutoHyphens w:val="0"/>
        <w:spacing w:after="0" w:line="240" w:lineRule="auto"/>
        <w:ind w:left="-567" w:right="85" w:firstLine="567"/>
        <w:jc w:val="center"/>
        <w:rPr>
          <w:rFonts w:ascii="Times New Roman" w:eastAsia="Times New Roman" w:hAnsi="Times New Roman" w:cs="Times New Roman"/>
          <w:b/>
          <w:sz w:val="24"/>
          <w:szCs w:val="28"/>
          <w:lang w:eastAsia="ru-RU"/>
        </w:rPr>
      </w:pPr>
      <w:r w:rsidRPr="00FD5D01">
        <w:rPr>
          <w:rFonts w:ascii="Times New Roman" w:eastAsia="Times New Roman" w:hAnsi="Times New Roman" w:cs="Times New Roman"/>
          <w:b/>
          <w:sz w:val="24"/>
          <w:szCs w:val="28"/>
          <w:lang w:eastAsia="ru-RU"/>
        </w:rPr>
        <w:t>1 клас, індивідуальна форма навчання, мала наповнюваність класу</w:t>
      </w:r>
    </w:p>
    <w:p w:rsidR="00751145" w:rsidRPr="00FD5D01" w:rsidRDefault="00751145" w:rsidP="00FD5D01">
      <w:pPr>
        <w:suppressAutoHyphens w:val="0"/>
        <w:spacing w:after="0" w:line="240" w:lineRule="auto"/>
        <w:ind w:left="-567" w:right="85" w:firstLine="567"/>
        <w:jc w:val="center"/>
        <w:rPr>
          <w:rFonts w:ascii="Times New Roman" w:eastAsia="Times New Roman" w:hAnsi="Times New Roman" w:cs="Times New Roman"/>
          <w:b/>
          <w:sz w:val="24"/>
          <w:szCs w:val="28"/>
          <w:lang w:eastAsia="ru-RU"/>
        </w:rPr>
      </w:pP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4"/>
        <w:gridCol w:w="1701"/>
        <w:gridCol w:w="1276"/>
        <w:gridCol w:w="1134"/>
        <w:gridCol w:w="1305"/>
        <w:gridCol w:w="7"/>
      </w:tblGrid>
      <w:tr w:rsidR="00FD5D01" w:rsidRPr="00E7256E" w:rsidTr="00E7256E">
        <w:trPr>
          <w:gridAfter w:val="1"/>
          <w:wAfter w:w="7" w:type="dxa"/>
          <w:trHeight w:val="483"/>
          <w:jc w:val="center"/>
        </w:trPr>
        <w:tc>
          <w:tcPr>
            <w:tcW w:w="4574" w:type="dxa"/>
            <w:vMerge w:val="restart"/>
            <w:tcBorders>
              <w:top w:val="single" w:sz="4" w:space="0" w:color="auto"/>
              <w:left w:val="single" w:sz="4" w:space="0" w:color="auto"/>
              <w:bottom w:val="single" w:sz="4" w:space="0" w:color="auto"/>
              <w:right w:val="single" w:sz="4" w:space="0" w:color="auto"/>
            </w:tcBorders>
            <w:hideMark/>
          </w:tcPr>
          <w:p w:rsidR="00751145" w:rsidRDefault="00751145" w:rsidP="00E7256E">
            <w:pPr>
              <w:suppressAutoHyphens w:val="0"/>
              <w:spacing w:after="0" w:line="240" w:lineRule="auto"/>
              <w:jc w:val="center"/>
              <w:rPr>
                <w:rFonts w:ascii="Times New Roman" w:eastAsia="Times New Roman" w:hAnsi="Times New Roman" w:cs="Times New Roman"/>
                <w:sz w:val="24"/>
                <w:szCs w:val="24"/>
                <w:lang w:eastAsia="x-none"/>
              </w:rPr>
            </w:pPr>
          </w:p>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x-none"/>
              </w:rPr>
              <w:t>Навчальні предмети</w:t>
            </w:r>
          </w:p>
        </w:tc>
        <w:tc>
          <w:tcPr>
            <w:tcW w:w="5416" w:type="dxa"/>
            <w:gridSpan w:val="4"/>
            <w:shd w:val="clear" w:color="auto" w:fill="auto"/>
          </w:tcPr>
          <w:p w:rsidR="00FD5D01" w:rsidRPr="00E7256E" w:rsidRDefault="00751145" w:rsidP="00E7256E">
            <w:pPr>
              <w:suppressAutoHyphens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D5D01" w:rsidRPr="00E7256E">
              <w:rPr>
                <w:rFonts w:ascii="Times New Roman" w:eastAsia="Times New Roman" w:hAnsi="Times New Roman" w:cs="Times New Roman"/>
                <w:sz w:val="24"/>
                <w:szCs w:val="24"/>
                <w:lang w:eastAsia="ru-RU"/>
              </w:rPr>
              <w:t>З розрахунку на одного учня</w:t>
            </w:r>
          </w:p>
        </w:tc>
      </w:tr>
      <w:tr w:rsidR="00FD5D01" w:rsidRPr="00FD5D01" w:rsidTr="00E7256E">
        <w:trPr>
          <w:trHeight w:val="324"/>
          <w:jc w:val="center"/>
        </w:trPr>
        <w:tc>
          <w:tcPr>
            <w:tcW w:w="4574" w:type="dxa"/>
            <w:vMerge/>
            <w:tcBorders>
              <w:top w:val="single" w:sz="4" w:space="0" w:color="auto"/>
              <w:left w:val="single" w:sz="4" w:space="0" w:color="auto"/>
              <w:bottom w:val="single" w:sz="4" w:space="0" w:color="auto"/>
              <w:right w:val="single" w:sz="4" w:space="0" w:color="auto"/>
            </w:tcBorders>
            <w:vAlign w:val="center"/>
            <w:hideMark/>
          </w:tcPr>
          <w:p w:rsidR="00FD5D01" w:rsidRPr="00E7256E" w:rsidRDefault="00FD5D01" w:rsidP="00E7256E">
            <w:pPr>
              <w:suppressAutoHyphens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FD5D01" w:rsidRPr="00751145" w:rsidRDefault="00FD5D01" w:rsidP="00E7256E">
            <w:pPr>
              <w:suppressAutoHyphens w:val="0"/>
              <w:spacing w:after="0" w:line="240" w:lineRule="auto"/>
              <w:jc w:val="center"/>
              <w:rPr>
                <w:rFonts w:ascii="Times New Roman" w:eastAsia="Times New Roman" w:hAnsi="Times New Roman" w:cs="Times New Roman"/>
                <w:b/>
                <w:sz w:val="24"/>
                <w:szCs w:val="24"/>
                <w:vertAlign w:val="subscript"/>
                <w:lang w:eastAsia="ru-RU"/>
              </w:rPr>
            </w:pPr>
            <w:r w:rsidRPr="00751145">
              <w:rPr>
                <w:rFonts w:ascii="Times New Roman" w:eastAsia="Times New Roman" w:hAnsi="Times New Roman" w:cs="Times New Roman"/>
                <w:b/>
                <w:sz w:val="24"/>
                <w:szCs w:val="24"/>
                <w:vertAlign w:val="subscript"/>
                <w:lang w:eastAsia="ru-RU"/>
              </w:rPr>
              <w:t>Кількість годин за типовою освітньою програмою</w:t>
            </w:r>
          </w:p>
        </w:tc>
        <w:tc>
          <w:tcPr>
            <w:tcW w:w="1276"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b/>
                <w:sz w:val="24"/>
                <w:szCs w:val="24"/>
                <w:lang w:eastAsia="ru-RU"/>
              </w:rPr>
            </w:pPr>
            <w:r w:rsidRPr="00E7256E">
              <w:rPr>
                <w:rFonts w:ascii="Times New Roman" w:eastAsia="Times New Roman" w:hAnsi="Times New Roman" w:cs="Times New Roman"/>
                <w:b/>
                <w:sz w:val="24"/>
                <w:szCs w:val="24"/>
                <w:lang w:eastAsia="ru-RU"/>
              </w:rPr>
              <w:t>К-сть годин на одного учня</w:t>
            </w:r>
          </w:p>
        </w:tc>
        <w:tc>
          <w:tcPr>
            <w:tcW w:w="113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b/>
                <w:sz w:val="24"/>
                <w:szCs w:val="24"/>
                <w:lang w:eastAsia="ru-RU"/>
              </w:rPr>
            </w:pPr>
            <w:r w:rsidRPr="00E7256E">
              <w:rPr>
                <w:rFonts w:ascii="Times New Roman" w:eastAsia="Times New Roman" w:hAnsi="Times New Roman" w:cs="Times New Roman"/>
                <w:b/>
                <w:sz w:val="24"/>
                <w:szCs w:val="24"/>
                <w:lang w:eastAsia="ru-RU"/>
              </w:rPr>
              <w:t xml:space="preserve">І </w:t>
            </w:r>
          </w:p>
          <w:p w:rsidR="00FD5D01" w:rsidRPr="00E7256E" w:rsidRDefault="00FD5D01" w:rsidP="00E7256E">
            <w:pPr>
              <w:suppressAutoHyphens w:val="0"/>
              <w:spacing w:after="0" w:line="240" w:lineRule="auto"/>
              <w:jc w:val="center"/>
              <w:rPr>
                <w:rFonts w:ascii="Times New Roman" w:eastAsia="Times New Roman" w:hAnsi="Times New Roman" w:cs="Times New Roman"/>
                <w:b/>
                <w:sz w:val="24"/>
                <w:szCs w:val="24"/>
                <w:lang w:eastAsia="ru-RU"/>
              </w:rPr>
            </w:pPr>
            <w:r w:rsidRPr="00E7256E">
              <w:rPr>
                <w:rFonts w:ascii="Times New Roman" w:eastAsia="Times New Roman" w:hAnsi="Times New Roman" w:cs="Times New Roman"/>
                <w:b/>
                <w:sz w:val="24"/>
                <w:szCs w:val="24"/>
                <w:lang w:eastAsia="ru-RU"/>
              </w:rPr>
              <w:t>Семестр</w:t>
            </w:r>
          </w:p>
          <w:p w:rsidR="00FD5D01" w:rsidRPr="00E7256E" w:rsidRDefault="00FD5D01" w:rsidP="00E7256E">
            <w:pPr>
              <w:suppressAutoHyphens w:val="0"/>
              <w:spacing w:after="0" w:line="240" w:lineRule="auto"/>
              <w:jc w:val="center"/>
              <w:rPr>
                <w:rFonts w:ascii="Times New Roman" w:eastAsia="Times New Roman" w:hAnsi="Times New Roman" w:cs="Times New Roman"/>
                <w:b/>
                <w:sz w:val="24"/>
                <w:szCs w:val="24"/>
                <w:lang w:eastAsia="ru-RU"/>
              </w:rPr>
            </w:pPr>
          </w:p>
          <w:p w:rsidR="00FD5D01" w:rsidRPr="00E7256E" w:rsidRDefault="00FD5D01" w:rsidP="00E7256E">
            <w:pPr>
              <w:suppressAutoHyphens w:val="0"/>
              <w:spacing w:after="0" w:line="240" w:lineRule="auto"/>
              <w:jc w:val="center"/>
              <w:rPr>
                <w:rFonts w:ascii="Times New Roman" w:eastAsia="Times New Roman" w:hAnsi="Times New Roman" w:cs="Times New Roman"/>
                <w:b/>
                <w:sz w:val="24"/>
                <w:szCs w:val="24"/>
                <w:lang w:eastAsia="ru-RU"/>
              </w:rPr>
            </w:pPr>
            <w:r w:rsidRPr="00E7256E">
              <w:rPr>
                <w:rFonts w:ascii="Times New Roman" w:eastAsia="Times New Roman" w:hAnsi="Times New Roman" w:cs="Times New Roman"/>
                <w:b/>
                <w:sz w:val="24"/>
                <w:szCs w:val="24"/>
                <w:lang w:eastAsia="ru-RU"/>
              </w:rPr>
              <w:t>16</w:t>
            </w:r>
          </w:p>
        </w:tc>
        <w:tc>
          <w:tcPr>
            <w:tcW w:w="1312" w:type="dxa"/>
            <w:gridSpan w:val="2"/>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b/>
                <w:sz w:val="24"/>
                <w:szCs w:val="24"/>
                <w:lang w:eastAsia="ru-RU"/>
              </w:rPr>
            </w:pPr>
            <w:r w:rsidRPr="00E7256E">
              <w:rPr>
                <w:rFonts w:ascii="Times New Roman" w:eastAsia="Times New Roman" w:hAnsi="Times New Roman" w:cs="Times New Roman"/>
                <w:b/>
                <w:sz w:val="24"/>
                <w:szCs w:val="24"/>
                <w:lang w:eastAsia="ru-RU"/>
              </w:rPr>
              <w:t xml:space="preserve">ІІ </w:t>
            </w:r>
          </w:p>
          <w:p w:rsidR="00FD5D01" w:rsidRPr="00E7256E" w:rsidRDefault="00FD5D01" w:rsidP="00E7256E">
            <w:pPr>
              <w:suppressAutoHyphens w:val="0"/>
              <w:spacing w:after="0" w:line="240" w:lineRule="auto"/>
              <w:jc w:val="center"/>
              <w:rPr>
                <w:rFonts w:ascii="Times New Roman" w:eastAsia="Times New Roman" w:hAnsi="Times New Roman" w:cs="Times New Roman"/>
                <w:b/>
                <w:sz w:val="24"/>
                <w:szCs w:val="24"/>
                <w:lang w:eastAsia="ru-RU"/>
              </w:rPr>
            </w:pPr>
            <w:r w:rsidRPr="00E7256E">
              <w:rPr>
                <w:rFonts w:ascii="Times New Roman" w:eastAsia="Times New Roman" w:hAnsi="Times New Roman" w:cs="Times New Roman"/>
                <w:b/>
                <w:sz w:val="24"/>
                <w:szCs w:val="24"/>
                <w:lang w:eastAsia="ru-RU"/>
              </w:rPr>
              <w:t>Семестр</w:t>
            </w:r>
          </w:p>
          <w:p w:rsidR="00FD5D01" w:rsidRPr="00E7256E" w:rsidRDefault="00FD5D01" w:rsidP="00E7256E">
            <w:pPr>
              <w:suppressAutoHyphens w:val="0"/>
              <w:spacing w:after="0" w:line="240" w:lineRule="auto"/>
              <w:jc w:val="center"/>
              <w:rPr>
                <w:rFonts w:ascii="Times New Roman" w:eastAsia="Times New Roman" w:hAnsi="Times New Roman" w:cs="Times New Roman"/>
                <w:b/>
                <w:sz w:val="24"/>
                <w:szCs w:val="24"/>
                <w:lang w:eastAsia="ru-RU"/>
              </w:rPr>
            </w:pPr>
          </w:p>
          <w:p w:rsidR="00FD5D01" w:rsidRPr="00E7256E" w:rsidRDefault="00FD5D01" w:rsidP="00E7256E">
            <w:pPr>
              <w:suppressAutoHyphens w:val="0"/>
              <w:spacing w:after="0" w:line="240" w:lineRule="auto"/>
              <w:jc w:val="center"/>
              <w:rPr>
                <w:rFonts w:ascii="Times New Roman" w:eastAsia="Times New Roman" w:hAnsi="Times New Roman" w:cs="Times New Roman"/>
                <w:b/>
                <w:sz w:val="24"/>
                <w:szCs w:val="24"/>
                <w:lang w:eastAsia="ru-RU"/>
              </w:rPr>
            </w:pPr>
            <w:r w:rsidRPr="00E7256E">
              <w:rPr>
                <w:rFonts w:ascii="Times New Roman" w:eastAsia="Times New Roman" w:hAnsi="Times New Roman" w:cs="Times New Roman"/>
                <w:b/>
                <w:sz w:val="24"/>
                <w:szCs w:val="24"/>
                <w:lang w:eastAsia="ru-RU"/>
              </w:rPr>
              <w:t>19</w:t>
            </w:r>
          </w:p>
        </w:tc>
      </w:tr>
      <w:tr w:rsidR="00FD5D01" w:rsidRPr="00FD5D01" w:rsidTr="00E7256E">
        <w:trPr>
          <w:trHeight w:val="324"/>
          <w:jc w:val="center"/>
        </w:trPr>
        <w:tc>
          <w:tcPr>
            <w:tcW w:w="4574"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Українська мова</w:t>
            </w:r>
          </w:p>
        </w:tc>
        <w:tc>
          <w:tcPr>
            <w:tcW w:w="1701"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5</w:t>
            </w:r>
          </w:p>
        </w:tc>
        <w:tc>
          <w:tcPr>
            <w:tcW w:w="1276"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16</w:t>
            </w:r>
          </w:p>
        </w:tc>
        <w:tc>
          <w:tcPr>
            <w:tcW w:w="1312" w:type="dxa"/>
            <w:gridSpan w:val="2"/>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19</w:t>
            </w:r>
          </w:p>
        </w:tc>
      </w:tr>
      <w:tr w:rsidR="00FD5D01" w:rsidRPr="00FD5D01" w:rsidTr="00E7256E">
        <w:trPr>
          <w:trHeight w:val="341"/>
          <w:jc w:val="center"/>
        </w:trPr>
        <w:tc>
          <w:tcPr>
            <w:tcW w:w="4574" w:type="dxa"/>
            <w:tcBorders>
              <w:top w:val="single" w:sz="4" w:space="0" w:color="auto"/>
              <w:left w:val="single" w:sz="4" w:space="0" w:color="auto"/>
              <w:bottom w:val="single" w:sz="4" w:space="0" w:color="auto"/>
              <w:right w:val="single" w:sz="4" w:space="0" w:color="auto"/>
            </w:tcBorders>
            <w:hideMark/>
          </w:tcPr>
          <w:p w:rsidR="00FD5D01" w:rsidRPr="00E7256E" w:rsidRDefault="00CE34F6" w:rsidP="00E7256E">
            <w:pPr>
              <w:suppressAutoHyphens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Іноземна мова (англійська</w:t>
            </w:r>
            <w:r w:rsidR="00FD5D01" w:rsidRPr="00E7256E">
              <w:rPr>
                <w:rFonts w:ascii="Times New Roman" w:eastAsia="Times New Roman" w:hAnsi="Times New Roman" w:cs="Times New Roman"/>
                <w:sz w:val="24"/>
                <w:szCs w:val="24"/>
                <w:lang w:eastAsia="ru-RU"/>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8</w:t>
            </w:r>
          </w:p>
        </w:tc>
        <w:tc>
          <w:tcPr>
            <w:tcW w:w="1312" w:type="dxa"/>
            <w:gridSpan w:val="2"/>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9,5</w:t>
            </w:r>
          </w:p>
        </w:tc>
      </w:tr>
      <w:tr w:rsidR="00FD5D01" w:rsidRPr="00FD5D01" w:rsidTr="00E7256E">
        <w:trPr>
          <w:trHeight w:val="324"/>
          <w:jc w:val="center"/>
        </w:trPr>
        <w:tc>
          <w:tcPr>
            <w:tcW w:w="4574"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Математика</w:t>
            </w:r>
          </w:p>
        </w:tc>
        <w:tc>
          <w:tcPr>
            <w:tcW w:w="1701"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16</w:t>
            </w:r>
          </w:p>
        </w:tc>
        <w:tc>
          <w:tcPr>
            <w:tcW w:w="1312" w:type="dxa"/>
            <w:gridSpan w:val="2"/>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19</w:t>
            </w:r>
          </w:p>
        </w:tc>
      </w:tr>
      <w:tr w:rsidR="00FD5D01" w:rsidRPr="00FD5D01" w:rsidTr="00E7256E">
        <w:trPr>
          <w:trHeight w:val="313"/>
          <w:jc w:val="center"/>
        </w:trPr>
        <w:tc>
          <w:tcPr>
            <w:tcW w:w="4574"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Я досліджую світ</w:t>
            </w:r>
          </w:p>
        </w:tc>
        <w:tc>
          <w:tcPr>
            <w:tcW w:w="1701"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1.5</w:t>
            </w:r>
          </w:p>
        </w:tc>
        <w:tc>
          <w:tcPr>
            <w:tcW w:w="113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24</w:t>
            </w:r>
          </w:p>
        </w:tc>
        <w:tc>
          <w:tcPr>
            <w:tcW w:w="1312" w:type="dxa"/>
            <w:gridSpan w:val="2"/>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28,5</w:t>
            </w:r>
          </w:p>
        </w:tc>
      </w:tr>
      <w:tr w:rsidR="00FD5D01" w:rsidRPr="00FD5D01" w:rsidTr="00E7256E">
        <w:trPr>
          <w:trHeight w:val="313"/>
          <w:jc w:val="center"/>
        </w:trPr>
        <w:tc>
          <w:tcPr>
            <w:tcW w:w="457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Інформатика</w:t>
            </w:r>
          </w:p>
        </w:tc>
        <w:tc>
          <w:tcPr>
            <w:tcW w:w="1701"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w:t>
            </w:r>
          </w:p>
        </w:tc>
        <w:tc>
          <w:tcPr>
            <w:tcW w:w="1312" w:type="dxa"/>
            <w:gridSpan w:val="2"/>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w:t>
            </w:r>
          </w:p>
        </w:tc>
      </w:tr>
      <w:tr w:rsidR="00FD5D01" w:rsidRPr="00FD5D01" w:rsidTr="00E7256E">
        <w:trPr>
          <w:trHeight w:val="313"/>
          <w:jc w:val="center"/>
        </w:trPr>
        <w:tc>
          <w:tcPr>
            <w:tcW w:w="4574"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Мистецтво</w:t>
            </w:r>
          </w:p>
        </w:tc>
        <w:tc>
          <w:tcPr>
            <w:tcW w:w="1701"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8</w:t>
            </w:r>
          </w:p>
        </w:tc>
        <w:tc>
          <w:tcPr>
            <w:tcW w:w="1312" w:type="dxa"/>
            <w:gridSpan w:val="2"/>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9,5</w:t>
            </w:r>
          </w:p>
        </w:tc>
      </w:tr>
      <w:tr w:rsidR="00FD5D01" w:rsidRPr="00FD5D01" w:rsidTr="00E7256E">
        <w:trPr>
          <w:trHeight w:val="324"/>
          <w:jc w:val="center"/>
        </w:trPr>
        <w:tc>
          <w:tcPr>
            <w:tcW w:w="4574"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 xml:space="preserve">Фізична культура </w:t>
            </w:r>
          </w:p>
        </w:tc>
        <w:tc>
          <w:tcPr>
            <w:tcW w:w="1701"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8</w:t>
            </w:r>
          </w:p>
        </w:tc>
        <w:tc>
          <w:tcPr>
            <w:tcW w:w="1312" w:type="dxa"/>
            <w:gridSpan w:val="2"/>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9,5</w:t>
            </w:r>
          </w:p>
        </w:tc>
      </w:tr>
      <w:tr w:rsidR="00FD5D01" w:rsidRPr="00FD5D01" w:rsidTr="00E7256E">
        <w:trPr>
          <w:trHeight w:val="344"/>
          <w:jc w:val="center"/>
        </w:trPr>
        <w:tc>
          <w:tcPr>
            <w:tcW w:w="4574"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Усього</w:t>
            </w:r>
          </w:p>
        </w:tc>
        <w:tc>
          <w:tcPr>
            <w:tcW w:w="1701" w:type="dxa"/>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19+3</w:t>
            </w:r>
          </w:p>
        </w:tc>
        <w:tc>
          <w:tcPr>
            <w:tcW w:w="1276"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80</w:t>
            </w:r>
          </w:p>
        </w:tc>
        <w:tc>
          <w:tcPr>
            <w:tcW w:w="1312" w:type="dxa"/>
            <w:gridSpan w:val="2"/>
            <w:tcBorders>
              <w:top w:val="single" w:sz="4" w:space="0" w:color="auto"/>
              <w:left w:val="single" w:sz="4" w:space="0" w:color="auto"/>
              <w:bottom w:val="single" w:sz="4" w:space="0" w:color="auto"/>
              <w:right w:val="single" w:sz="4" w:space="0" w:color="auto"/>
            </w:tcBorders>
            <w:hideMark/>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95</w:t>
            </w:r>
          </w:p>
        </w:tc>
      </w:tr>
      <w:tr w:rsidR="00FD5D01" w:rsidRPr="00FD5D01" w:rsidTr="00E7256E">
        <w:trPr>
          <w:trHeight w:val="328"/>
          <w:jc w:val="center"/>
        </w:trPr>
        <w:tc>
          <w:tcPr>
            <w:tcW w:w="457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both"/>
              <w:rPr>
                <w:rFonts w:ascii="Times New Roman" w:eastAsia="Calibri" w:hAnsi="Times New Roman" w:cs="Times New Roman"/>
                <w:sz w:val="24"/>
                <w:szCs w:val="24"/>
                <w:lang w:bidi="uk-UA"/>
              </w:rPr>
            </w:pPr>
            <w:r w:rsidRPr="00E7256E">
              <w:rPr>
                <w:rFonts w:ascii="Times New Roman" w:eastAsia="Times New Roman" w:hAnsi="Times New Roman" w:cs="Times New Roman"/>
                <w:i/>
                <w:sz w:val="24"/>
                <w:szCs w:val="24"/>
                <w:lang w:eastAsia="ru-RU"/>
              </w:rPr>
              <w:t>Додаткові години на вивчення предметів освітніх галузей, курсів за вибором, проведення індивідуальних консультацій та групових занять</w:t>
            </w:r>
          </w:p>
        </w:tc>
        <w:tc>
          <w:tcPr>
            <w:tcW w:w="1701"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p>
        </w:tc>
        <w:tc>
          <w:tcPr>
            <w:tcW w:w="1312" w:type="dxa"/>
            <w:gridSpan w:val="2"/>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p>
        </w:tc>
      </w:tr>
      <w:tr w:rsidR="00FD5D01" w:rsidRPr="00FD5D01" w:rsidTr="00E7256E">
        <w:trPr>
          <w:trHeight w:val="328"/>
          <w:jc w:val="center"/>
        </w:trPr>
        <w:tc>
          <w:tcPr>
            <w:tcW w:w="457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both"/>
              <w:rPr>
                <w:rFonts w:ascii="Times New Roman" w:eastAsia="Times New Roman" w:hAnsi="Times New Roman" w:cs="Times New Roman"/>
                <w:i/>
                <w:sz w:val="24"/>
                <w:szCs w:val="24"/>
                <w:lang w:eastAsia="ru-RU"/>
              </w:rPr>
            </w:pPr>
            <w:r w:rsidRPr="00E7256E">
              <w:rPr>
                <w:rFonts w:ascii="Times New Roman" w:eastAsia="Calibri" w:hAnsi="Times New Roman" w:cs="Times New Roman"/>
                <w:sz w:val="24"/>
                <w:szCs w:val="24"/>
                <w:lang w:bidi="uk-UA"/>
              </w:rPr>
              <w:t>Гранично допустиме тижневе навчальне навантаження на учня</w:t>
            </w:r>
          </w:p>
        </w:tc>
        <w:tc>
          <w:tcPr>
            <w:tcW w:w="1701"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22</w:t>
            </w:r>
          </w:p>
        </w:tc>
        <w:tc>
          <w:tcPr>
            <w:tcW w:w="1276"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w:t>
            </w:r>
          </w:p>
        </w:tc>
        <w:tc>
          <w:tcPr>
            <w:tcW w:w="1312" w:type="dxa"/>
            <w:gridSpan w:val="2"/>
            <w:tcBorders>
              <w:top w:val="single" w:sz="4" w:space="0" w:color="auto"/>
              <w:left w:val="single" w:sz="4" w:space="0" w:color="auto"/>
              <w:bottom w:val="single" w:sz="4" w:space="0" w:color="auto"/>
              <w:right w:val="single" w:sz="4" w:space="0" w:color="auto"/>
            </w:tcBorders>
          </w:tcPr>
          <w:p w:rsidR="00FD5D01" w:rsidRPr="00E7256E" w:rsidRDefault="00FD5D01" w:rsidP="00E7256E">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w:t>
            </w:r>
          </w:p>
        </w:tc>
      </w:tr>
    </w:tbl>
    <w:p w:rsidR="00FD5D01" w:rsidRDefault="00FD5D01">
      <w:pPr>
        <w:pStyle w:val="af4"/>
        <w:ind w:left="5387"/>
        <w:rPr>
          <w:sz w:val="24"/>
        </w:rPr>
      </w:pPr>
    </w:p>
    <w:p w:rsidR="00FD5D01" w:rsidRDefault="00FD5D01">
      <w:pPr>
        <w:pStyle w:val="af4"/>
        <w:ind w:left="5387"/>
        <w:rPr>
          <w:sz w:val="24"/>
        </w:rPr>
      </w:pPr>
    </w:p>
    <w:p w:rsidR="00FD5D01" w:rsidRDefault="00FD5D01">
      <w:pPr>
        <w:pStyle w:val="af4"/>
        <w:ind w:left="5387"/>
        <w:rPr>
          <w:sz w:val="24"/>
        </w:rPr>
      </w:pPr>
    </w:p>
    <w:p w:rsidR="00FD5D01" w:rsidRDefault="00FD5D01">
      <w:pPr>
        <w:pStyle w:val="af4"/>
        <w:ind w:left="5387"/>
        <w:rPr>
          <w:sz w:val="24"/>
        </w:rPr>
      </w:pPr>
    </w:p>
    <w:p w:rsidR="00FD5D01" w:rsidRDefault="00FD5D01">
      <w:pPr>
        <w:pStyle w:val="af4"/>
        <w:ind w:left="5387"/>
        <w:rPr>
          <w:sz w:val="24"/>
        </w:rPr>
      </w:pPr>
    </w:p>
    <w:p w:rsidR="00FD5D01" w:rsidRDefault="00FD5D01">
      <w:pPr>
        <w:pStyle w:val="af4"/>
        <w:ind w:left="5387"/>
        <w:rPr>
          <w:sz w:val="24"/>
        </w:rPr>
      </w:pPr>
    </w:p>
    <w:p w:rsidR="00FD5D01" w:rsidRDefault="00FD5D01">
      <w:pPr>
        <w:pStyle w:val="af4"/>
        <w:ind w:left="5387"/>
        <w:rPr>
          <w:sz w:val="24"/>
        </w:rPr>
      </w:pPr>
    </w:p>
    <w:p w:rsidR="00FD5D01" w:rsidRDefault="00FD5D01">
      <w:pPr>
        <w:pStyle w:val="af4"/>
        <w:ind w:left="5387"/>
        <w:rPr>
          <w:sz w:val="24"/>
        </w:rPr>
      </w:pPr>
    </w:p>
    <w:p w:rsidR="00751145" w:rsidRDefault="00751145">
      <w:pPr>
        <w:pStyle w:val="af4"/>
        <w:ind w:left="5387"/>
        <w:rPr>
          <w:sz w:val="24"/>
        </w:rPr>
      </w:pPr>
    </w:p>
    <w:p w:rsidR="00751145" w:rsidRDefault="00751145">
      <w:pPr>
        <w:pStyle w:val="af4"/>
        <w:ind w:left="5387"/>
        <w:rPr>
          <w:sz w:val="24"/>
        </w:rPr>
      </w:pPr>
    </w:p>
    <w:p w:rsidR="00751145" w:rsidRDefault="00751145">
      <w:pPr>
        <w:pStyle w:val="af4"/>
        <w:ind w:left="5387"/>
        <w:rPr>
          <w:sz w:val="24"/>
        </w:rPr>
      </w:pPr>
    </w:p>
    <w:p w:rsidR="00751145" w:rsidRDefault="00751145">
      <w:pPr>
        <w:pStyle w:val="af4"/>
        <w:ind w:left="5387"/>
        <w:rPr>
          <w:sz w:val="24"/>
        </w:rPr>
      </w:pPr>
    </w:p>
    <w:p w:rsidR="00751145" w:rsidRDefault="00751145">
      <w:pPr>
        <w:pStyle w:val="af4"/>
        <w:ind w:left="5387"/>
        <w:rPr>
          <w:sz w:val="24"/>
        </w:rPr>
      </w:pPr>
    </w:p>
    <w:p w:rsidR="00751145" w:rsidRDefault="00751145">
      <w:pPr>
        <w:pStyle w:val="af4"/>
        <w:ind w:left="5387"/>
        <w:rPr>
          <w:sz w:val="24"/>
        </w:rPr>
      </w:pPr>
    </w:p>
    <w:p w:rsidR="00751145" w:rsidRDefault="00751145">
      <w:pPr>
        <w:pStyle w:val="af4"/>
        <w:ind w:left="5387"/>
        <w:rPr>
          <w:sz w:val="24"/>
        </w:rPr>
      </w:pPr>
    </w:p>
    <w:p w:rsidR="00751145" w:rsidRDefault="00751145">
      <w:pPr>
        <w:pStyle w:val="af4"/>
        <w:ind w:left="5387"/>
        <w:rPr>
          <w:sz w:val="24"/>
        </w:rPr>
      </w:pPr>
    </w:p>
    <w:p w:rsidR="00751145" w:rsidRDefault="00751145">
      <w:pPr>
        <w:pStyle w:val="af4"/>
        <w:ind w:left="5387"/>
        <w:rPr>
          <w:sz w:val="24"/>
        </w:rPr>
      </w:pPr>
    </w:p>
    <w:p w:rsidR="00FD5D01" w:rsidRDefault="00FD5D01">
      <w:pPr>
        <w:pStyle w:val="af4"/>
        <w:ind w:left="5387"/>
        <w:rPr>
          <w:sz w:val="24"/>
        </w:rPr>
      </w:pPr>
    </w:p>
    <w:p w:rsidR="00FD5D01" w:rsidRDefault="00FD5D01">
      <w:pPr>
        <w:pStyle w:val="af4"/>
        <w:ind w:left="5387"/>
        <w:rPr>
          <w:b/>
          <w:sz w:val="24"/>
        </w:rPr>
      </w:pPr>
      <w:r w:rsidRPr="00FD5D01">
        <w:rPr>
          <w:b/>
          <w:sz w:val="24"/>
        </w:rPr>
        <w:lastRenderedPageBreak/>
        <w:t>Додаток 2</w:t>
      </w:r>
    </w:p>
    <w:p w:rsidR="00751145" w:rsidRDefault="00751145" w:rsidP="00751145">
      <w:pPr>
        <w:pStyle w:val="af4"/>
        <w:ind w:left="5387"/>
        <w:rPr>
          <w:sz w:val="24"/>
        </w:rPr>
      </w:pPr>
      <w:r>
        <w:rPr>
          <w:sz w:val="24"/>
        </w:rPr>
        <w:t>до</w:t>
      </w:r>
      <w:r>
        <w:rPr>
          <w:spacing w:val="1"/>
          <w:sz w:val="24"/>
        </w:rPr>
        <w:t xml:space="preserve"> </w:t>
      </w:r>
      <w:r>
        <w:rPr>
          <w:sz w:val="24"/>
        </w:rPr>
        <w:t>освітньої програми І ступеня,</w:t>
      </w:r>
      <w:r>
        <w:rPr>
          <w:spacing w:val="1"/>
          <w:sz w:val="24"/>
        </w:rPr>
        <w:t xml:space="preserve"> </w:t>
      </w:r>
      <w:r>
        <w:rPr>
          <w:sz w:val="24"/>
        </w:rPr>
        <w:t>складений відповідно до таблиці 1</w:t>
      </w:r>
      <w:r>
        <w:rPr>
          <w:spacing w:val="-57"/>
          <w:sz w:val="24"/>
        </w:rPr>
        <w:t xml:space="preserve"> </w:t>
      </w:r>
      <w:r>
        <w:rPr>
          <w:sz w:val="24"/>
        </w:rPr>
        <w:t>типової освітньої програми</w:t>
      </w:r>
      <w:r>
        <w:rPr>
          <w:spacing w:val="1"/>
          <w:sz w:val="24"/>
        </w:rPr>
        <w:t xml:space="preserve"> </w:t>
      </w:r>
      <w:r>
        <w:rPr>
          <w:sz w:val="24"/>
        </w:rPr>
        <w:t>початкової</w:t>
      </w:r>
      <w:r>
        <w:rPr>
          <w:spacing w:val="-1"/>
          <w:sz w:val="24"/>
        </w:rPr>
        <w:t xml:space="preserve"> </w:t>
      </w:r>
      <w:r>
        <w:rPr>
          <w:sz w:val="24"/>
        </w:rPr>
        <w:t>освіти</w:t>
      </w:r>
      <w:r>
        <w:rPr>
          <w:spacing w:val="1"/>
          <w:sz w:val="24"/>
        </w:rPr>
        <w:t xml:space="preserve"> </w:t>
      </w:r>
      <w:r>
        <w:rPr>
          <w:sz w:val="24"/>
        </w:rPr>
        <w:t>НУШ-2,</w:t>
      </w:r>
    </w:p>
    <w:p w:rsidR="00751145" w:rsidRDefault="00751145" w:rsidP="00751145">
      <w:pPr>
        <w:pStyle w:val="af4"/>
        <w:ind w:left="5387"/>
        <w:rPr>
          <w:sz w:val="24"/>
        </w:rPr>
      </w:pPr>
      <w:r>
        <w:rPr>
          <w:sz w:val="24"/>
        </w:rPr>
        <w:t>розробленою під керівництвом Р. Б. Шияна (Наказ</w:t>
      </w:r>
      <w:r>
        <w:rPr>
          <w:spacing w:val="-2"/>
          <w:sz w:val="24"/>
        </w:rPr>
        <w:t xml:space="preserve"> </w:t>
      </w:r>
      <w:r>
        <w:rPr>
          <w:sz w:val="24"/>
        </w:rPr>
        <w:t>МОН</w:t>
      </w:r>
      <w:r>
        <w:rPr>
          <w:spacing w:val="-3"/>
          <w:sz w:val="24"/>
        </w:rPr>
        <w:t xml:space="preserve"> </w:t>
      </w:r>
      <w:r>
        <w:rPr>
          <w:sz w:val="24"/>
        </w:rPr>
        <w:t>від 12.08.2022 № 743-22)</w:t>
      </w:r>
    </w:p>
    <w:p w:rsidR="00751145" w:rsidRPr="00FD5D01" w:rsidRDefault="00751145">
      <w:pPr>
        <w:pStyle w:val="af4"/>
        <w:ind w:left="5387"/>
        <w:rPr>
          <w:b/>
          <w:sz w:val="24"/>
        </w:rPr>
      </w:pPr>
    </w:p>
    <w:p w:rsidR="009A20A6" w:rsidRDefault="00B97EA3">
      <w:pPr>
        <w:pStyle w:val="1"/>
        <w:ind w:right="3"/>
        <w:jc w:val="center"/>
        <w:rPr>
          <w:rFonts w:ascii="Times New Roman" w:hAnsi="Times New Roman" w:cs="Times New Roman"/>
          <w:b/>
          <w:color w:val="000000" w:themeColor="text1"/>
          <w:sz w:val="28"/>
          <w:lang w:val="ru-RU"/>
        </w:rPr>
      </w:pPr>
      <w:r>
        <w:rPr>
          <w:rFonts w:ascii="Times New Roman" w:hAnsi="Times New Roman" w:cs="Times New Roman"/>
          <w:b/>
          <w:color w:val="000000" w:themeColor="text1"/>
          <w:sz w:val="28"/>
          <w:lang w:val="ru-RU"/>
        </w:rPr>
        <w:t>Навчальний</w:t>
      </w:r>
      <w:r>
        <w:rPr>
          <w:rFonts w:ascii="Times New Roman" w:hAnsi="Times New Roman" w:cs="Times New Roman"/>
          <w:b/>
          <w:color w:val="000000" w:themeColor="text1"/>
          <w:spacing w:val="-2"/>
          <w:sz w:val="28"/>
          <w:lang w:val="ru-RU"/>
        </w:rPr>
        <w:t xml:space="preserve"> </w:t>
      </w:r>
      <w:r>
        <w:rPr>
          <w:rFonts w:ascii="Times New Roman" w:hAnsi="Times New Roman" w:cs="Times New Roman"/>
          <w:b/>
          <w:color w:val="000000" w:themeColor="text1"/>
          <w:sz w:val="28"/>
          <w:lang w:val="ru-RU"/>
        </w:rPr>
        <w:t>план</w:t>
      </w:r>
      <w:r>
        <w:rPr>
          <w:rFonts w:ascii="Times New Roman" w:hAnsi="Times New Roman" w:cs="Times New Roman"/>
          <w:b/>
          <w:color w:val="000000" w:themeColor="text1"/>
          <w:spacing w:val="-2"/>
          <w:sz w:val="28"/>
          <w:lang w:val="ru-RU"/>
        </w:rPr>
        <w:t xml:space="preserve"> </w:t>
      </w:r>
      <w:r>
        <w:rPr>
          <w:rFonts w:ascii="Times New Roman" w:hAnsi="Times New Roman" w:cs="Times New Roman"/>
          <w:b/>
          <w:color w:val="000000" w:themeColor="text1"/>
          <w:sz w:val="28"/>
          <w:lang w:val="ru-RU"/>
        </w:rPr>
        <w:t>для</w:t>
      </w:r>
      <w:r>
        <w:rPr>
          <w:rFonts w:ascii="Times New Roman" w:hAnsi="Times New Roman" w:cs="Times New Roman"/>
          <w:b/>
          <w:color w:val="000000" w:themeColor="text1"/>
          <w:spacing w:val="-1"/>
          <w:sz w:val="28"/>
          <w:lang w:val="ru-RU"/>
        </w:rPr>
        <w:t xml:space="preserve"> </w:t>
      </w:r>
      <w:r w:rsidR="00FD5D01">
        <w:rPr>
          <w:rFonts w:ascii="Times New Roman" w:hAnsi="Times New Roman" w:cs="Times New Roman"/>
          <w:b/>
          <w:color w:val="000000" w:themeColor="text1"/>
          <w:sz w:val="28"/>
          <w:lang w:val="ru-RU"/>
        </w:rPr>
        <w:t>2 класу</w:t>
      </w:r>
    </w:p>
    <w:p w:rsidR="00CE34F6" w:rsidRPr="00CE34F6" w:rsidRDefault="00CE34F6" w:rsidP="00CE34F6">
      <w:pPr>
        <w:rPr>
          <w:lang w:val="ru-RU" w:eastAsia="en-US"/>
        </w:rPr>
      </w:pP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1"/>
        <w:gridCol w:w="2088"/>
        <w:gridCol w:w="30"/>
        <w:gridCol w:w="1266"/>
      </w:tblGrid>
      <w:tr w:rsidR="00CE34F6" w:rsidRPr="00E7256E" w:rsidTr="000B0DD9">
        <w:trPr>
          <w:trHeight w:val="287"/>
          <w:jc w:val="center"/>
        </w:trPr>
        <w:tc>
          <w:tcPr>
            <w:tcW w:w="5661" w:type="dxa"/>
            <w:vMerge w:val="restart"/>
            <w:tcBorders>
              <w:top w:val="single" w:sz="4" w:space="0" w:color="auto"/>
              <w:left w:val="single" w:sz="4" w:space="0" w:color="auto"/>
              <w:bottom w:val="single" w:sz="4" w:space="0" w:color="auto"/>
              <w:right w:val="single" w:sz="4" w:space="0" w:color="auto"/>
            </w:tcBorders>
            <w:hideMark/>
          </w:tcPr>
          <w:p w:rsidR="00CE34F6" w:rsidRDefault="00CE34F6" w:rsidP="00CE34F6">
            <w:pPr>
              <w:suppressAutoHyphens w:val="0"/>
              <w:spacing w:after="0" w:line="240" w:lineRule="auto"/>
              <w:jc w:val="center"/>
              <w:rPr>
                <w:rFonts w:ascii="Times New Roman" w:eastAsia="Times New Roman" w:hAnsi="Times New Roman" w:cs="Times New Roman"/>
                <w:sz w:val="24"/>
                <w:szCs w:val="24"/>
                <w:lang w:eastAsia="x-none"/>
              </w:rPr>
            </w:pPr>
          </w:p>
          <w:p w:rsidR="00CE34F6" w:rsidRPr="00E7256E" w:rsidRDefault="00CE34F6" w:rsidP="00CE34F6">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x-none"/>
              </w:rPr>
              <w:t>Навчальні предмети</w:t>
            </w:r>
          </w:p>
        </w:tc>
        <w:tc>
          <w:tcPr>
            <w:tcW w:w="2088" w:type="dxa"/>
            <w:shd w:val="clear" w:color="auto" w:fill="auto"/>
          </w:tcPr>
          <w:p w:rsidR="00CE34F6" w:rsidRPr="00E7256E" w:rsidRDefault="00CE34F6">
            <w:pPr>
              <w:spacing w:after="0" w:line="240" w:lineRule="auto"/>
              <w:rPr>
                <w:rFonts w:ascii="Times New Roman" w:hAnsi="Times New Roman" w:cs="Times New Roman"/>
                <w:sz w:val="24"/>
                <w:szCs w:val="24"/>
              </w:rPr>
            </w:pPr>
            <w:r>
              <w:rPr>
                <w:rFonts w:ascii="Times New Roman" w:hAnsi="Times New Roman" w:cs="Times New Roman"/>
                <w:sz w:val="24"/>
                <w:szCs w:val="24"/>
              </w:rPr>
              <w:t>Кількість годин на тиждень</w:t>
            </w:r>
          </w:p>
        </w:tc>
        <w:tc>
          <w:tcPr>
            <w:tcW w:w="1296" w:type="dxa"/>
            <w:gridSpan w:val="2"/>
            <w:shd w:val="clear" w:color="auto" w:fill="auto"/>
          </w:tcPr>
          <w:p w:rsidR="00CE34F6" w:rsidRPr="00E7256E" w:rsidRDefault="00CE34F6">
            <w:pPr>
              <w:spacing w:after="0" w:line="240" w:lineRule="auto"/>
              <w:rPr>
                <w:rFonts w:ascii="Times New Roman" w:hAnsi="Times New Roman" w:cs="Times New Roman"/>
                <w:sz w:val="24"/>
                <w:szCs w:val="24"/>
              </w:rPr>
            </w:pPr>
          </w:p>
        </w:tc>
      </w:tr>
      <w:tr w:rsidR="00CE34F6" w:rsidRPr="00FD5D01" w:rsidTr="000B0DD9">
        <w:trPr>
          <w:trHeight w:val="336"/>
          <w:jc w:val="center"/>
        </w:trPr>
        <w:tc>
          <w:tcPr>
            <w:tcW w:w="5661" w:type="dxa"/>
            <w:vMerge/>
            <w:tcBorders>
              <w:top w:val="single" w:sz="4" w:space="0" w:color="auto"/>
              <w:left w:val="single" w:sz="4" w:space="0" w:color="auto"/>
              <w:bottom w:val="single" w:sz="4" w:space="0" w:color="auto"/>
              <w:right w:val="single" w:sz="4" w:space="0" w:color="auto"/>
            </w:tcBorders>
            <w:vAlign w:val="center"/>
            <w:hideMark/>
          </w:tcPr>
          <w:p w:rsidR="00CE34F6" w:rsidRPr="00E7256E" w:rsidRDefault="00CE34F6" w:rsidP="00CE34F6">
            <w:pPr>
              <w:suppressAutoHyphens w:val="0"/>
              <w:spacing w:after="0" w:line="240" w:lineRule="auto"/>
              <w:rPr>
                <w:rFonts w:ascii="Times New Roman" w:eastAsia="Times New Roman" w:hAnsi="Times New Roman" w:cs="Times New Roman"/>
                <w:sz w:val="24"/>
                <w:szCs w:val="24"/>
                <w:lang w:eastAsia="ru-RU"/>
              </w:rPr>
            </w:pPr>
          </w:p>
        </w:tc>
        <w:tc>
          <w:tcPr>
            <w:tcW w:w="2118" w:type="dxa"/>
            <w:gridSpan w:val="2"/>
            <w:tcBorders>
              <w:top w:val="single" w:sz="4" w:space="0" w:color="auto"/>
              <w:left w:val="single" w:sz="4" w:space="0" w:color="auto"/>
              <w:bottom w:val="single" w:sz="4" w:space="0" w:color="auto"/>
              <w:right w:val="single" w:sz="4" w:space="0" w:color="auto"/>
            </w:tcBorders>
          </w:tcPr>
          <w:p w:rsidR="00CE34F6" w:rsidRPr="00E7256E" w:rsidRDefault="00CE34F6" w:rsidP="00CE34F6">
            <w:pPr>
              <w:suppressAutoHyphens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w:t>
            </w:r>
          </w:p>
        </w:tc>
        <w:tc>
          <w:tcPr>
            <w:tcW w:w="1266" w:type="dxa"/>
            <w:tcBorders>
              <w:top w:val="single" w:sz="4" w:space="0" w:color="auto"/>
              <w:left w:val="single" w:sz="4" w:space="0" w:color="auto"/>
              <w:bottom w:val="single" w:sz="4" w:space="0" w:color="auto"/>
              <w:right w:val="single" w:sz="4" w:space="0" w:color="auto"/>
            </w:tcBorders>
            <w:hideMark/>
          </w:tcPr>
          <w:p w:rsidR="00CE34F6" w:rsidRPr="00E7256E" w:rsidRDefault="00CE34F6" w:rsidP="00CE34F6">
            <w:pPr>
              <w:suppressAutoHyphens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Разом </w:t>
            </w:r>
          </w:p>
        </w:tc>
      </w:tr>
      <w:tr w:rsidR="000B0DD9" w:rsidRPr="00FD5D01" w:rsidTr="000B0DD9">
        <w:trPr>
          <w:trHeight w:val="336"/>
          <w:jc w:val="center"/>
        </w:trPr>
        <w:tc>
          <w:tcPr>
            <w:tcW w:w="5661" w:type="dxa"/>
            <w:tcBorders>
              <w:top w:val="single" w:sz="4" w:space="0" w:color="auto"/>
              <w:left w:val="single" w:sz="4" w:space="0" w:color="auto"/>
              <w:bottom w:val="single" w:sz="4" w:space="0" w:color="auto"/>
              <w:right w:val="single" w:sz="4" w:space="0" w:color="auto"/>
            </w:tcBorders>
            <w:hideMark/>
          </w:tcPr>
          <w:p w:rsidR="000B0DD9" w:rsidRPr="00E7256E" w:rsidRDefault="000B0DD9" w:rsidP="000B0DD9">
            <w:pPr>
              <w:suppressAutoHyphens w:val="0"/>
              <w:spacing w:after="0" w:line="240" w:lineRule="auto"/>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Українська мова</w:t>
            </w:r>
          </w:p>
        </w:tc>
        <w:tc>
          <w:tcPr>
            <w:tcW w:w="2118" w:type="dxa"/>
            <w:gridSpan w:val="2"/>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66"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0B0DD9" w:rsidRPr="00FD5D01" w:rsidTr="000B0DD9">
        <w:trPr>
          <w:trHeight w:val="354"/>
          <w:jc w:val="center"/>
        </w:trPr>
        <w:tc>
          <w:tcPr>
            <w:tcW w:w="5661" w:type="dxa"/>
            <w:tcBorders>
              <w:top w:val="single" w:sz="4" w:space="0" w:color="auto"/>
              <w:left w:val="single" w:sz="4" w:space="0" w:color="auto"/>
              <w:bottom w:val="single" w:sz="4" w:space="0" w:color="auto"/>
              <w:right w:val="single" w:sz="4" w:space="0" w:color="auto"/>
            </w:tcBorders>
            <w:hideMark/>
          </w:tcPr>
          <w:p w:rsidR="000B0DD9" w:rsidRPr="00E7256E" w:rsidRDefault="000B0DD9" w:rsidP="000B0DD9">
            <w:pPr>
              <w:suppressAutoHyphens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Іноземна мова (англійська</w:t>
            </w:r>
            <w:r w:rsidRPr="00E7256E">
              <w:rPr>
                <w:rFonts w:ascii="Times New Roman" w:eastAsia="Times New Roman" w:hAnsi="Times New Roman" w:cs="Times New Roman"/>
                <w:sz w:val="24"/>
                <w:szCs w:val="24"/>
                <w:lang w:eastAsia="ru-RU"/>
              </w:rPr>
              <w:t xml:space="preserve">) </w:t>
            </w:r>
          </w:p>
        </w:tc>
        <w:tc>
          <w:tcPr>
            <w:tcW w:w="2118" w:type="dxa"/>
            <w:gridSpan w:val="2"/>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66"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0B0DD9" w:rsidRPr="00FD5D01" w:rsidTr="000B0DD9">
        <w:trPr>
          <w:trHeight w:val="336"/>
          <w:jc w:val="center"/>
        </w:trPr>
        <w:tc>
          <w:tcPr>
            <w:tcW w:w="5661" w:type="dxa"/>
            <w:tcBorders>
              <w:top w:val="single" w:sz="4" w:space="0" w:color="auto"/>
              <w:left w:val="single" w:sz="4" w:space="0" w:color="auto"/>
              <w:bottom w:val="single" w:sz="4" w:space="0" w:color="auto"/>
              <w:right w:val="single" w:sz="4" w:space="0" w:color="auto"/>
            </w:tcBorders>
            <w:hideMark/>
          </w:tcPr>
          <w:p w:rsidR="000B0DD9" w:rsidRPr="00E7256E" w:rsidRDefault="000B0DD9" w:rsidP="000B0DD9">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Математика</w:t>
            </w:r>
          </w:p>
        </w:tc>
        <w:tc>
          <w:tcPr>
            <w:tcW w:w="2118" w:type="dxa"/>
            <w:gridSpan w:val="2"/>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66"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0B0DD9" w:rsidRPr="00FD5D01" w:rsidTr="000B0DD9">
        <w:trPr>
          <w:trHeight w:val="325"/>
          <w:jc w:val="center"/>
        </w:trPr>
        <w:tc>
          <w:tcPr>
            <w:tcW w:w="5661" w:type="dxa"/>
            <w:tcBorders>
              <w:top w:val="single" w:sz="4" w:space="0" w:color="auto"/>
              <w:left w:val="single" w:sz="4" w:space="0" w:color="auto"/>
              <w:bottom w:val="single" w:sz="4" w:space="0" w:color="auto"/>
              <w:right w:val="single" w:sz="4" w:space="0" w:color="auto"/>
            </w:tcBorders>
            <w:hideMark/>
          </w:tcPr>
          <w:p w:rsidR="000B0DD9" w:rsidRPr="00E7256E" w:rsidRDefault="000B0DD9" w:rsidP="000B0DD9">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Я досліджую світ</w:t>
            </w:r>
          </w:p>
        </w:tc>
        <w:tc>
          <w:tcPr>
            <w:tcW w:w="2118" w:type="dxa"/>
            <w:gridSpan w:val="2"/>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66"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0B0DD9" w:rsidRPr="00FD5D01" w:rsidTr="000B0DD9">
        <w:trPr>
          <w:trHeight w:val="325"/>
          <w:jc w:val="center"/>
        </w:trPr>
        <w:tc>
          <w:tcPr>
            <w:tcW w:w="5661"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Інформатика</w:t>
            </w:r>
          </w:p>
        </w:tc>
        <w:tc>
          <w:tcPr>
            <w:tcW w:w="2118" w:type="dxa"/>
            <w:gridSpan w:val="2"/>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66"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0B0DD9" w:rsidRPr="00FD5D01" w:rsidTr="000B0DD9">
        <w:trPr>
          <w:trHeight w:val="325"/>
          <w:jc w:val="center"/>
        </w:trPr>
        <w:tc>
          <w:tcPr>
            <w:tcW w:w="5661" w:type="dxa"/>
            <w:tcBorders>
              <w:top w:val="single" w:sz="4" w:space="0" w:color="auto"/>
              <w:left w:val="single" w:sz="4" w:space="0" w:color="auto"/>
              <w:bottom w:val="single" w:sz="4" w:space="0" w:color="auto"/>
              <w:right w:val="single" w:sz="4" w:space="0" w:color="auto"/>
            </w:tcBorders>
            <w:hideMark/>
          </w:tcPr>
          <w:p w:rsidR="000B0DD9" w:rsidRPr="00E7256E" w:rsidRDefault="000B0DD9" w:rsidP="000B0DD9">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Мистецтво</w:t>
            </w:r>
          </w:p>
        </w:tc>
        <w:tc>
          <w:tcPr>
            <w:tcW w:w="2118" w:type="dxa"/>
            <w:gridSpan w:val="2"/>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66"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B0DD9" w:rsidRPr="00FD5D01" w:rsidTr="000B0DD9">
        <w:trPr>
          <w:trHeight w:val="336"/>
          <w:jc w:val="center"/>
        </w:trPr>
        <w:tc>
          <w:tcPr>
            <w:tcW w:w="5661" w:type="dxa"/>
            <w:tcBorders>
              <w:top w:val="single" w:sz="4" w:space="0" w:color="auto"/>
              <w:left w:val="single" w:sz="4" w:space="0" w:color="auto"/>
              <w:bottom w:val="single" w:sz="4" w:space="0" w:color="auto"/>
              <w:right w:val="single" w:sz="4" w:space="0" w:color="auto"/>
            </w:tcBorders>
            <w:hideMark/>
          </w:tcPr>
          <w:p w:rsidR="000B0DD9" w:rsidRPr="00E7256E" w:rsidRDefault="000B0DD9" w:rsidP="000B0DD9">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 xml:space="preserve">Фізична культура </w:t>
            </w:r>
          </w:p>
        </w:tc>
        <w:tc>
          <w:tcPr>
            <w:tcW w:w="2118" w:type="dxa"/>
            <w:gridSpan w:val="2"/>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66"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0B0DD9" w:rsidRPr="00FD5D01" w:rsidTr="000B0DD9">
        <w:trPr>
          <w:trHeight w:val="357"/>
          <w:jc w:val="center"/>
        </w:trPr>
        <w:tc>
          <w:tcPr>
            <w:tcW w:w="5661" w:type="dxa"/>
            <w:tcBorders>
              <w:top w:val="single" w:sz="4" w:space="0" w:color="auto"/>
              <w:left w:val="single" w:sz="4" w:space="0" w:color="auto"/>
              <w:bottom w:val="single" w:sz="4" w:space="0" w:color="auto"/>
              <w:right w:val="single" w:sz="4" w:space="0" w:color="auto"/>
            </w:tcBorders>
            <w:hideMark/>
          </w:tcPr>
          <w:p w:rsidR="000B0DD9" w:rsidRPr="00E7256E" w:rsidRDefault="000B0DD9" w:rsidP="000B0DD9">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Усього</w:t>
            </w:r>
          </w:p>
        </w:tc>
        <w:tc>
          <w:tcPr>
            <w:tcW w:w="2118" w:type="dxa"/>
            <w:gridSpan w:val="2"/>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66"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0B0DD9" w:rsidRPr="00FD5D01" w:rsidTr="000B0DD9">
        <w:trPr>
          <w:trHeight w:val="340"/>
          <w:jc w:val="center"/>
        </w:trPr>
        <w:tc>
          <w:tcPr>
            <w:tcW w:w="5661"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both"/>
              <w:rPr>
                <w:rFonts w:ascii="Times New Roman" w:eastAsia="Calibri" w:hAnsi="Times New Roman" w:cs="Times New Roman"/>
                <w:sz w:val="24"/>
                <w:szCs w:val="24"/>
                <w:lang w:bidi="uk-UA"/>
              </w:rPr>
            </w:pPr>
            <w:r w:rsidRPr="00E7256E">
              <w:rPr>
                <w:rFonts w:ascii="Times New Roman" w:eastAsia="Times New Roman" w:hAnsi="Times New Roman" w:cs="Times New Roman"/>
                <w:i/>
                <w:sz w:val="24"/>
                <w:szCs w:val="24"/>
                <w:lang w:eastAsia="ru-RU"/>
              </w:rPr>
              <w:t>Додаткові години на вивчення предметів освітніх галузей, курсів за вибором, проведення індивідуальних консультацій та групових занять</w:t>
            </w:r>
          </w:p>
        </w:tc>
        <w:tc>
          <w:tcPr>
            <w:tcW w:w="2118" w:type="dxa"/>
            <w:gridSpan w:val="2"/>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66"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0B0DD9" w:rsidRPr="00FD5D01" w:rsidTr="000B0DD9">
        <w:trPr>
          <w:trHeight w:val="340"/>
          <w:jc w:val="center"/>
        </w:trPr>
        <w:tc>
          <w:tcPr>
            <w:tcW w:w="5661"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both"/>
              <w:rPr>
                <w:rFonts w:ascii="Times New Roman" w:eastAsia="Times New Roman" w:hAnsi="Times New Roman" w:cs="Times New Roman"/>
                <w:i/>
                <w:sz w:val="24"/>
                <w:szCs w:val="24"/>
                <w:lang w:eastAsia="ru-RU"/>
              </w:rPr>
            </w:pPr>
            <w:r w:rsidRPr="00E7256E">
              <w:rPr>
                <w:rFonts w:ascii="Times New Roman" w:eastAsia="Calibri" w:hAnsi="Times New Roman" w:cs="Times New Roman"/>
                <w:sz w:val="24"/>
                <w:szCs w:val="24"/>
                <w:lang w:bidi="uk-UA"/>
              </w:rPr>
              <w:t>Гранично допустиме тижневе навчальне навантаження на учня</w:t>
            </w:r>
          </w:p>
        </w:tc>
        <w:tc>
          <w:tcPr>
            <w:tcW w:w="2118" w:type="dxa"/>
            <w:gridSpan w:val="2"/>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266" w:type="dxa"/>
            <w:tcBorders>
              <w:top w:val="single" w:sz="4" w:space="0" w:color="auto"/>
              <w:left w:val="single" w:sz="4" w:space="0" w:color="auto"/>
              <w:bottom w:val="single" w:sz="4" w:space="0" w:color="auto"/>
              <w:right w:val="single" w:sz="4" w:space="0" w:color="auto"/>
            </w:tcBorders>
          </w:tcPr>
          <w:p w:rsidR="000B0DD9" w:rsidRPr="00E7256E" w:rsidRDefault="000B0DD9" w:rsidP="000B0DD9">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r>
    </w:tbl>
    <w:p w:rsidR="00CE34F6" w:rsidRDefault="00CE34F6" w:rsidP="00CE34F6">
      <w:pPr>
        <w:pStyle w:val="af4"/>
        <w:ind w:left="5387"/>
        <w:rPr>
          <w:sz w:val="24"/>
        </w:rPr>
      </w:pPr>
    </w:p>
    <w:p w:rsidR="00CE34F6" w:rsidRDefault="00CE34F6" w:rsidP="00CE34F6">
      <w:pPr>
        <w:rPr>
          <w:lang w:val="ru-RU" w:eastAsia="en-US"/>
        </w:rPr>
      </w:pPr>
    </w:p>
    <w:p w:rsidR="00CE34F6" w:rsidRPr="00CE34F6" w:rsidRDefault="00CE34F6" w:rsidP="00CE34F6">
      <w:pPr>
        <w:rPr>
          <w:lang w:val="ru-RU" w:eastAsia="en-US"/>
        </w:rPr>
      </w:pPr>
    </w:p>
    <w:p w:rsidR="009A20A6" w:rsidRDefault="009A20A6">
      <w:pPr>
        <w:sectPr w:rsidR="009A20A6">
          <w:footerReference w:type="default" r:id="rId10"/>
          <w:pgSz w:w="11906" w:h="16838"/>
          <w:pgMar w:top="1134" w:right="850" w:bottom="1134" w:left="1701" w:header="0" w:footer="654" w:gutter="0"/>
          <w:cols w:space="720"/>
          <w:formProt w:val="0"/>
          <w:docGrid w:linePitch="299" w:charSpace="4096"/>
        </w:sectPr>
      </w:pPr>
    </w:p>
    <w:p w:rsidR="009A20A6" w:rsidRDefault="00B97EA3">
      <w:pPr>
        <w:pStyle w:val="af4"/>
        <w:spacing w:before="67"/>
        <w:ind w:left="5670" w:right="3"/>
        <w:rPr>
          <w:b/>
          <w:sz w:val="24"/>
        </w:rPr>
      </w:pPr>
      <w:r>
        <w:rPr>
          <w:b/>
          <w:sz w:val="24"/>
        </w:rPr>
        <w:lastRenderedPageBreak/>
        <w:t>Додаток</w:t>
      </w:r>
      <w:r>
        <w:rPr>
          <w:b/>
          <w:spacing w:val="-2"/>
          <w:sz w:val="24"/>
        </w:rPr>
        <w:t xml:space="preserve"> </w:t>
      </w:r>
      <w:r w:rsidR="00B75253">
        <w:rPr>
          <w:b/>
          <w:sz w:val="24"/>
        </w:rPr>
        <w:t>3</w:t>
      </w:r>
    </w:p>
    <w:p w:rsidR="009A20A6" w:rsidRDefault="00B97EA3">
      <w:pPr>
        <w:pStyle w:val="af4"/>
        <w:ind w:left="5670" w:right="3"/>
        <w:rPr>
          <w:sz w:val="24"/>
        </w:rPr>
      </w:pPr>
      <w:r>
        <w:rPr>
          <w:sz w:val="24"/>
        </w:rPr>
        <w:t>до</w:t>
      </w:r>
      <w:r>
        <w:rPr>
          <w:spacing w:val="1"/>
          <w:sz w:val="24"/>
        </w:rPr>
        <w:t xml:space="preserve"> </w:t>
      </w:r>
      <w:r>
        <w:rPr>
          <w:sz w:val="24"/>
        </w:rPr>
        <w:t>освітньої програми І ступеня,</w:t>
      </w:r>
      <w:r>
        <w:rPr>
          <w:spacing w:val="1"/>
          <w:sz w:val="24"/>
        </w:rPr>
        <w:t xml:space="preserve"> </w:t>
      </w:r>
      <w:r>
        <w:rPr>
          <w:sz w:val="24"/>
        </w:rPr>
        <w:t>складений відповідно до таблиці 1</w:t>
      </w:r>
      <w:r>
        <w:rPr>
          <w:spacing w:val="-57"/>
          <w:sz w:val="24"/>
        </w:rPr>
        <w:t xml:space="preserve"> </w:t>
      </w:r>
      <w:r>
        <w:rPr>
          <w:sz w:val="24"/>
        </w:rPr>
        <w:t>Типової освітньої програми</w:t>
      </w:r>
      <w:r>
        <w:rPr>
          <w:spacing w:val="1"/>
          <w:sz w:val="24"/>
        </w:rPr>
        <w:t xml:space="preserve"> </w:t>
      </w:r>
      <w:r>
        <w:rPr>
          <w:sz w:val="24"/>
        </w:rPr>
        <w:t>початкової</w:t>
      </w:r>
      <w:r>
        <w:rPr>
          <w:spacing w:val="60"/>
          <w:sz w:val="24"/>
        </w:rPr>
        <w:t xml:space="preserve"> </w:t>
      </w:r>
      <w:r>
        <w:rPr>
          <w:sz w:val="24"/>
        </w:rPr>
        <w:t>освіти НУШ-2,</w:t>
      </w:r>
    </w:p>
    <w:p w:rsidR="009A20A6" w:rsidRDefault="00B97EA3">
      <w:pPr>
        <w:pStyle w:val="af4"/>
        <w:ind w:left="5670" w:right="3"/>
        <w:rPr>
          <w:sz w:val="24"/>
        </w:rPr>
      </w:pPr>
      <w:r>
        <w:rPr>
          <w:sz w:val="24"/>
        </w:rPr>
        <w:t>розробленою під керівництвом Р. Б. Шияна</w:t>
      </w:r>
      <w:r>
        <w:rPr>
          <w:spacing w:val="-57"/>
          <w:sz w:val="24"/>
        </w:rPr>
        <w:t xml:space="preserve"> </w:t>
      </w:r>
      <w:r>
        <w:rPr>
          <w:sz w:val="24"/>
        </w:rPr>
        <w:t>(Наказ</w:t>
      </w:r>
      <w:r>
        <w:rPr>
          <w:spacing w:val="-1"/>
          <w:sz w:val="24"/>
        </w:rPr>
        <w:t xml:space="preserve"> </w:t>
      </w:r>
      <w:r>
        <w:rPr>
          <w:sz w:val="24"/>
        </w:rPr>
        <w:t>МОН</w:t>
      </w:r>
      <w:r>
        <w:rPr>
          <w:spacing w:val="-1"/>
          <w:sz w:val="24"/>
        </w:rPr>
        <w:t xml:space="preserve"> </w:t>
      </w:r>
      <w:r>
        <w:rPr>
          <w:sz w:val="24"/>
        </w:rPr>
        <w:t>України від 12.08.2022 № 743-22)</w:t>
      </w:r>
    </w:p>
    <w:p w:rsidR="009A20A6" w:rsidRDefault="00B97EA3">
      <w:pPr>
        <w:pStyle w:val="1"/>
        <w:ind w:right="3"/>
        <w:jc w:val="center"/>
        <w:rPr>
          <w:rFonts w:ascii="Times New Roman" w:hAnsi="Times New Roman" w:cs="Times New Roman"/>
          <w:b/>
          <w:color w:val="000000" w:themeColor="text1"/>
          <w:sz w:val="28"/>
          <w:lang w:val="ru-RU"/>
        </w:rPr>
      </w:pPr>
      <w:r>
        <w:rPr>
          <w:rFonts w:ascii="Times New Roman" w:hAnsi="Times New Roman" w:cs="Times New Roman"/>
          <w:b/>
          <w:color w:val="000000" w:themeColor="text1"/>
          <w:sz w:val="28"/>
          <w:lang w:val="ru-RU"/>
        </w:rPr>
        <w:t>Навчальний</w:t>
      </w:r>
      <w:r>
        <w:rPr>
          <w:rFonts w:ascii="Times New Roman" w:hAnsi="Times New Roman" w:cs="Times New Roman"/>
          <w:b/>
          <w:color w:val="000000" w:themeColor="text1"/>
          <w:spacing w:val="-2"/>
          <w:sz w:val="28"/>
          <w:lang w:val="ru-RU"/>
        </w:rPr>
        <w:t xml:space="preserve"> </w:t>
      </w:r>
      <w:r>
        <w:rPr>
          <w:rFonts w:ascii="Times New Roman" w:hAnsi="Times New Roman" w:cs="Times New Roman"/>
          <w:b/>
          <w:color w:val="000000" w:themeColor="text1"/>
          <w:sz w:val="28"/>
          <w:lang w:val="ru-RU"/>
        </w:rPr>
        <w:t>план</w:t>
      </w:r>
      <w:r>
        <w:rPr>
          <w:rFonts w:ascii="Times New Roman" w:hAnsi="Times New Roman" w:cs="Times New Roman"/>
          <w:b/>
          <w:color w:val="000000" w:themeColor="text1"/>
          <w:spacing w:val="-1"/>
          <w:sz w:val="28"/>
          <w:lang w:val="ru-RU"/>
        </w:rPr>
        <w:t xml:space="preserve"> </w:t>
      </w:r>
      <w:r>
        <w:rPr>
          <w:rFonts w:ascii="Times New Roman" w:hAnsi="Times New Roman" w:cs="Times New Roman"/>
          <w:b/>
          <w:color w:val="000000" w:themeColor="text1"/>
          <w:sz w:val="28"/>
          <w:lang w:val="ru-RU"/>
        </w:rPr>
        <w:t>для</w:t>
      </w:r>
      <w:r>
        <w:rPr>
          <w:rFonts w:ascii="Times New Roman" w:hAnsi="Times New Roman" w:cs="Times New Roman"/>
          <w:b/>
          <w:color w:val="000000" w:themeColor="text1"/>
          <w:spacing w:val="-2"/>
          <w:sz w:val="28"/>
          <w:lang w:val="ru-RU"/>
        </w:rPr>
        <w:t xml:space="preserve"> </w:t>
      </w:r>
      <w:r>
        <w:rPr>
          <w:rFonts w:ascii="Times New Roman" w:hAnsi="Times New Roman" w:cs="Times New Roman"/>
          <w:b/>
          <w:color w:val="000000" w:themeColor="text1"/>
          <w:sz w:val="28"/>
          <w:lang w:val="ru-RU"/>
        </w:rPr>
        <w:t>3-4 класів</w:t>
      </w:r>
    </w:p>
    <w:p w:rsidR="00E824E1" w:rsidRPr="00CE34F6" w:rsidRDefault="00E824E1" w:rsidP="00E824E1">
      <w:pPr>
        <w:rPr>
          <w:lang w:val="ru-RU" w:eastAsia="en-US"/>
        </w:rPr>
      </w:pP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1"/>
        <w:gridCol w:w="1130"/>
        <w:gridCol w:w="958"/>
        <w:gridCol w:w="30"/>
        <w:gridCol w:w="1266"/>
      </w:tblGrid>
      <w:tr w:rsidR="00E824E1" w:rsidRPr="00E7256E" w:rsidTr="00D87ABC">
        <w:trPr>
          <w:trHeight w:val="287"/>
          <w:jc w:val="center"/>
        </w:trPr>
        <w:tc>
          <w:tcPr>
            <w:tcW w:w="5661" w:type="dxa"/>
            <w:vMerge w:val="restart"/>
            <w:tcBorders>
              <w:top w:val="single" w:sz="4" w:space="0" w:color="auto"/>
              <w:left w:val="single" w:sz="4" w:space="0" w:color="auto"/>
              <w:bottom w:val="single" w:sz="4" w:space="0" w:color="auto"/>
              <w:right w:val="single" w:sz="4" w:space="0" w:color="auto"/>
            </w:tcBorders>
            <w:hideMark/>
          </w:tcPr>
          <w:p w:rsidR="00E824E1" w:rsidRDefault="00E824E1" w:rsidP="00D87ABC">
            <w:pPr>
              <w:suppressAutoHyphens w:val="0"/>
              <w:spacing w:after="0" w:line="240" w:lineRule="auto"/>
              <w:jc w:val="center"/>
              <w:rPr>
                <w:rFonts w:ascii="Times New Roman" w:eastAsia="Times New Roman" w:hAnsi="Times New Roman" w:cs="Times New Roman"/>
                <w:sz w:val="24"/>
                <w:szCs w:val="24"/>
                <w:lang w:eastAsia="x-none"/>
              </w:rPr>
            </w:pPr>
          </w:p>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x-none"/>
              </w:rPr>
              <w:t>Навчальні предмети</w:t>
            </w:r>
          </w:p>
        </w:tc>
        <w:tc>
          <w:tcPr>
            <w:tcW w:w="2088" w:type="dxa"/>
            <w:gridSpan w:val="2"/>
            <w:shd w:val="clear" w:color="auto" w:fill="auto"/>
          </w:tcPr>
          <w:p w:rsidR="00E824E1" w:rsidRPr="00E7256E" w:rsidRDefault="00E824E1" w:rsidP="00D87ABC">
            <w:pPr>
              <w:spacing w:after="0" w:line="240" w:lineRule="auto"/>
              <w:rPr>
                <w:rFonts w:ascii="Times New Roman" w:hAnsi="Times New Roman" w:cs="Times New Roman"/>
                <w:sz w:val="24"/>
                <w:szCs w:val="24"/>
              </w:rPr>
            </w:pPr>
            <w:r>
              <w:rPr>
                <w:rFonts w:ascii="Times New Roman" w:hAnsi="Times New Roman" w:cs="Times New Roman"/>
                <w:sz w:val="24"/>
                <w:szCs w:val="24"/>
              </w:rPr>
              <w:t>Кількість годин на тиждень</w:t>
            </w:r>
          </w:p>
        </w:tc>
        <w:tc>
          <w:tcPr>
            <w:tcW w:w="1296" w:type="dxa"/>
            <w:gridSpan w:val="2"/>
            <w:shd w:val="clear" w:color="auto" w:fill="auto"/>
          </w:tcPr>
          <w:p w:rsidR="00E824E1" w:rsidRPr="00E7256E" w:rsidRDefault="00E824E1" w:rsidP="00D87ABC">
            <w:pPr>
              <w:spacing w:after="0" w:line="240" w:lineRule="auto"/>
              <w:rPr>
                <w:rFonts w:ascii="Times New Roman" w:hAnsi="Times New Roman" w:cs="Times New Roman"/>
                <w:sz w:val="24"/>
                <w:szCs w:val="24"/>
              </w:rPr>
            </w:pPr>
          </w:p>
        </w:tc>
      </w:tr>
      <w:tr w:rsidR="00E824E1" w:rsidRPr="00FD5D01" w:rsidTr="00E824E1">
        <w:trPr>
          <w:trHeight w:val="336"/>
          <w:jc w:val="center"/>
        </w:trPr>
        <w:tc>
          <w:tcPr>
            <w:tcW w:w="5661" w:type="dxa"/>
            <w:vMerge/>
            <w:tcBorders>
              <w:top w:val="single" w:sz="4" w:space="0" w:color="auto"/>
              <w:left w:val="single" w:sz="4" w:space="0" w:color="auto"/>
              <w:bottom w:val="single" w:sz="4" w:space="0" w:color="auto"/>
              <w:right w:val="single" w:sz="4" w:space="0" w:color="auto"/>
            </w:tcBorders>
            <w:vAlign w:val="center"/>
            <w:hideMark/>
          </w:tcPr>
          <w:p w:rsidR="00E824E1" w:rsidRPr="00E7256E" w:rsidRDefault="00E824E1" w:rsidP="00D87ABC">
            <w:pPr>
              <w:suppressAutoHyphens w:val="0"/>
              <w:spacing w:after="0" w:line="240" w:lineRule="auto"/>
              <w:rPr>
                <w:rFonts w:ascii="Times New Roman" w:eastAsia="Times New Roman" w:hAnsi="Times New Roman" w:cs="Times New Roman"/>
                <w:sz w:val="24"/>
                <w:szCs w:val="24"/>
                <w:lang w:eastAsia="ru-RU"/>
              </w:rPr>
            </w:pPr>
          </w:p>
        </w:tc>
        <w:tc>
          <w:tcPr>
            <w:tcW w:w="1130"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3 </w:t>
            </w:r>
          </w:p>
        </w:tc>
        <w:tc>
          <w:tcPr>
            <w:tcW w:w="988" w:type="dxa"/>
            <w:gridSpan w:val="2"/>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66" w:type="dxa"/>
            <w:tcBorders>
              <w:top w:val="single" w:sz="4" w:space="0" w:color="auto"/>
              <w:left w:val="single" w:sz="4" w:space="0" w:color="auto"/>
              <w:bottom w:val="single" w:sz="4" w:space="0" w:color="auto"/>
              <w:right w:val="single" w:sz="4" w:space="0" w:color="auto"/>
            </w:tcBorders>
            <w:hideMark/>
          </w:tcPr>
          <w:p w:rsidR="00E824E1" w:rsidRPr="00E7256E" w:rsidRDefault="00E824E1" w:rsidP="00D87ABC">
            <w:pPr>
              <w:suppressAutoHyphens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Разом </w:t>
            </w:r>
          </w:p>
        </w:tc>
      </w:tr>
      <w:tr w:rsidR="00E824E1" w:rsidRPr="00FD5D01" w:rsidTr="00E824E1">
        <w:trPr>
          <w:trHeight w:val="336"/>
          <w:jc w:val="center"/>
        </w:trPr>
        <w:tc>
          <w:tcPr>
            <w:tcW w:w="5661" w:type="dxa"/>
            <w:tcBorders>
              <w:top w:val="single" w:sz="4" w:space="0" w:color="auto"/>
              <w:left w:val="single" w:sz="4" w:space="0" w:color="auto"/>
              <w:bottom w:val="single" w:sz="4" w:space="0" w:color="auto"/>
              <w:right w:val="single" w:sz="4" w:space="0" w:color="auto"/>
            </w:tcBorders>
            <w:hideMark/>
          </w:tcPr>
          <w:p w:rsidR="00E824E1" w:rsidRPr="00E7256E" w:rsidRDefault="00E824E1" w:rsidP="00D87ABC">
            <w:pPr>
              <w:suppressAutoHyphens w:val="0"/>
              <w:spacing w:after="0" w:line="240" w:lineRule="auto"/>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Українська мова</w:t>
            </w:r>
          </w:p>
        </w:tc>
        <w:tc>
          <w:tcPr>
            <w:tcW w:w="1130"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88" w:type="dxa"/>
            <w:gridSpan w:val="2"/>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66"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E824E1" w:rsidRPr="00FD5D01" w:rsidTr="00E824E1">
        <w:trPr>
          <w:trHeight w:val="354"/>
          <w:jc w:val="center"/>
        </w:trPr>
        <w:tc>
          <w:tcPr>
            <w:tcW w:w="5661" w:type="dxa"/>
            <w:tcBorders>
              <w:top w:val="single" w:sz="4" w:space="0" w:color="auto"/>
              <w:left w:val="single" w:sz="4" w:space="0" w:color="auto"/>
              <w:bottom w:val="single" w:sz="4" w:space="0" w:color="auto"/>
              <w:right w:val="single" w:sz="4" w:space="0" w:color="auto"/>
            </w:tcBorders>
            <w:hideMark/>
          </w:tcPr>
          <w:p w:rsidR="00E824E1" w:rsidRPr="00E7256E" w:rsidRDefault="00E824E1" w:rsidP="00D87ABC">
            <w:pPr>
              <w:suppressAutoHyphens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Іноземна мова (англійська</w:t>
            </w:r>
            <w:r w:rsidRPr="00E7256E">
              <w:rPr>
                <w:rFonts w:ascii="Times New Roman" w:eastAsia="Times New Roman" w:hAnsi="Times New Roman" w:cs="Times New Roman"/>
                <w:sz w:val="24"/>
                <w:szCs w:val="24"/>
                <w:lang w:eastAsia="ru-RU"/>
              </w:rPr>
              <w:t xml:space="preserve">) </w:t>
            </w:r>
          </w:p>
        </w:tc>
        <w:tc>
          <w:tcPr>
            <w:tcW w:w="1130"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88" w:type="dxa"/>
            <w:gridSpan w:val="2"/>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66"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E824E1" w:rsidRPr="00FD5D01" w:rsidTr="00E824E1">
        <w:trPr>
          <w:trHeight w:val="336"/>
          <w:jc w:val="center"/>
        </w:trPr>
        <w:tc>
          <w:tcPr>
            <w:tcW w:w="5661" w:type="dxa"/>
            <w:tcBorders>
              <w:top w:val="single" w:sz="4" w:space="0" w:color="auto"/>
              <w:left w:val="single" w:sz="4" w:space="0" w:color="auto"/>
              <w:bottom w:val="single" w:sz="4" w:space="0" w:color="auto"/>
              <w:right w:val="single" w:sz="4" w:space="0" w:color="auto"/>
            </w:tcBorders>
            <w:hideMark/>
          </w:tcPr>
          <w:p w:rsidR="00E824E1" w:rsidRPr="00E7256E" w:rsidRDefault="00E824E1" w:rsidP="00D87ABC">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Математика</w:t>
            </w:r>
          </w:p>
        </w:tc>
        <w:tc>
          <w:tcPr>
            <w:tcW w:w="1130"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88" w:type="dxa"/>
            <w:gridSpan w:val="2"/>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66"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E824E1" w:rsidRPr="00FD5D01" w:rsidTr="00E824E1">
        <w:trPr>
          <w:trHeight w:val="325"/>
          <w:jc w:val="center"/>
        </w:trPr>
        <w:tc>
          <w:tcPr>
            <w:tcW w:w="5661" w:type="dxa"/>
            <w:tcBorders>
              <w:top w:val="single" w:sz="4" w:space="0" w:color="auto"/>
              <w:left w:val="single" w:sz="4" w:space="0" w:color="auto"/>
              <w:bottom w:val="single" w:sz="4" w:space="0" w:color="auto"/>
              <w:right w:val="single" w:sz="4" w:space="0" w:color="auto"/>
            </w:tcBorders>
            <w:hideMark/>
          </w:tcPr>
          <w:p w:rsidR="00E824E1" w:rsidRPr="00E7256E" w:rsidRDefault="00E824E1" w:rsidP="00D87ABC">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Я досліджую світ</w:t>
            </w:r>
          </w:p>
        </w:tc>
        <w:tc>
          <w:tcPr>
            <w:tcW w:w="1130" w:type="dxa"/>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88" w:type="dxa"/>
            <w:gridSpan w:val="2"/>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66"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r>
      <w:tr w:rsidR="00E824E1" w:rsidRPr="00FD5D01" w:rsidTr="00E824E1">
        <w:trPr>
          <w:trHeight w:val="325"/>
          <w:jc w:val="center"/>
        </w:trPr>
        <w:tc>
          <w:tcPr>
            <w:tcW w:w="5661"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Інформатика</w:t>
            </w:r>
          </w:p>
        </w:tc>
        <w:tc>
          <w:tcPr>
            <w:tcW w:w="1130"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88" w:type="dxa"/>
            <w:gridSpan w:val="2"/>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66"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824E1" w:rsidRPr="00FD5D01" w:rsidTr="00E824E1">
        <w:trPr>
          <w:trHeight w:val="325"/>
          <w:jc w:val="center"/>
        </w:trPr>
        <w:tc>
          <w:tcPr>
            <w:tcW w:w="5661" w:type="dxa"/>
            <w:tcBorders>
              <w:top w:val="single" w:sz="4" w:space="0" w:color="auto"/>
              <w:left w:val="single" w:sz="4" w:space="0" w:color="auto"/>
              <w:bottom w:val="single" w:sz="4" w:space="0" w:color="auto"/>
              <w:right w:val="single" w:sz="4" w:space="0" w:color="auto"/>
            </w:tcBorders>
            <w:hideMark/>
          </w:tcPr>
          <w:p w:rsidR="00E824E1" w:rsidRPr="00E7256E" w:rsidRDefault="00E824E1" w:rsidP="00D87ABC">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Мистецтво</w:t>
            </w:r>
          </w:p>
        </w:tc>
        <w:tc>
          <w:tcPr>
            <w:tcW w:w="1130"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88" w:type="dxa"/>
            <w:gridSpan w:val="2"/>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66"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E824E1" w:rsidRPr="00FD5D01" w:rsidTr="00E824E1">
        <w:trPr>
          <w:trHeight w:val="336"/>
          <w:jc w:val="center"/>
        </w:trPr>
        <w:tc>
          <w:tcPr>
            <w:tcW w:w="5661" w:type="dxa"/>
            <w:tcBorders>
              <w:top w:val="single" w:sz="4" w:space="0" w:color="auto"/>
              <w:left w:val="single" w:sz="4" w:space="0" w:color="auto"/>
              <w:bottom w:val="single" w:sz="4" w:space="0" w:color="auto"/>
              <w:right w:val="single" w:sz="4" w:space="0" w:color="auto"/>
            </w:tcBorders>
            <w:hideMark/>
          </w:tcPr>
          <w:p w:rsidR="00E824E1" w:rsidRPr="00E7256E" w:rsidRDefault="00E824E1" w:rsidP="00D87ABC">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 xml:space="preserve">Фізична культура </w:t>
            </w:r>
          </w:p>
        </w:tc>
        <w:tc>
          <w:tcPr>
            <w:tcW w:w="1130"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88" w:type="dxa"/>
            <w:gridSpan w:val="2"/>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66"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E824E1" w:rsidRPr="00FD5D01" w:rsidTr="00E824E1">
        <w:trPr>
          <w:trHeight w:val="357"/>
          <w:jc w:val="center"/>
        </w:trPr>
        <w:tc>
          <w:tcPr>
            <w:tcW w:w="5661" w:type="dxa"/>
            <w:tcBorders>
              <w:top w:val="single" w:sz="4" w:space="0" w:color="auto"/>
              <w:left w:val="single" w:sz="4" w:space="0" w:color="auto"/>
              <w:bottom w:val="single" w:sz="4" w:space="0" w:color="auto"/>
              <w:right w:val="single" w:sz="4" w:space="0" w:color="auto"/>
            </w:tcBorders>
            <w:hideMark/>
          </w:tcPr>
          <w:p w:rsidR="00E824E1" w:rsidRPr="00E7256E" w:rsidRDefault="00E824E1" w:rsidP="00D87ABC">
            <w:pPr>
              <w:suppressAutoHyphens w:val="0"/>
              <w:spacing w:after="0" w:line="240" w:lineRule="auto"/>
              <w:jc w:val="both"/>
              <w:rPr>
                <w:rFonts w:ascii="Times New Roman" w:eastAsia="Times New Roman" w:hAnsi="Times New Roman" w:cs="Times New Roman"/>
                <w:sz w:val="24"/>
                <w:szCs w:val="24"/>
                <w:lang w:eastAsia="ru-RU"/>
              </w:rPr>
            </w:pPr>
            <w:r w:rsidRPr="00E7256E">
              <w:rPr>
                <w:rFonts w:ascii="Times New Roman" w:eastAsia="Times New Roman" w:hAnsi="Times New Roman" w:cs="Times New Roman"/>
                <w:sz w:val="24"/>
                <w:szCs w:val="24"/>
                <w:lang w:eastAsia="ru-RU"/>
              </w:rPr>
              <w:t>Усього</w:t>
            </w:r>
          </w:p>
        </w:tc>
        <w:tc>
          <w:tcPr>
            <w:tcW w:w="1130"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988" w:type="dxa"/>
            <w:gridSpan w:val="2"/>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266" w:type="dxa"/>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E824E1" w:rsidRPr="00FD5D01" w:rsidTr="00E824E1">
        <w:trPr>
          <w:trHeight w:val="340"/>
          <w:jc w:val="center"/>
        </w:trPr>
        <w:tc>
          <w:tcPr>
            <w:tcW w:w="5661"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both"/>
              <w:rPr>
                <w:rFonts w:ascii="Times New Roman" w:eastAsia="Calibri" w:hAnsi="Times New Roman" w:cs="Times New Roman"/>
                <w:sz w:val="24"/>
                <w:szCs w:val="24"/>
                <w:lang w:bidi="uk-UA"/>
              </w:rPr>
            </w:pPr>
            <w:r w:rsidRPr="00E7256E">
              <w:rPr>
                <w:rFonts w:ascii="Times New Roman" w:eastAsia="Times New Roman" w:hAnsi="Times New Roman" w:cs="Times New Roman"/>
                <w:i/>
                <w:sz w:val="24"/>
                <w:szCs w:val="24"/>
                <w:lang w:eastAsia="ru-RU"/>
              </w:rPr>
              <w:t>Додаткові години на вивчення предметів освітніх галузей, курсів за вибором, проведення індивідуальних консультацій та групових занять</w:t>
            </w:r>
          </w:p>
        </w:tc>
        <w:tc>
          <w:tcPr>
            <w:tcW w:w="1130"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88" w:type="dxa"/>
            <w:gridSpan w:val="2"/>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p>
        </w:tc>
        <w:tc>
          <w:tcPr>
            <w:tcW w:w="1266"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E824E1" w:rsidRPr="00FD5D01" w:rsidTr="00E824E1">
        <w:trPr>
          <w:trHeight w:val="340"/>
          <w:jc w:val="center"/>
        </w:trPr>
        <w:tc>
          <w:tcPr>
            <w:tcW w:w="5661"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both"/>
              <w:rPr>
                <w:rFonts w:ascii="Times New Roman" w:eastAsia="Times New Roman" w:hAnsi="Times New Roman" w:cs="Times New Roman"/>
                <w:i/>
                <w:sz w:val="24"/>
                <w:szCs w:val="24"/>
                <w:lang w:eastAsia="ru-RU"/>
              </w:rPr>
            </w:pPr>
            <w:r w:rsidRPr="00E7256E">
              <w:rPr>
                <w:rFonts w:ascii="Times New Roman" w:eastAsia="Calibri" w:hAnsi="Times New Roman" w:cs="Times New Roman"/>
                <w:sz w:val="24"/>
                <w:szCs w:val="24"/>
                <w:lang w:bidi="uk-UA"/>
              </w:rPr>
              <w:t>Гранично допустиме тижневе навчальне навантаження на учня</w:t>
            </w:r>
          </w:p>
        </w:tc>
        <w:tc>
          <w:tcPr>
            <w:tcW w:w="1130"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988" w:type="dxa"/>
            <w:gridSpan w:val="2"/>
            <w:tcBorders>
              <w:top w:val="single" w:sz="4" w:space="0" w:color="auto"/>
              <w:left w:val="single" w:sz="4" w:space="0" w:color="auto"/>
              <w:bottom w:val="single" w:sz="4" w:space="0" w:color="auto"/>
              <w:right w:val="single" w:sz="4" w:space="0" w:color="auto"/>
            </w:tcBorders>
          </w:tcPr>
          <w:p w:rsidR="00E824E1" w:rsidRPr="00E7256E" w:rsidRDefault="00E824E1" w:rsidP="00E824E1">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1266" w:type="dxa"/>
            <w:tcBorders>
              <w:top w:val="single" w:sz="4" w:space="0" w:color="auto"/>
              <w:left w:val="single" w:sz="4" w:space="0" w:color="auto"/>
              <w:bottom w:val="single" w:sz="4" w:space="0" w:color="auto"/>
              <w:right w:val="single" w:sz="4" w:space="0" w:color="auto"/>
            </w:tcBorders>
          </w:tcPr>
          <w:p w:rsidR="00E824E1" w:rsidRPr="00E7256E" w:rsidRDefault="00E824E1" w:rsidP="00D87ABC">
            <w:pPr>
              <w:suppressAutoHyphens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r>
    </w:tbl>
    <w:p w:rsidR="009A20A6" w:rsidRDefault="00B97EA3">
      <w:pPr>
        <w:pStyle w:val="1"/>
        <w:ind w:right="3"/>
        <w:jc w:val="center"/>
        <w:rPr>
          <w:rFonts w:ascii="Times New Roman" w:hAnsi="Times New Roman" w:cs="Times New Roman"/>
          <w:b/>
          <w:color w:val="000000" w:themeColor="text1"/>
          <w:sz w:val="28"/>
        </w:rPr>
      </w:pPr>
      <w:r>
        <w:br w:type="page"/>
      </w:r>
    </w:p>
    <w:p w:rsidR="009A20A6" w:rsidRDefault="009A20A6">
      <w:pPr>
        <w:pStyle w:val="1"/>
        <w:ind w:right="3"/>
        <w:jc w:val="center"/>
        <w:rPr>
          <w:rFonts w:ascii="Times New Roman" w:hAnsi="Times New Roman" w:cs="Times New Roman"/>
          <w:b/>
          <w:color w:val="000000" w:themeColor="text1"/>
          <w:sz w:val="28"/>
        </w:rPr>
      </w:pPr>
    </w:p>
    <w:p w:rsidR="009A20A6" w:rsidRDefault="00B97EA3">
      <w:pPr>
        <w:pStyle w:val="af4"/>
        <w:spacing w:before="5"/>
        <w:ind w:left="5670"/>
        <w:rPr>
          <w:b/>
          <w:sz w:val="24"/>
        </w:rPr>
      </w:pPr>
      <w:r>
        <w:rPr>
          <w:b/>
          <w:sz w:val="24"/>
        </w:rPr>
        <w:t>Дод</w:t>
      </w:r>
      <w:r w:rsidR="00854A14">
        <w:rPr>
          <w:b/>
          <w:sz w:val="24"/>
        </w:rPr>
        <w:t>аток 4</w:t>
      </w:r>
    </w:p>
    <w:p w:rsidR="009A20A6" w:rsidRDefault="00B97EA3">
      <w:pPr>
        <w:pStyle w:val="af4"/>
        <w:spacing w:before="5"/>
        <w:ind w:left="5670"/>
        <w:rPr>
          <w:sz w:val="24"/>
        </w:rPr>
      </w:pPr>
      <w:r>
        <w:rPr>
          <w:sz w:val="24"/>
        </w:rPr>
        <w:t>до Типової освітньої програми</w:t>
      </w:r>
    </w:p>
    <w:p w:rsidR="009A20A6" w:rsidRDefault="00B97EA3">
      <w:pPr>
        <w:pStyle w:val="af4"/>
        <w:spacing w:before="5"/>
        <w:ind w:left="5670"/>
        <w:rPr>
          <w:sz w:val="24"/>
        </w:rPr>
      </w:pPr>
      <w:r>
        <w:rPr>
          <w:sz w:val="24"/>
        </w:rPr>
        <w:t>для 5-9 класів закладів загальної</w:t>
      </w:r>
    </w:p>
    <w:p w:rsidR="009A20A6" w:rsidRDefault="00B97EA3">
      <w:pPr>
        <w:pStyle w:val="af4"/>
        <w:spacing w:before="5"/>
        <w:ind w:left="5670"/>
        <w:rPr>
          <w:sz w:val="24"/>
        </w:rPr>
      </w:pPr>
      <w:r>
        <w:rPr>
          <w:sz w:val="24"/>
        </w:rPr>
        <w:t>середньої освіти  (наказ МОН України №235 від 19.02.2021,</w:t>
      </w:r>
      <w:r>
        <w:t xml:space="preserve"> </w:t>
      </w:r>
      <w:r>
        <w:rPr>
          <w:sz w:val="24"/>
        </w:rPr>
        <w:t>(із змінами від 09.08.2024 наказ МОН №1120))</w:t>
      </w:r>
    </w:p>
    <w:p w:rsidR="009A20A6" w:rsidRDefault="009A20A6">
      <w:pPr>
        <w:pStyle w:val="af4"/>
        <w:spacing w:before="5"/>
        <w:jc w:val="center"/>
        <w:rPr>
          <w:b/>
          <w:bCs/>
        </w:rPr>
      </w:pPr>
    </w:p>
    <w:p w:rsidR="009A20A6" w:rsidRDefault="00B97EA3">
      <w:pPr>
        <w:pStyle w:val="af4"/>
        <w:spacing w:before="5"/>
        <w:jc w:val="center"/>
        <w:rPr>
          <w:b/>
          <w:bCs/>
        </w:rPr>
      </w:pPr>
      <w:r>
        <w:rPr>
          <w:b/>
          <w:bCs/>
        </w:rPr>
        <w:t>Навчальний</w:t>
      </w:r>
      <w:r>
        <w:rPr>
          <w:b/>
          <w:bCs/>
          <w:spacing w:val="-2"/>
        </w:rPr>
        <w:t xml:space="preserve"> </w:t>
      </w:r>
      <w:r>
        <w:rPr>
          <w:b/>
          <w:bCs/>
        </w:rPr>
        <w:t>план</w:t>
      </w:r>
      <w:r>
        <w:rPr>
          <w:b/>
          <w:bCs/>
          <w:spacing w:val="-1"/>
        </w:rPr>
        <w:t xml:space="preserve"> </w:t>
      </w:r>
      <w:r w:rsidR="00796737">
        <w:rPr>
          <w:b/>
          <w:bCs/>
        </w:rPr>
        <w:t>для 5-6</w:t>
      </w:r>
      <w:r>
        <w:rPr>
          <w:b/>
          <w:bCs/>
        </w:rPr>
        <w:t xml:space="preserve"> класів</w:t>
      </w:r>
    </w:p>
    <w:tbl>
      <w:tblPr>
        <w:tblStyle w:val="-45"/>
        <w:tblpPr w:leftFromText="180" w:rightFromText="180" w:vertAnchor="text" w:horzAnchor="page" w:tblpX="877" w:tblpY="181"/>
        <w:tblW w:w="10740" w:type="dxa"/>
        <w:tblLayout w:type="fixed"/>
        <w:tblLook w:val="01E0" w:firstRow="1" w:lastRow="1" w:firstColumn="1" w:lastColumn="1" w:noHBand="0" w:noVBand="0"/>
      </w:tblPr>
      <w:tblGrid>
        <w:gridCol w:w="2548"/>
        <w:gridCol w:w="3514"/>
        <w:gridCol w:w="1560"/>
        <w:gridCol w:w="1701"/>
        <w:gridCol w:w="1417"/>
      </w:tblGrid>
      <w:tr w:rsidR="009A20A6" w:rsidTr="00796737">
        <w:trPr>
          <w:cnfStyle w:val="100000000000" w:firstRow="1" w:lastRow="0" w:firstColumn="0" w:lastColumn="0" w:oddVBand="0" w:evenVBand="0" w:oddHBand="0" w:evenHBand="0" w:firstRowFirstColumn="0" w:firstRowLastColumn="0" w:lastRowFirstColumn="0" w:lastRowLastColumn="0"/>
          <w:trHeight w:val="702"/>
        </w:trPr>
        <w:tc>
          <w:tcPr>
            <w:cnfStyle w:val="001000000000" w:firstRow="0" w:lastRow="0" w:firstColumn="1" w:lastColumn="0" w:oddVBand="0" w:evenVBand="0" w:oddHBand="0" w:evenHBand="0" w:firstRowFirstColumn="0" w:firstRowLastColumn="0" w:lastRowFirstColumn="0" w:lastRowLastColumn="0"/>
            <w:tcW w:w="2548" w:type="dxa"/>
            <w:vMerge w:val="restart"/>
            <w:tcBorders>
              <w:top w:val="single" w:sz="4" w:space="0" w:color="4BACC6"/>
              <w:left w:val="single" w:sz="4" w:space="0" w:color="4BACC6"/>
              <w:bottom w:val="single" w:sz="4" w:space="0" w:color="4BACC6"/>
              <w:right w:val="single" w:sz="4" w:space="0" w:color="4BACC6"/>
            </w:tcBorders>
            <w:shd w:val="clear" w:color="auto" w:fill="auto"/>
          </w:tcPr>
          <w:p w:rsidR="009A20A6" w:rsidRDefault="00B97EA3">
            <w:pPr>
              <w:pStyle w:val="TableParagraph"/>
              <w:ind w:right="63"/>
              <w:jc w:val="center"/>
              <w:rPr>
                <w:b w:val="0"/>
                <w:color w:val="000000" w:themeColor="text1"/>
                <w:sz w:val="24"/>
              </w:rPr>
            </w:pPr>
            <w:r>
              <w:rPr>
                <w:color w:val="000000" w:themeColor="text1"/>
                <w:sz w:val="32"/>
              </w:rPr>
              <w:t>Освітні</w:t>
            </w:r>
            <w:r>
              <w:rPr>
                <w:color w:val="000000" w:themeColor="text1"/>
                <w:spacing w:val="-57"/>
                <w:sz w:val="32"/>
              </w:rPr>
              <w:t xml:space="preserve">                       </w:t>
            </w:r>
            <w:r>
              <w:rPr>
                <w:color w:val="000000" w:themeColor="text1"/>
                <w:sz w:val="32"/>
              </w:rPr>
              <w:t>галузі</w:t>
            </w:r>
          </w:p>
        </w:tc>
        <w:tc>
          <w:tcPr>
            <w:cnfStyle w:val="000010000000" w:firstRow="0" w:lastRow="0" w:firstColumn="0" w:lastColumn="0" w:oddVBand="1" w:evenVBand="0" w:oddHBand="0" w:evenHBand="0" w:firstRowFirstColumn="0" w:firstRowLastColumn="0" w:lastRowFirstColumn="0" w:lastRowLastColumn="0"/>
            <w:tcW w:w="3514" w:type="dxa"/>
            <w:vMerge w:val="restart"/>
            <w:tcBorders>
              <w:top w:val="single" w:sz="4" w:space="0" w:color="4BACC6"/>
              <w:left w:val="single" w:sz="4" w:space="0" w:color="4BACC6"/>
              <w:bottom w:val="single" w:sz="4" w:space="0" w:color="4BACC6"/>
              <w:right w:val="single" w:sz="4" w:space="0" w:color="4BACC6"/>
            </w:tcBorders>
            <w:shd w:val="clear" w:color="auto" w:fill="auto"/>
          </w:tcPr>
          <w:p w:rsidR="009A20A6" w:rsidRDefault="009A20A6">
            <w:pPr>
              <w:pStyle w:val="TableParagraph"/>
              <w:spacing w:line="275" w:lineRule="exact"/>
              <w:ind w:left="876"/>
              <w:rPr>
                <w:color w:val="000000" w:themeColor="text1"/>
                <w:sz w:val="32"/>
              </w:rPr>
            </w:pPr>
          </w:p>
          <w:p w:rsidR="009A20A6" w:rsidRDefault="00B97EA3">
            <w:pPr>
              <w:pStyle w:val="TableParagraph"/>
              <w:spacing w:line="275" w:lineRule="exact"/>
              <w:ind w:left="876"/>
              <w:rPr>
                <w:b w:val="0"/>
                <w:color w:val="000000" w:themeColor="text1"/>
                <w:sz w:val="24"/>
              </w:rPr>
            </w:pPr>
            <w:r>
              <w:rPr>
                <w:color w:val="000000" w:themeColor="text1"/>
                <w:sz w:val="32"/>
              </w:rPr>
              <w:t>Предмети</w:t>
            </w:r>
          </w:p>
        </w:tc>
        <w:tc>
          <w:tcPr>
            <w:cnfStyle w:val="000100000000" w:firstRow="0" w:lastRow="0" w:firstColumn="0" w:lastColumn="1" w:oddVBand="0" w:evenVBand="0" w:oddHBand="0" w:evenHBand="0" w:firstRowFirstColumn="0" w:firstRowLastColumn="0" w:lastRowFirstColumn="0" w:lastRowLastColumn="0"/>
            <w:tcW w:w="4678" w:type="dxa"/>
            <w:gridSpan w:val="3"/>
            <w:tcBorders>
              <w:top w:val="single" w:sz="4" w:space="0" w:color="4BACC6"/>
              <w:left w:val="single" w:sz="4" w:space="0" w:color="4BACC6"/>
              <w:bottom w:val="single" w:sz="4" w:space="0" w:color="4BACC6"/>
              <w:right w:val="single" w:sz="4" w:space="0" w:color="4BACC6"/>
            </w:tcBorders>
            <w:shd w:val="clear" w:color="auto" w:fill="auto"/>
          </w:tcPr>
          <w:p w:rsidR="009A20A6" w:rsidRDefault="00B97EA3">
            <w:pPr>
              <w:pStyle w:val="TableParagraph"/>
              <w:spacing w:before="25"/>
              <w:jc w:val="center"/>
              <w:rPr>
                <w:color w:val="000000" w:themeColor="text1"/>
                <w:spacing w:val="-2"/>
                <w:sz w:val="24"/>
                <w:lang w:val="ru-RU"/>
              </w:rPr>
            </w:pPr>
            <w:r>
              <w:rPr>
                <w:color w:val="000000" w:themeColor="text1"/>
                <w:sz w:val="24"/>
                <w:lang w:val="ru-RU"/>
              </w:rPr>
              <w:t>Кількість</w:t>
            </w:r>
            <w:r>
              <w:rPr>
                <w:color w:val="000000" w:themeColor="text1"/>
                <w:spacing w:val="-2"/>
                <w:sz w:val="24"/>
                <w:lang w:val="ru-RU"/>
              </w:rPr>
              <w:t xml:space="preserve"> </w:t>
            </w:r>
            <w:r>
              <w:rPr>
                <w:color w:val="000000" w:themeColor="text1"/>
                <w:sz w:val="24"/>
                <w:lang w:val="ru-RU"/>
              </w:rPr>
              <w:t>годин</w:t>
            </w:r>
          </w:p>
          <w:p w:rsidR="009A20A6" w:rsidRDefault="00B97EA3">
            <w:pPr>
              <w:pStyle w:val="TableParagraph"/>
              <w:spacing w:before="25"/>
              <w:jc w:val="center"/>
              <w:rPr>
                <w:b w:val="0"/>
                <w:color w:val="000000" w:themeColor="text1"/>
                <w:sz w:val="24"/>
                <w:lang w:val="ru-RU"/>
              </w:rPr>
            </w:pPr>
            <w:r>
              <w:rPr>
                <w:color w:val="000000" w:themeColor="text1"/>
                <w:sz w:val="24"/>
                <w:lang w:val="ru-RU"/>
              </w:rPr>
              <w:t>на</w:t>
            </w:r>
            <w:r>
              <w:rPr>
                <w:color w:val="000000" w:themeColor="text1"/>
                <w:spacing w:val="-2"/>
                <w:sz w:val="24"/>
                <w:lang w:val="ru-RU"/>
              </w:rPr>
              <w:t xml:space="preserve"> </w:t>
            </w:r>
            <w:r>
              <w:rPr>
                <w:color w:val="000000" w:themeColor="text1"/>
                <w:sz w:val="24"/>
                <w:lang w:val="ru-RU"/>
              </w:rPr>
              <w:t>тиждень</w:t>
            </w:r>
            <w:r>
              <w:rPr>
                <w:color w:val="000000" w:themeColor="text1"/>
                <w:spacing w:val="-1"/>
                <w:sz w:val="24"/>
                <w:lang w:val="ru-RU"/>
              </w:rPr>
              <w:t xml:space="preserve"> </w:t>
            </w:r>
            <w:r>
              <w:rPr>
                <w:color w:val="000000" w:themeColor="text1"/>
                <w:sz w:val="24"/>
                <w:lang w:val="ru-RU"/>
              </w:rPr>
              <w:t>у</w:t>
            </w:r>
            <w:r>
              <w:rPr>
                <w:color w:val="000000" w:themeColor="text1"/>
                <w:spacing w:val="-2"/>
                <w:sz w:val="24"/>
                <w:lang w:val="ru-RU"/>
              </w:rPr>
              <w:t xml:space="preserve"> </w:t>
            </w:r>
            <w:r>
              <w:rPr>
                <w:color w:val="000000" w:themeColor="text1"/>
                <w:sz w:val="24"/>
                <w:lang w:val="ru-RU"/>
              </w:rPr>
              <w:t>класах</w:t>
            </w:r>
          </w:p>
        </w:tc>
      </w:tr>
      <w:tr w:rsidR="001C4713" w:rsidTr="00796737">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48" w:type="dxa"/>
            <w:vMerge/>
            <w:shd w:val="clear" w:color="auto" w:fill="auto"/>
          </w:tcPr>
          <w:p w:rsidR="001C4713" w:rsidRDefault="001C4713">
            <w:pPr>
              <w:spacing w:after="0" w:line="240" w:lineRule="auto"/>
              <w:rPr>
                <w:rFonts w:ascii="Times New Roman" w:hAnsi="Times New Roman" w:cs="Times New Roman"/>
                <w:b w:val="0"/>
                <w:color w:val="000000" w:themeColor="text1"/>
                <w:sz w:val="24"/>
                <w:lang w:val="ru-RU"/>
              </w:rPr>
            </w:pPr>
          </w:p>
        </w:tc>
        <w:tc>
          <w:tcPr>
            <w:cnfStyle w:val="000010000000" w:firstRow="0" w:lastRow="0" w:firstColumn="0" w:lastColumn="0" w:oddVBand="1" w:evenVBand="0" w:oddHBand="0" w:evenHBand="0" w:firstRowFirstColumn="0" w:firstRowLastColumn="0" w:lastRowFirstColumn="0" w:lastRowLastColumn="0"/>
            <w:tcW w:w="3514" w:type="dxa"/>
            <w:vMerge/>
            <w:shd w:val="clear" w:color="auto" w:fill="auto"/>
          </w:tcPr>
          <w:p w:rsidR="001C4713" w:rsidRDefault="001C4713">
            <w:pPr>
              <w:spacing w:after="0" w:line="240" w:lineRule="auto"/>
              <w:rPr>
                <w:rFonts w:ascii="Times New Roman" w:hAnsi="Times New Roman" w:cs="Times New Roman"/>
                <w:b/>
                <w:color w:val="000000" w:themeColor="text1"/>
                <w:sz w:val="24"/>
                <w:lang w:val="ru-RU"/>
              </w:rPr>
            </w:pPr>
          </w:p>
        </w:tc>
        <w:tc>
          <w:tcPr>
            <w:tcW w:w="1560" w:type="dxa"/>
            <w:shd w:val="clear" w:color="auto" w:fill="auto"/>
          </w:tcPr>
          <w:p w:rsidR="001C4713" w:rsidRDefault="001C4713">
            <w:pPr>
              <w:pStyle w:val="TableParagraph"/>
              <w:spacing w:line="275" w:lineRule="exact"/>
              <w:ind w:left="-249"/>
              <w:jc w:val="center"/>
              <w:cnfStyle w:val="000000100000" w:firstRow="0" w:lastRow="0" w:firstColumn="0" w:lastColumn="0" w:oddVBand="0" w:evenVBand="0" w:oddHBand="1" w:evenHBand="0" w:firstRowFirstColumn="0" w:firstRowLastColumn="0" w:lastRowFirstColumn="0" w:lastRowLastColumn="0"/>
              <w:rPr>
                <w:b/>
                <w:color w:val="000000" w:themeColor="text1"/>
                <w:sz w:val="24"/>
              </w:rPr>
            </w:pPr>
            <w:r>
              <w:rPr>
                <w:b/>
                <w:color w:val="000000" w:themeColor="text1"/>
                <w:sz w:val="24"/>
              </w:rPr>
              <w:t>5</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rsidP="001C4713">
            <w:pPr>
              <w:pStyle w:val="TableParagraph"/>
              <w:tabs>
                <w:tab w:val="left" w:pos="180"/>
              </w:tabs>
              <w:spacing w:line="275" w:lineRule="exact"/>
              <w:ind w:left="-108" w:right="30" w:hanging="179"/>
              <w:jc w:val="center"/>
              <w:rPr>
                <w:color w:val="000000" w:themeColor="text1"/>
                <w:sz w:val="24"/>
              </w:rPr>
            </w:pPr>
            <w:r>
              <w:rPr>
                <w:b/>
                <w:color w:val="000000" w:themeColor="text1"/>
                <w:sz w:val="24"/>
              </w:rPr>
              <w:t>6</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Default="001C4713">
            <w:pPr>
              <w:pStyle w:val="TableParagraph"/>
              <w:tabs>
                <w:tab w:val="left" w:pos="34"/>
              </w:tabs>
              <w:spacing w:line="275" w:lineRule="exact"/>
              <w:ind w:left="34" w:right="34"/>
              <w:jc w:val="center"/>
              <w:rPr>
                <w:b w:val="0"/>
                <w:color w:val="000000" w:themeColor="text1"/>
                <w:sz w:val="24"/>
              </w:rPr>
            </w:pPr>
            <w:r>
              <w:rPr>
                <w:color w:val="000000" w:themeColor="text1"/>
                <w:sz w:val="24"/>
              </w:rPr>
              <w:t>Разом</w:t>
            </w:r>
          </w:p>
        </w:tc>
      </w:tr>
      <w:tr w:rsidR="001C4713" w:rsidTr="00796737">
        <w:trPr>
          <w:trHeight w:val="275"/>
        </w:trPr>
        <w:tc>
          <w:tcPr>
            <w:cnfStyle w:val="001000000000" w:firstRow="0" w:lastRow="0" w:firstColumn="1" w:lastColumn="0" w:oddVBand="0" w:evenVBand="0" w:oddHBand="0" w:evenHBand="0" w:firstRowFirstColumn="0" w:firstRowLastColumn="0" w:lastRowFirstColumn="0" w:lastRowLastColumn="0"/>
            <w:tcW w:w="2548" w:type="dxa"/>
            <w:vMerge w:val="restart"/>
            <w:shd w:val="clear" w:color="auto" w:fill="auto"/>
          </w:tcPr>
          <w:p w:rsidR="001C4713" w:rsidRDefault="001C4713">
            <w:pPr>
              <w:pStyle w:val="TableParagraph"/>
              <w:ind w:left="107" w:right="150"/>
              <w:rPr>
                <w:color w:val="000000" w:themeColor="text1"/>
                <w:sz w:val="24"/>
                <w:szCs w:val="24"/>
              </w:rPr>
            </w:pPr>
            <w:r>
              <w:rPr>
                <w:color w:val="000000" w:themeColor="text1"/>
                <w:sz w:val="24"/>
                <w:szCs w:val="24"/>
              </w:rPr>
              <w:t>Мовно-літературна</w:t>
            </w: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line="256" w:lineRule="exact"/>
              <w:ind w:left="147"/>
              <w:rPr>
                <w:color w:val="000000" w:themeColor="text1"/>
                <w:sz w:val="24"/>
                <w:szCs w:val="24"/>
              </w:rPr>
            </w:pPr>
            <w:r>
              <w:rPr>
                <w:color w:val="000000" w:themeColor="text1"/>
                <w:sz w:val="24"/>
                <w:szCs w:val="24"/>
              </w:rPr>
              <w:t>Українська</w:t>
            </w:r>
            <w:r>
              <w:rPr>
                <w:color w:val="000000" w:themeColor="text1"/>
                <w:spacing w:val="-2"/>
                <w:sz w:val="24"/>
                <w:szCs w:val="24"/>
              </w:rPr>
              <w:t xml:space="preserve"> </w:t>
            </w:r>
            <w:r>
              <w:rPr>
                <w:color w:val="000000" w:themeColor="text1"/>
                <w:sz w:val="24"/>
                <w:szCs w:val="24"/>
              </w:rPr>
              <w:t>мова</w:t>
            </w:r>
          </w:p>
        </w:tc>
        <w:tc>
          <w:tcPr>
            <w:tcW w:w="1560" w:type="dxa"/>
            <w:shd w:val="clear" w:color="auto" w:fill="auto"/>
          </w:tcPr>
          <w:p w:rsidR="001C4713" w:rsidRDefault="001C471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4</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pPr>
              <w:pStyle w:val="TableParagraph"/>
              <w:jc w:val="center"/>
              <w:rPr>
                <w:color w:val="000000" w:themeColor="text1"/>
                <w:sz w:val="24"/>
              </w:rPr>
            </w:pPr>
            <w:r>
              <w:rPr>
                <w:color w:val="000000" w:themeColor="text1"/>
                <w:sz w:val="24"/>
              </w:rPr>
              <w:t>4</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8</w:t>
            </w:r>
          </w:p>
        </w:tc>
      </w:tr>
      <w:tr w:rsidR="001C4713" w:rsidTr="00796737">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548" w:type="dxa"/>
            <w:vMerge/>
            <w:shd w:val="clear" w:color="auto" w:fill="auto"/>
          </w:tcPr>
          <w:p w:rsidR="001C4713" w:rsidRDefault="001C4713">
            <w:pPr>
              <w:spacing w:after="0" w:line="240" w:lineRule="auto"/>
              <w:ind w:left="107"/>
              <w:rPr>
                <w:rFonts w:ascii="Times New Roman" w:hAnsi="Times New Roman" w:cs="Times New Roman"/>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before="1" w:line="257" w:lineRule="exact"/>
              <w:ind w:left="147"/>
              <w:rPr>
                <w:color w:val="000000" w:themeColor="text1"/>
                <w:sz w:val="24"/>
                <w:szCs w:val="24"/>
              </w:rPr>
            </w:pPr>
            <w:r>
              <w:rPr>
                <w:color w:val="000000" w:themeColor="text1"/>
                <w:sz w:val="24"/>
                <w:szCs w:val="24"/>
              </w:rPr>
              <w:t>Українська</w:t>
            </w:r>
            <w:r>
              <w:rPr>
                <w:color w:val="000000" w:themeColor="text1"/>
                <w:spacing w:val="-3"/>
                <w:sz w:val="24"/>
                <w:szCs w:val="24"/>
              </w:rPr>
              <w:t xml:space="preserve"> </w:t>
            </w:r>
            <w:r>
              <w:rPr>
                <w:color w:val="000000" w:themeColor="text1"/>
                <w:sz w:val="24"/>
                <w:szCs w:val="24"/>
              </w:rPr>
              <w:t>література</w:t>
            </w:r>
          </w:p>
        </w:tc>
        <w:tc>
          <w:tcPr>
            <w:tcW w:w="1560" w:type="dxa"/>
            <w:shd w:val="clear" w:color="auto" w:fill="auto"/>
          </w:tcPr>
          <w:p w:rsidR="001C4713" w:rsidRDefault="001C4713" w:rsidP="001C471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1,5+0,5</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rsidP="001C4713">
            <w:pPr>
              <w:pStyle w:val="TableParagraph"/>
              <w:jc w:val="center"/>
              <w:rPr>
                <w:color w:val="000000" w:themeColor="text1"/>
                <w:sz w:val="24"/>
              </w:rPr>
            </w:pPr>
            <w:r>
              <w:rPr>
                <w:color w:val="000000" w:themeColor="text1"/>
                <w:sz w:val="24"/>
              </w:rPr>
              <w:t>1,5+0,5</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4</w:t>
            </w:r>
          </w:p>
        </w:tc>
      </w:tr>
      <w:tr w:rsidR="001C4713" w:rsidTr="00796737">
        <w:trPr>
          <w:trHeight w:val="275"/>
        </w:trPr>
        <w:tc>
          <w:tcPr>
            <w:cnfStyle w:val="001000000000" w:firstRow="0" w:lastRow="0" w:firstColumn="1" w:lastColumn="0" w:oddVBand="0" w:evenVBand="0" w:oddHBand="0" w:evenHBand="0" w:firstRowFirstColumn="0" w:firstRowLastColumn="0" w:lastRowFirstColumn="0" w:lastRowLastColumn="0"/>
            <w:tcW w:w="2548" w:type="dxa"/>
            <w:vMerge/>
            <w:shd w:val="clear" w:color="auto" w:fill="auto"/>
          </w:tcPr>
          <w:p w:rsidR="001C4713" w:rsidRDefault="001C4713">
            <w:pPr>
              <w:spacing w:after="0" w:line="240" w:lineRule="auto"/>
              <w:ind w:left="107"/>
              <w:rPr>
                <w:rFonts w:ascii="Times New Roman" w:hAnsi="Times New Roman" w:cs="Times New Roman"/>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line="256" w:lineRule="exact"/>
              <w:ind w:left="147"/>
              <w:rPr>
                <w:color w:val="000000" w:themeColor="text1"/>
                <w:sz w:val="24"/>
                <w:szCs w:val="24"/>
              </w:rPr>
            </w:pPr>
            <w:r>
              <w:rPr>
                <w:color w:val="000000" w:themeColor="text1"/>
                <w:sz w:val="24"/>
                <w:szCs w:val="24"/>
              </w:rPr>
              <w:t>Зарубіжна</w:t>
            </w:r>
            <w:r>
              <w:rPr>
                <w:color w:val="000000" w:themeColor="text1"/>
                <w:spacing w:val="-3"/>
                <w:sz w:val="24"/>
                <w:szCs w:val="24"/>
              </w:rPr>
              <w:t xml:space="preserve"> </w:t>
            </w:r>
            <w:r>
              <w:rPr>
                <w:color w:val="000000" w:themeColor="text1"/>
                <w:sz w:val="24"/>
                <w:szCs w:val="24"/>
              </w:rPr>
              <w:t>література</w:t>
            </w:r>
          </w:p>
        </w:tc>
        <w:tc>
          <w:tcPr>
            <w:tcW w:w="1560" w:type="dxa"/>
            <w:shd w:val="clear" w:color="auto" w:fill="auto"/>
          </w:tcPr>
          <w:p w:rsidR="001C4713" w:rsidRDefault="001C471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1+0,5</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pPr>
              <w:pStyle w:val="TableParagraph"/>
              <w:jc w:val="center"/>
              <w:rPr>
                <w:color w:val="000000" w:themeColor="text1"/>
                <w:sz w:val="24"/>
              </w:rPr>
            </w:pPr>
            <w:r>
              <w:rPr>
                <w:color w:val="000000" w:themeColor="text1"/>
                <w:sz w:val="24"/>
              </w:rPr>
              <w:t>1+0,5</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3</w:t>
            </w:r>
          </w:p>
        </w:tc>
      </w:tr>
      <w:tr w:rsidR="001C4713" w:rsidTr="00796737">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2548" w:type="dxa"/>
            <w:vMerge/>
            <w:shd w:val="clear" w:color="auto" w:fill="auto"/>
          </w:tcPr>
          <w:p w:rsidR="001C4713" w:rsidRDefault="001C4713">
            <w:pPr>
              <w:spacing w:after="0" w:line="240" w:lineRule="auto"/>
              <w:ind w:left="107"/>
              <w:rPr>
                <w:rFonts w:ascii="Times New Roman" w:hAnsi="Times New Roman" w:cs="Times New Roman"/>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line="256" w:lineRule="exact"/>
              <w:ind w:left="147"/>
              <w:rPr>
                <w:color w:val="000000" w:themeColor="text1"/>
                <w:sz w:val="24"/>
                <w:szCs w:val="24"/>
              </w:rPr>
            </w:pPr>
            <w:r>
              <w:rPr>
                <w:color w:val="000000" w:themeColor="text1"/>
                <w:sz w:val="24"/>
                <w:szCs w:val="24"/>
              </w:rPr>
              <w:t>Іноземна</w:t>
            </w:r>
            <w:r>
              <w:rPr>
                <w:color w:val="000000" w:themeColor="text1"/>
                <w:spacing w:val="-4"/>
                <w:sz w:val="24"/>
                <w:szCs w:val="24"/>
              </w:rPr>
              <w:t xml:space="preserve"> </w:t>
            </w:r>
            <w:r>
              <w:rPr>
                <w:color w:val="000000" w:themeColor="text1"/>
                <w:sz w:val="24"/>
                <w:szCs w:val="24"/>
              </w:rPr>
              <w:t>мова</w:t>
            </w:r>
            <w:r>
              <w:rPr>
                <w:color w:val="000000" w:themeColor="text1"/>
                <w:spacing w:val="-3"/>
                <w:sz w:val="24"/>
                <w:szCs w:val="24"/>
              </w:rPr>
              <w:t xml:space="preserve"> </w:t>
            </w:r>
            <w:r>
              <w:rPr>
                <w:color w:val="000000" w:themeColor="text1"/>
                <w:sz w:val="24"/>
                <w:szCs w:val="24"/>
              </w:rPr>
              <w:t>(англ.</w:t>
            </w:r>
            <w:r>
              <w:rPr>
                <w:color w:val="000000" w:themeColor="text1"/>
                <w:spacing w:val="-2"/>
                <w:sz w:val="24"/>
                <w:szCs w:val="24"/>
              </w:rPr>
              <w:t xml:space="preserve"> </w:t>
            </w:r>
            <w:r>
              <w:rPr>
                <w:color w:val="000000" w:themeColor="text1"/>
                <w:sz w:val="24"/>
                <w:szCs w:val="24"/>
              </w:rPr>
              <w:t>мова)</w:t>
            </w:r>
          </w:p>
        </w:tc>
        <w:tc>
          <w:tcPr>
            <w:tcW w:w="1560" w:type="dxa"/>
            <w:shd w:val="clear" w:color="auto" w:fill="auto"/>
          </w:tcPr>
          <w:p w:rsidR="001C4713" w:rsidRDefault="001C471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3,5</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pPr>
              <w:pStyle w:val="TableParagraph"/>
              <w:jc w:val="center"/>
              <w:rPr>
                <w:color w:val="000000" w:themeColor="text1"/>
                <w:sz w:val="24"/>
              </w:rPr>
            </w:pPr>
            <w:r>
              <w:rPr>
                <w:color w:val="000000" w:themeColor="text1"/>
                <w:sz w:val="24"/>
              </w:rPr>
              <w:t>3,5</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7</w:t>
            </w:r>
          </w:p>
        </w:tc>
      </w:tr>
      <w:tr w:rsidR="001C4713" w:rsidTr="00796737">
        <w:trPr>
          <w:trHeight w:val="290"/>
        </w:trPr>
        <w:tc>
          <w:tcPr>
            <w:cnfStyle w:val="001000000000" w:firstRow="0" w:lastRow="0" w:firstColumn="1" w:lastColumn="0" w:oddVBand="0" w:evenVBand="0" w:oddHBand="0" w:evenHBand="0" w:firstRowFirstColumn="0" w:firstRowLastColumn="0" w:lastRowFirstColumn="0" w:lastRowLastColumn="0"/>
            <w:tcW w:w="2548" w:type="dxa"/>
            <w:shd w:val="clear" w:color="auto" w:fill="auto"/>
          </w:tcPr>
          <w:p w:rsidR="001C4713" w:rsidRDefault="001C4713">
            <w:pPr>
              <w:pStyle w:val="TableParagraph"/>
              <w:spacing w:before="1"/>
              <w:ind w:left="107"/>
              <w:rPr>
                <w:color w:val="000000" w:themeColor="text1"/>
                <w:sz w:val="24"/>
                <w:szCs w:val="24"/>
              </w:rPr>
            </w:pPr>
            <w:r>
              <w:rPr>
                <w:color w:val="000000" w:themeColor="text1"/>
                <w:sz w:val="24"/>
                <w:szCs w:val="24"/>
              </w:rPr>
              <w:t>Математична</w:t>
            </w: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before="1"/>
              <w:ind w:left="147"/>
              <w:rPr>
                <w:color w:val="000000" w:themeColor="text1"/>
                <w:sz w:val="24"/>
                <w:szCs w:val="24"/>
              </w:rPr>
            </w:pPr>
            <w:r>
              <w:rPr>
                <w:color w:val="000000" w:themeColor="text1"/>
                <w:sz w:val="24"/>
                <w:szCs w:val="24"/>
              </w:rPr>
              <w:t>Математика</w:t>
            </w:r>
          </w:p>
        </w:tc>
        <w:tc>
          <w:tcPr>
            <w:tcW w:w="1560" w:type="dxa"/>
            <w:shd w:val="clear" w:color="auto" w:fill="auto"/>
          </w:tcPr>
          <w:p w:rsidR="001C4713" w:rsidRDefault="001C471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4+1</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pPr>
              <w:pStyle w:val="TableParagraph"/>
              <w:jc w:val="center"/>
              <w:rPr>
                <w:color w:val="000000" w:themeColor="text1"/>
                <w:sz w:val="24"/>
              </w:rPr>
            </w:pPr>
            <w:r>
              <w:rPr>
                <w:color w:val="000000" w:themeColor="text1"/>
                <w:sz w:val="24"/>
              </w:rPr>
              <w:t>4+1</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10</w:t>
            </w:r>
          </w:p>
        </w:tc>
      </w:tr>
      <w:tr w:rsidR="001C4713" w:rsidTr="0079673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2548" w:type="dxa"/>
            <w:vMerge w:val="restart"/>
            <w:shd w:val="clear" w:color="auto" w:fill="auto"/>
          </w:tcPr>
          <w:p w:rsidR="001C4713" w:rsidRDefault="001C4713">
            <w:pPr>
              <w:pStyle w:val="TableParagraph"/>
              <w:spacing w:line="275" w:lineRule="exact"/>
              <w:ind w:left="107"/>
              <w:rPr>
                <w:color w:val="000000" w:themeColor="text1"/>
                <w:sz w:val="24"/>
                <w:szCs w:val="24"/>
              </w:rPr>
            </w:pPr>
            <w:r>
              <w:rPr>
                <w:color w:val="000000" w:themeColor="text1"/>
                <w:sz w:val="24"/>
                <w:szCs w:val="24"/>
              </w:rPr>
              <w:t>Природнича</w:t>
            </w: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spacing w:after="0" w:line="240" w:lineRule="auto"/>
              <w:ind w:left="147"/>
              <w:rPr>
                <w:rFonts w:ascii="Times New Roman" w:eastAsia="Times New Roman" w:hAnsi="Times New Roman" w:cs="Times New Roman"/>
                <w:i/>
                <w:sz w:val="24"/>
              </w:rPr>
            </w:pPr>
            <w:r>
              <w:rPr>
                <w:rFonts w:ascii="Times New Roman" w:eastAsia="Times New Roman" w:hAnsi="Times New Roman" w:cs="Times New Roman"/>
                <w:i/>
                <w:sz w:val="24"/>
              </w:rPr>
              <w:t>Інтегрований курс природничої освітньої галузі</w:t>
            </w:r>
          </w:p>
          <w:p w:rsidR="001C4713" w:rsidRDefault="001C4713" w:rsidP="001C4713">
            <w:pPr>
              <w:spacing w:after="0" w:line="240" w:lineRule="auto"/>
              <w:ind w:left="147"/>
              <w:rPr>
                <w:color w:val="000000" w:themeColor="text1"/>
                <w:sz w:val="24"/>
                <w:lang w:val="ru-RU"/>
              </w:rPr>
            </w:pPr>
            <w:r>
              <w:rPr>
                <w:rFonts w:ascii="Times New Roman" w:hAnsi="Times New Roman" w:cs="Times New Roman"/>
                <w:color w:val="000000" w:themeColor="text1"/>
                <w:sz w:val="24"/>
                <w:lang w:val="ru-RU"/>
              </w:rPr>
              <w:t>«</w:t>
            </w:r>
            <w:r>
              <w:rPr>
                <w:rFonts w:ascii="Times New Roman" w:hAnsi="Times New Roman" w:cs="Times New Roman"/>
                <w:color w:val="000000" w:themeColor="text1"/>
                <w:sz w:val="24"/>
                <w:szCs w:val="24"/>
                <w:lang w:val="ru-RU"/>
              </w:rPr>
              <w:t xml:space="preserve">Пізнаємо природу» </w:t>
            </w:r>
          </w:p>
        </w:tc>
        <w:tc>
          <w:tcPr>
            <w:tcW w:w="1560" w:type="dxa"/>
            <w:shd w:val="clear" w:color="auto" w:fill="auto"/>
          </w:tcPr>
          <w:p w:rsidR="001C4713" w:rsidRDefault="001C4713" w:rsidP="001C471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1,5+0,5</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pPr>
              <w:pStyle w:val="TableParagraph"/>
              <w:jc w:val="center"/>
              <w:rPr>
                <w:color w:val="000000" w:themeColor="text1"/>
                <w:sz w:val="24"/>
              </w:rPr>
            </w:pPr>
            <w:r>
              <w:rPr>
                <w:color w:val="000000" w:themeColor="text1"/>
                <w:sz w:val="24"/>
              </w:rPr>
              <w:t>1+1</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4</w:t>
            </w:r>
          </w:p>
        </w:tc>
      </w:tr>
      <w:tr w:rsidR="001C4713" w:rsidTr="00796737">
        <w:trPr>
          <w:trHeight w:val="294"/>
        </w:trPr>
        <w:tc>
          <w:tcPr>
            <w:cnfStyle w:val="001000000000" w:firstRow="0" w:lastRow="0" w:firstColumn="1" w:lastColumn="0" w:oddVBand="0" w:evenVBand="0" w:oddHBand="0" w:evenHBand="0" w:firstRowFirstColumn="0" w:firstRowLastColumn="0" w:lastRowFirstColumn="0" w:lastRowLastColumn="0"/>
            <w:tcW w:w="2548" w:type="dxa"/>
            <w:vMerge/>
            <w:shd w:val="clear" w:color="auto" w:fill="auto"/>
          </w:tcPr>
          <w:p w:rsidR="001C4713" w:rsidRDefault="001C4713">
            <w:pPr>
              <w:pStyle w:val="TableParagraph"/>
              <w:spacing w:line="275" w:lineRule="exact"/>
              <w:ind w:left="107"/>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line="256" w:lineRule="exact"/>
              <w:ind w:left="147"/>
              <w:rPr>
                <w:color w:val="000000" w:themeColor="text1"/>
                <w:sz w:val="24"/>
                <w:lang w:val="ru-RU"/>
              </w:rPr>
            </w:pPr>
            <w:r>
              <w:rPr>
                <w:color w:val="000000" w:themeColor="text1"/>
                <w:sz w:val="24"/>
                <w:lang w:val="ru-RU"/>
              </w:rPr>
              <w:t>Географія</w:t>
            </w:r>
          </w:p>
        </w:tc>
        <w:tc>
          <w:tcPr>
            <w:tcW w:w="1560" w:type="dxa"/>
            <w:shd w:val="clear" w:color="auto" w:fill="auto"/>
          </w:tcPr>
          <w:p w:rsidR="001C4713" w:rsidRDefault="001C471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pPr>
              <w:pStyle w:val="TableParagraph"/>
              <w:jc w:val="center"/>
              <w:rPr>
                <w:color w:val="000000" w:themeColor="text1"/>
                <w:sz w:val="24"/>
              </w:rPr>
            </w:pPr>
            <w:r>
              <w:rPr>
                <w:color w:val="000000" w:themeColor="text1"/>
                <w:sz w:val="24"/>
              </w:rPr>
              <w:t>1+1</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2</w:t>
            </w:r>
          </w:p>
        </w:tc>
      </w:tr>
      <w:tr w:rsidR="001C4713" w:rsidTr="00796737">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548" w:type="dxa"/>
            <w:vMerge w:val="restart"/>
            <w:shd w:val="clear" w:color="auto" w:fill="auto"/>
          </w:tcPr>
          <w:p w:rsidR="001C4713" w:rsidRDefault="001C4713">
            <w:pPr>
              <w:pStyle w:val="TableParagraph"/>
              <w:ind w:left="107" w:right="264"/>
              <w:rPr>
                <w:color w:val="000000" w:themeColor="text1"/>
                <w:sz w:val="24"/>
                <w:szCs w:val="24"/>
              </w:rPr>
            </w:pPr>
            <w:r>
              <w:rPr>
                <w:color w:val="000000" w:themeColor="text1"/>
                <w:sz w:val="24"/>
                <w:szCs w:val="24"/>
              </w:rPr>
              <w:t>Соціальна і здоров’язбережу-вальна</w:t>
            </w: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Pr="00796737" w:rsidRDefault="00796737" w:rsidP="00796737">
            <w:pPr>
              <w:spacing w:after="0" w:line="240" w:lineRule="auto"/>
              <w:ind w:left="147"/>
              <w:rPr>
                <w:rFonts w:ascii="Times New Roman" w:eastAsia="Times New Roman" w:hAnsi="Times New Roman" w:cs="Times New Roman"/>
                <w:i/>
                <w:sz w:val="24"/>
              </w:rPr>
            </w:pPr>
            <w:r>
              <w:rPr>
                <w:rFonts w:ascii="Times New Roman" w:eastAsia="Times New Roman" w:hAnsi="Times New Roman" w:cs="Times New Roman"/>
                <w:i/>
                <w:sz w:val="24"/>
              </w:rPr>
              <w:t xml:space="preserve">Інтегрований курс </w:t>
            </w:r>
            <w:r w:rsidR="001C4713">
              <w:rPr>
                <w:rFonts w:ascii="Times New Roman" w:eastAsia="Times New Roman" w:hAnsi="Times New Roman" w:cs="Times New Roman"/>
                <w:i/>
                <w:sz w:val="24"/>
              </w:rPr>
              <w:t>соціальної і здоровязбережувальної освітньої галузі</w:t>
            </w:r>
            <w:r>
              <w:rPr>
                <w:rFonts w:ascii="Times New Roman" w:eastAsia="Times New Roman" w:hAnsi="Times New Roman" w:cs="Times New Roman"/>
                <w:i/>
                <w:sz w:val="24"/>
              </w:rPr>
              <w:t xml:space="preserve"> </w:t>
            </w:r>
            <w:r w:rsidR="001C4713" w:rsidRPr="00796737">
              <w:rPr>
                <w:color w:val="000000" w:themeColor="text1"/>
                <w:sz w:val="24"/>
              </w:rPr>
              <w:t>«Здоров’я, безпека та добробут»</w:t>
            </w:r>
          </w:p>
        </w:tc>
        <w:tc>
          <w:tcPr>
            <w:tcW w:w="1560" w:type="dxa"/>
            <w:shd w:val="clear" w:color="auto" w:fill="auto"/>
          </w:tcPr>
          <w:p w:rsidR="001C4713" w:rsidRDefault="001C471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1</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pPr>
              <w:pStyle w:val="TableParagraph"/>
              <w:jc w:val="center"/>
              <w:rPr>
                <w:color w:val="000000" w:themeColor="text1"/>
                <w:sz w:val="24"/>
              </w:rPr>
            </w:pPr>
            <w:r>
              <w:rPr>
                <w:color w:val="000000" w:themeColor="text1"/>
                <w:sz w:val="24"/>
              </w:rPr>
              <w:t>1</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2</w:t>
            </w:r>
          </w:p>
        </w:tc>
      </w:tr>
      <w:tr w:rsidR="001C4713" w:rsidTr="00796737">
        <w:trPr>
          <w:trHeight w:val="651"/>
        </w:trPr>
        <w:tc>
          <w:tcPr>
            <w:cnfStyle w:val="001000000000" w:firstRow="0" w:lastRow="0" w:firstColumn="1" w:lastColumn="0" w:oddVBand="0" w:evenVBand="0" w:oddHBand="0" w:evenHBand="0" w:firstRowFirstColumn="0" w:firstRowLastColumn="0" w:lastRowFirstColumn="0" w:lastRowLastColumn="0"/>
            <w:tcW w:w="2548" w:type="dxa"/>
            <w:vMerge/>
            <w:shd w:val="clear" w:color="auto" w:fill="auto"/>
          </w:tcPr>
          <w:p w:rsidR="001C4713" w:rsidRDefault="001C4713">
            <w:pPr>
              <w:spacing w:after="0" w:line="240" w:lineRule="auto"/>
              <w:ind w:left="107"/>
              <w:rPr>
                <w:rFonts w:ascii="Times New Roman" w:hAnsi="Times New Roman" w:cs="Times New Roman"/>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spacing w:after="0" w:line="240" w:lineRule="auto"/>
              <w:ind w:left="147"/>
              <w:rPr>
                <w:rFonts w:ascii="Times New Roman" w:eastAsia="Times New Roman" w:hAnsi="Times New Roman" w:cs="Times New Roman"/>
                <w:i/>
                <w:sz w:val="24"/>
              </w:rPr>
            </w:pPr>
            <w:r>
              <w:rPr>
                <w:rFonts w:ascii="Times New Roman" w:eastAsia="Times New Roman" w:hAnsi="Times New Roman" w:cs="Times New Roman"/>
                <w:i/>
                <w:sz w:val="24"/>
              </w:rPr>
              <w:t>Курс соціального емоційного та етичного спрямування</w:t>
            </w:r>
          </w:p>
          <w:p w:rsidR="001C4713" w:rsidRDefault="001C4713" w:rsidP="001C4713">
            <w:pPr>
              <w:pStyle w:val="TableParagraph"/>
              <w:spacing w:line="256" w:lineRule="exact"/>
              <w:ind w:left="147"/>
              <w:rPr>
                <w:color w:val="000000" w:themeColor="text1"/>
                <w:sz w:val="24"/>
                <w:lang w:val="ru-RU"/>
              </w:rPr>
            </w:pPr>
            <w:r>
              <w:rPr>
                <w:color w:val="000000" w:themeColor="text1"/>
                <w:sz w:val="24"/>
                <w:lang w:val="ru-RU"/>
              </w:rPr>
              <w:t xml:space="preserve">Етика* </w:t>
            </w:r>
          </w:p>
        </w:tc>
        <w:tc>
          <w:tcPr>
            <w:tcW w:w="1560" w:type="dxa"/>
            <w:shd w:val="clear" w:color="auto" w:fill="auto"/>
          </w:tcPr>
          <w:p w:rsidR="001C4713" w:rsidRDefault="001C471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0,5</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pPr>
              <w:pStyle w:val="TableParagraph"/>
              <w:jc w:val="center"/>
              <w:rPr>
                <w:color w:val="000000" w:themeColor="text1"/>
                <w:sz w:val="24"/>
              </w:rPr>
            </w:pPr>
            <w:r>
              <w:rPr>
                <w:color w:val="000000" w:themeColor="text1"/>
                <w:sz w:val="24"/>
              </w:rPr>
              <w:t>0,5</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1</w:t>
            </w:r>
          </w:p>
        </w:tc>
      </w:tr>
      <w:tr w:rsidR="001C4713" w:rsidTr="00796737">
        <w:trPr>
          <w:cnfStyle w:val="000000100000" w:firstRow="0" w:lastRow="0" w:firstColumn="0" w:lastColumn="0" w:oddVBand="0" w:evenVBand="0" w:oddHBand="1" w:evenHBand="0" w:firstRowFirstColumn="0" w:firstRowLastColumn="0" w:lastRowFirstColumn="0" w:lastRowLastColumn="0"/>
          <w:trHeight w:val="604"/>
        </w:trPr>
        <w:tc>
          <w:tcPr>
            <w:cnfStyle w:val="001000000000" w:firstRow="0" w:lastRow="0" w:firstColumn="1" w:lastColumn="0" w:oddVBand="0" w:evenVBand="0" w:oddHBand="0" w:evenHBand="0" w:firstRowFirstColumn="0" w:firstRowLastColumn="0" w:lastRowFirstColumn="0" w:lastRowLastColumn="0"/>
            <w:tcW w:w="2548" w:type="dxa"/>
            <w:vMerge w:val="restart"/>
            <w:shd w:val="clear" w:color="auto" w:fill="auto"/>
          </w:tcPr>
          <w:p w:rsidR="001C4713" w:rsidRDefault="001C4713">
            <w:pPr>
              <w:pStyle w:val="TableParagraph"/>
              <w:spacing w:before="1"/>
              <w:ind w:left="107"/>
              <w:rPr>
                <w:color w:val="000000" w:themeColor="text1"/>
                <w:sz w:val="24"/>
                <w:szCs w:val="24"/>
              </w:rPr>
            </w:pPr>
            <w:r>
              <w:rPr>
                <w:color w:val="000000" w:themeColor="text1"/>
                <w:sz w:val="24"/>
                <w:szCs w:val="24"/>
              </w:rPr>
              <w:t>Громадянська та історична</w:t>
            </w: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spacing w:after="0" w:line="240" w:lineRule="auto"/>
              <w:ind w:left="147"/>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Інтегрований курс історії  та громадянської освіти</w:t>
            </w:r>
          </w:p>
          <w:p w:rsidR="001C4713" w:rsidRDefault="001C4713">
            <w:pPr>
              <w:pStyle w:val="TableParagraph"/>
              <w:spacing w:before="1" w:line="257" w:lineRule="exact"/>
              <w:ind w:left="147"/>
              <w:rPr>
                <w:color w:val="000000" w:themeColor="text1"/>
                <w:sz w:val="24"/>
                <w:szCs w:val="24"/>
                <w:lang w:val="ru-RU"/>
              </w:rPr>
            </w:pPr>
            <w:r>
              <w:rPr>
                <w:color w:val="000000" w:themeColor="text1"/>
                <w:sz w:val="24"/>
                <w:szCs w:val="24"/>
                <w:lang w:val="ru-RU"/>
              </w:rPr>
              <w:t>Вступ до історії України та громадянської освіти</w:t>
            </w:r>
          </w:p>
        </w:tc>
        <w:tc>
          <w:tcPr>
            <w:tcW w:w="1560" w:type="dxa"/>
            <w:shd w:val="clear" w:color="auto" w:fill="auto"/>
          </w:tcPr>
          <w:p w:rsidR="001C4713" w:rsidRDefault="001C471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1+0,5</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pPr>
              <w:pStyle w:val="TableParagraph"/>
              <w:jc w:val="center"/>
              <w:rPr>
                <w:color w:val="000000" w:themeColor="text1"/>
                <w:sz w:val="24"/>
              </w:rPr>
            </w:pPr>
            <w:r>
              <w:rPr>
                <w:color w:val="000000" w:themeColor="text1"/>
                <w:sz w:val="24"/>
              </w:rPr>
              <w:t>-</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1,5</w:t>
            </w:r>
          </w:p>
        </w:tc>
      </w:tr>
      <w:tr w:rsidR="001C4713" w:rsidTr="00796737">
        <w:trPr>
          <w:trHeight w:val="305"/>
        </w:trPr>
        <w:tc>
          <w:tcPr>
            <w:cnfStyle w:val="001000000000" w:firstRow="0" w:lastRow="0" w:firstColumn="1" w:lastColumn="0" w:oddVBand="0" w:evenVBand="0" w:oddHBand="0" w:evenHBand="0" w:firstRowFirstColumn="0" w:firstRowLastColumn="0" w:lastRowFirstColumn="0" w:lastRowLastColumn="0"/>
            <w:tcW w:w="2548" w:type="dxa"/>
            <w:vMerge/>
            <w:shd w:val="clear" w:color="auto" w:fill="auto"/>
          </w:tcPr>
          <w:p w:rsidR="001C4713" w:rsidRDefault="001C4713">
            <w:pPr>
              <w:pStyle w:val="TableParagraph"/>
              <w:spacing w:before="1"/>
              <w:ind w:left="107"/>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before="1" w:line="257" w:lineRule="exact"/>
              <w:ind w:left="147"/>
              <w:rPr>
                <w:color w:val="000000" w:themeColor="text1"/>
                <w:sz w:val="24"/>
                <w:szCs w:val="24"/>
                <w:lang w:val="ru-RU"/>
              </w:rPr>
            </w:pPr>
            <w:r>
              <w:rPr>
                <w:color w:val="000000" w:themeColor="text1"/>
                <w:sz w:val="24"/>
                <w:szCs w:val="24"/>
                <w:lang w:val="ru-RU"/>
              </w:rPr>
              <w:t>Історія України</w:t>
            </w:r>
          </w:p>
        </w:tc>
        <w:tc>
          <w:tcPr>
            <w:tcW w:w="1560" w:type="dxa"/>
            <w:shd w:val="clear" w:color="auto" w:fill="auto"/>
          </w:tcPr>
          <w:p w:rsidR="001C4713" w:rsidRDefault="001C471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rsidP="001C4713">
            <w:pPr>
              <w:pStyle w:val="TableParagraph"/>
              <w:jc w:val="center"/>
              <w:rPr>
                <w:color w:val="000000" w:themeColor="text1"/>
                <w:sz w:val="24"/>
              </w:rPr>
            </w:pPr>
            <w:r>
              <w:rPr>
                <w:color w:val="000000" w:themeColor="text1"/>
                <w:sz w:val="24"/>
              </w:rPr>
              <w:t>0,5+1</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1,5</w:t>
            </w:r>
          </w:p>
        </w:tc>
      </w:tr>
      <w:tr w:rsidR="001C4713" w:rsidTr="00796737">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2548" w:type="dxa"/>
            <w:vMerge/>
            <w:shd w:val="clear" w:color="auto" w:fill="auto"/>
          </w:tcPr>
          <w:p w:rsidR="001C4713" w:rsidRDefault="001C4713">
            <w:pPr>
              <w:pStyle w:val="TableParagraph"/>
              <w:spacing w:before="1"/>
              <w:ind w:left="107"/>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before="1" w:line="257" w:lineRule="exact"/>
              <w:ind w:left="147"/>
              <w:rPr>
                <w:color w:val="000000" w:themeColor="text1"/>
                <w:sz w:val="24"/>
                <w:szCs w:val="24"/>
                <w:lang w:val="ru-RU"/>
              </w:rPr>
            </w:pPr>
            <w:r>
              <w:rPr>
                <w:color w:val="000000" w:themeColor="text1"/>
                <w:sz w:val="24"/>
                <w:szCs w:val="24"/>
                <w:lang w:val="ru-RU"/>
              </w:rPr>
              <w:t>Всесвітня історія</w:t>
            </w:r>
          </w:p>
        </w:tc>
        <w:tc>
          <w:tcPr>
            <w:tcW w:w="1560" w:type="dxa"/>
            <w:shd w:val="clear" w:color="auto" w:fill="auto"/>
          </w:tcPr>
          <w:p w:rsidR="001C4713" w:rsidRDefault="001C471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rsidP="001C4713">
            <w:pPr>
              <w:pStyle w:val="TableParagraph"/>
              <w:jc w:val="center"/>
              <w:rPr>
                <w:color w:val="000000" w:themeColor="text1"/>
                <w:sz w:val="24"/>
              </w:rPr>
            </w:pPr>
            <w:r>
              <w:rPr>
                <w:color w:val="000000" w:themeColor="text1"/>
                <w:sz w:val="24"/>
              </w:rPr>
              <w:t>0,5+0,5</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1</w:t>
            </w:r>
          </w:p>
        </w:tc>
      </w:tr>
      <w:tr w:rsidR="001C4713" w:rsidTr="00796737">
        <w:trPr>
          <w:trHeight w:val="272"/>
        </w:trPr>
        <w:tc>
          <w:tcPr>
            <w:cnfStyle w:val="001000000000" w:firstRow="0" w:lastRow="0" w:firstColumn="1" w:lastColumn="0" w:oddVBand="0" w:evenVBand="0" w:oddHBand="0" w:evenHBand="0" w:firstRowFirstColumn="0" w:firstRowLastColumn="0" w:lastRowFirstColumn="0" w:lastRowLastColumn="0"/>
            <w:tcW w:w="2548" w:type="dxa"/>
            <w:vMerge/>
            <w:shd w:val="clear" w:color="auto" w:fill="auto"/>
          </w:tcPr>
          <w:p w:rsidR="001C4713" w:rsidRDefault="001C4713">
            <w:pPr>
              <w:pStyle w:val="TableParagraph"/>
              <w:spacing w:before="1"/>
              <w:ind w:left="107"/>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before="1" w:line="257" w:lineRule="exact"/>
              <w:ind w:left="105"/>
              <w:rPr>
                <w:color w:val="000000" w:themeColor="text1"/>
                <w:sz w:val="24"/>
                <w:szCs w:val="24"/>
                <w:lang w:val="ru-RU"/>
              </w:rPr>
            </w:pPr>
            <w:r>
              <w:rPr>
                <w:color w:val="000000" w:themeColor="text1"/>
                <w:sz w:val="24"/>
                <w:szCs w:val="24"/>
                <w:lang w:val="ru-RU"/>
              </w:rPr>
              <w:t>Громадянська освіта</w:t>
            </w:r>
          </w:p>
        </w:tc>
        <w:tc>
          <w:tcPr>
            <w:tcW w:w="1560" w:type="dxa"/>
            <w:shd w:val="clear" w:color="auto" w:fill="auto"/>
          </w:tcPr>
          <w:p w:rsidR="001C4713" w:rsidRDefault="001C471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rsidP="001C4713">
            <w:pPr>
              <w:pStyle w:val="TableParagraph"/>
              <w:jc w:val="center"/>
              <w:rPr>
                <w:color w:val="000000" w:themeColor="text1"/>
                <w:sz w:val="24"/>
              </w:rPr>
            </w:pPr>
            <w:r>
              <w:rPr>
                <w:color w:val="000000" w:themeColor="text1"/>
                <w:sz w:val="24"/>
              </w:rPr>
              <w:t>0,5</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0,5</w:t>
            </w:r>
          </w:p>
        </w:tc>
      </w:tr>
      <w:tr w:rsidR="001C4713" w:rsidTr="00796737">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2548" w:type="dxa"/>
            <w:shd w:val="clear" w:color="auto" w:fill="auto"/>
          </w:tcPr>
          <w:p w:rsidR="001C4713" w:rsidRDefault="001C4713">
            <w:pPr>
              <w:spacing w:after="0" w:line="240" w:lineRule="auto"/>
              <w:ind w:left="10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Інформатична</w:t>
            </w: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line="275" w:lineRule="exact"/>
              <w:ind w:left="105"/>
              <w:rPr>
                <w:color w:val="000000" w:themeColor="text1"/>
                <w:sz w:val="24"/>
                <w:szCs w:val="24"/>
              </w:rPr>
            </w:pPr>
            <w:r>
              <w:rPr>
                <w:color w:val="000000" w:themeColor="text1"/>
                <w:sz w:val="24"/>
                <w:szCs w:val="24"/>
              </w:rPr>
              <w:t>Інформатика</w:t>
            </w:r>
          </w:p>
        </w:tc>
        <w:tc>
          <w:tcPr>
            <w:tcW w:w="1560" w:type="dxa"/>
            <w:shd w:val="clear" w:color="auto" w:fill="auto"/>
          </w:tcPr>
          <w:p w:rsidR="001C4713" w:rsidRDefault="001C4713" w:rsidP="001C471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1+0,5</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rsidP="001C4713">
            <w:pPr>
              <w:pStyle w:val="TableParagraph"/>
              <w:jc w:val="center"/>
              <w:rPr>
                <w:color w:val="000000" w:themeColor="text1"/>
                <w:sz w:val="24"/>
              </w:rPr>
            </w:pPr>
            <w:r>
              <w:rPr>
                <w:color w:val="000000" w:themeColor="text1"/>
                <w:sz w:val="24"/>
              </w:rPr>
              <w:t>1+1</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3,5</w:t>
            </w:r>
          </w:p>
        </w:tc>
      </w:tr>
      <w:tr w:rsidR="001C4713" w:rsidTr="00796737">
        <w:trPr>
          <w:trHeight w:val="316"/>
        </w:trPr>
        <w:tc>
          <w:tcPr>
            <w:cnfStyle w:val="001000000000" w:firstRow="0" w:lastRow="0" w:firstColumn="1" w:lastColumn="0" w:oddVBand="0" w:evenVBand="0" w:oddHBand="0" w:evenHBand="0" w:firstRowFirstColumn="0" w:firstRowLastColumn="0" w:lastRowFirstColumn="0" w:lastRowLastColumn="0"/>
            <w:tcW w:w="2548" w:type="dxa"/>
            <w:shd w:val="clear" w:color="auto" w:fill="auto"/>
          </w:tcPr>
          <w:p w:rsidR="001C4713" w:rsidRDefault="001C4713">
            <w:pPr>
              <w:spacing w:after="0" w:line="240" w:lineRule="auto"/>
              <w:ind w:left="10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Технологічна</w:t>
            </w: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line="275" w:lineRule="exact"/>
              <w:ind w:left="105"/>
              <w:rPr>
                <w:color w:val="000000" w:themeColor="text1"/>
                <w:sz w:val="24"/>
                <w:szCs w:val="24"/>
              </w:rPr>
            </w:pPr>
            <w:r>
              <w:rPr>
                <w:color w:val="000000" w:themeColor="text1"/>
                <w:sz w:val="24"/>
                <w:szCs w:val="24"/>
              </w:rPr>
              <w:t>Технології</w:t>
            </w:r>
          </w:p>
        </w:tc>
        <w:tc>
          <w:tcPr>
            <w:tcW w:w="1560" w:type="dxa"/>
            <w:shd w:val="clear" w:color="auto" w:fill="auto"/>
          </w:tcPr>
          <w:p w:rsidR="001C4713" w:rsidRDefault="001C471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1+0,5</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pPr>
              <w:pStyle w:val="TableParagraph"/>
              <w:jc w:val="center"/>
              <w:rPr>
                <w:color w:val="000000" w:themeColor="text1"/>
                <w:sz w:val="24"/>
              </w:rPr>
            </w:pPr>
            <w:r>
              <w:rPr>
                <w:color w:val="000000" w:themeColor="text1"/>
                <w:sz w:val="24"/>
              </w:rPr>
              <w:t>1+0,5</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3</w:t>
            </w:r>
          </w:p>
        </w:tc>
      </w:tr>
      <w:tr w:rsidR="001C4713" w:rsidTr="00796737">
        <w:trPr>
          <w:cnfStyle w:val="000000100000" w:firstRow="0" w:lastRow="0" w:firstColumn="0" w:lastColumn="0" w:oddVBand="0" w:evenVBand="0" w:oddHBand="1"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2548" w:type="dxa"/>
            <w:vMerge w:val="restart"/>
            <w:shd w:val="clear" w:color="auto" w:fill="auto"/>
          </w:tcPr>
          <w:p w:rsidR="001C4713" w:rsidRDefault="001C4713">
            <w:pPr>
              <w:spacing w:after="0" w:line="240" w:lineRule="auto"/>
              <w:ind w:left="10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Мистецька</w:t>
            </w: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Pr="008B3229" w:rsidRDefault="001C4713" w:rsidP="008B3229">
            <w:pPr>
              <w:pStyle w:val="TableParagraph"/>
              <w:spacing w:line="275" w:lineRule="exact"/>
              <w:ind w:left="105"/>
              <w:rPr>
                <w:color w:val="000000" w:themeColor="text1"/>
                <w:sz w:val="24"/>
                <w:lang w:val="ru-RU"/>
              </w:rPr>
            </w:pPr>
            <w:r>
              <w:rPr>
                <w:color w:val="000000" w:themeColor="text1"/>
                <w:sz w:val="24"/>
                <w:lang w:val="ru-RU"/>
              </w:rPr>
              <w:t>Образотворче мистецтво</w:t>
            </w:r>
          </w:p>
        </w:tc>
        <w:tc>
          <w:tcPr>
            <w:tcW w:w="1560" w:type="dxa"/>
            <w:shd w:val="clear" w:color="auto" w:fill="auto"/>
          </w:tcPr>
          <w:p w:rsidR="001C4713" w:rsidRDefault="001C4713" w:rsidP="001C471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0,5+0,5</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rsidP="001C4713">
            <w:pPr>
              <w:pStyle w:val="TableParagraph"/>
              <w:jc w:val="center"/>
              <w:rPr>
                <w:color w:val="000000" w:themeColor="text1"/>
                <w:sz w:val="24"/>
              </w:rPr>
            </w:pPr>
            <w:r>
              <w:rPr>
                <w:color w:val="000000" w:themeColor="text1"/>
                <w:sz w:val="24"/>
              </w:rPr>
              <w:t>0,5+0,5</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1C4713">
            <w:pPr>
              <w:pStyle w:val="TableParagraph"/>
              <w:jc w:val="center"/>
              <w:rPr>
                <w:color w:val="000000" w:themeColor="text1"/>
                <w:sz w:val="24"/>
              </w:rPr>
            </w:pPr>
            <w:r w:rsidRPr="008B3229">
              <w:rPr>
                <w:color w:val="000000" w:themeColor="text1"/>
                <w:sz w:val="24"/>
              </w:rPr>
              <w:t>2</w:t>
            </w:r>
          </w:p>
        </w:tc>
      </w:tr>
      <w:tr w:rsidR="001C4713" w:rsidTr="00796737">
        <w:trPr>
          <w:trHeight w:val="316"/>
        </w:trPr>
        <w:tc>
          <w:tcPr>
            <w:cnfStyle w:val="001000000000" w:firstRow="0" w:lastRow="0" w:firstColumn="1" w:lastColumn="0" w:oddVBand="0" w:evenVBand="0" w:oddHBand="0" w:evenHBand="0" w:firstRowFirstColumn="0" w:firstRowLastColumn="0" w:lastRowFirstColumn="0" w:lastRowLastColumn="0"/>
            <w:tcW w:w="2548" w:type="dxa"/>
            <w:vMerge/>
            <w:shd w:val="clear" w:color="auto" w:fill="auto"/>
          </w:tcPr>
          <w:p w:rsidR="001C4713" w:rsidRDefault="001C4713">
            <w:pPr>
              <w:spacing w:after="0" w:line="240" w:lineRule="auto"/>
              <w:ind w:left="107"/>
              <w:rPr>
                <w:rFonts w:ascii="Times New Roman" w:hAnsi="Times New Roman" w:cs="Times New Roman"/>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line="275" w:lineRule="exact"/>
              <w:ind w:left="105"/>
              <w:rPr>
                <w:color w:val="000000" w:themeColor="text1"/>
                <w:sz w:val="24"/>
                <w:lang w:val="ru-RU"/>
              </w:rPr>
            </w:pPr>
            <w:r>
              <w:rPr>
                <w:color w:val="000000" w:themeColor="text1"/>
                <w:sz w:val="24"/>
                <w:lang w:val="ru-RU"/>
              </w:rPr>
              <w:t>Музичне мистецтво</w:t>
            </w:r>
          </w:p>
        </w:tc>
        <w:tc>
          <w:tcPr>
            <w:tcW w:w="1560" w:type="dxa"/>
            <w:shd w:val="clear" w:color="auto" w:fill="auto"/>
          </w:tcPr>
          <w:p w:rsidR="001C4713" w:rsidRDefault="001C4713" w:rsidP="008B3229">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0,5+0,5</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rsidP="008B3229">
            <w:pPr>
              <w:pStyle w:val="TableParagraph"/>
              <w:jc w:val="center"/>
              <w:rPr>
                <w:color w:val="000000" w:themeColor="text1"/>
                <w:sz w:val="24"/>
              </w:rPr>
            </w:pPr>
            <w:r>
              <w:rPr>
                <w:color w:val="000000" w:themeColor="text1"/>
                <w:sz w:val="24"/>
              </w:rPr>
              <w:t>0,5+0,5</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8B3229">
            <w:pPr>
              <w:pStyle w:val="TableParagraph"/>
              <w:jc w:val="center"/>
              <w:rPr>
                <w:color w:val="000000" w:themeColor="text1"/>
                <w:sz w:val="24"/>
              </w:rPr>
            </w:pPr>
            <w:r w:rsidRPr="008B3229">
              <w:rPr>
                <w:color w:val="000000" w:themeColor="text1"/>
                <w:sz w:val="24"/>
              </w:rPr>
              <w:t>2</w:t>
            </w:r>
          </w:p>
        </w:tc>
      </w:tr>
      <w:tr w:rsidR="001C4713" w:rsidTr="00796737">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2548" w:type="dxa"/>
            <w:shd w:val="clear" w:color="auto" w:fill="auto"/>
          </w:tcPr>
          <w:p w:rsidR="001C4713" w:rsidRDefault="001C4713">
            <w:pPr>
              <w:spacing w:after="0" w:line="240" w:lineRule="auto"/>
              <w:ind w:left="10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Фізична культура</w:t>
            </w:r>
          </w:p>
        </w:tc>
        <w:tc>
          <w:tcPr>
            <w:cnfStyle w:val="000010000000" w:firstRow="0" w:lastRow="0" w:firstColumn="0" w:lastColumn="0" w:oddVBand="1" w:evenVBand="0" w:oddHBand="0" w:evenHBand="0" w:firstRowFirstColumn="0" w:firstRowLastColumn="0" w:lastRowFirstColumn="0" w:lastRowLastColumn="0"/>
            <w:tcW w:w="3514" w:type="dxa"/>
            <w:shd w:val="clear" w:color="auto" w:fill="auto"/>
          </w:tcPr>
          <w:p w:rsidR="001C4713" w:rsidRDefault="001C4713">
            <w:pPr>
              <w:pStyle w:val="TableParagraph"/>
              <w:spacing w:line="275" w:lineRule="exact"/>
              <w:ind w:left="105"/>
              <w:rPr>
                <w:color w:val="000000" w:themeColor="text1"/>
                <w:sz w:val="24"/>
              </w:rPr>
            </w:pPr>
            <w:r>
              <w:rPr>
                <w:color w:val="000000" w:themeColor="text1"/>
                <w:sz w:val="24"/>
              </w:rPr>
              <w:t>Фізична культура</w:t>
            </w:r>
          </w:p>
        </w:tc>
        <w:tc>
          <w:tcPr>
            <w:tcW w:w="1560" w:type="dxa"/>
            <w:shd w:val="clear" w:color="auto" w:fill="auto"/>
          </w:tcPr>
          <w:p w:rsidR="001C4713" w:rsidRDefault="001C471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3</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auto"/>
          </w:tcPr>
          <w:p w:rsidR="001C4713" w:rsidRDefault="001C4713">
            <w:pPr>
              <w:pStyle w:val="TableParagraph"/>
              <w:jc w:val="center"/>
              <w:rPr>
                <w:color w:val="000000" w:themeColor="text1"/>
                <w:sz w:val="24"/>
              </w:rPr>
            </w:pPr>
            <w:r>
              <w:rPr>
                <w:color w:val="000000" w:themeColor="text1"/>
                <w:sz w:val="24"/>
              </w:rPr>
              <w:t>3</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8B3229">
            <w:pPr>
              <w:pStyle w:val="TableParagraph"/>
              <w:jc w:val="center"/>
              <w:rPr>
                <w:color w:val="000000" w:themeColor="text1"/>
                <w:sz w:val="24"/>
              </w:rPr>
            </w:pPr>
            <w:r w:rsidRPr="008B3229">
              <w:rPr>
                <w:color w:val="000000" w:themeColor="text1"/>
                <w:sz w:val="24"/>
              </w:rPr>
              <w:t>6</w:t>
            </w:r>
          </w:p>
        </w:tc>
      </w:tr>
      <w:tr w:rsidR="001C4713" w:rsidTr="00796737">
        <w:trPr>
          <w:trHeight w:val="551"/>
        </w:trPr>
        <w:tc>
          <w:tcPr>
            <w:cnfStyle w:val="001000000000" w:firstRow="0" w:lastRow="0" w:firstColumn="1" w:lastColumn="0" w:oddVBand="0" w:evenVBand="0" w:oddHBand="0" w:evenHBand="0" w:firstRowFirstColumn="0" w:firstRowLastColumn="0" w:lastRowFirstColumn="0" w:lastRowLastColumn="0"/>
            <w:tcW w:w="6062" w:type="dxa"/>
            <w:gridSpan w:val="2"/>
            <w:shd w:val="clear" w:color="auto" w:fill="auto"/>
          </w:tcPr>
          <w:p w:rsidR="001C4713" w:rsidRDefault="001C4713">
            <w:pPr>
              <w:spacing w:after="0" w:line="240" w:lineRule="auto"/>
              <w:rPr>
                <w:rFonts w:ascii="Times New Roman" w:hAnsi="Times New Roman" w:cs="Times New Roman"/>
                <w:sz w:val="24"/>
              </w:rPr>
            </w:pPr>
            <w:r>
              <w:rPr>
                <w:rFonts w:ascii="Times New Roman" w:hAnsi="Times New Roman" w:cs="Times New Roman"/>
                <w:sz w:val="24"/>
              </w:rPr>
              <w:t>Години навчального навантаження для перерозподілу між освітніми компонентами</w:t>
            </w:r>
          </w:p>
        </w:tc>
        <w:tc>
          <w:tcPr>
            <w:cnfStyle w:val="000010000000" w:firstRow="0" w:lastRow="0" w:firstColumn="0" w:lastColumn="0" w:oddVBand="1" w:evenVBand="0" w:oddHBand="0" w:evenHBand="0" w:firstRowFirstColumn="0" w:firstRowLastColumn="0" w:lastRowFirstColumn="0" w:lastRowLastColumn="0"/>
            <w:tcW w:w="1560" w:type="dxa"/>
            <w:shd w:val="clear" w:color="auto" w:fill="auto"/>
          </w:tcPr>
          <w:p w:rsidR="001C4713" w:rsidRDefault="001C4713">
            <w:pPr>
              <w:pStyle w:val="TableParagraph"/>
              <w:jc w:val="center"/>
              <w:rPr>
                <w:color w:val="000000" w:themeColor="text1"/>
                <w:sz w:val="24"/>
              </w:rPr>
            </w:pPr>
            <w:r>
              <w:rPr>
                <w:color w:val="000000" w:themeColor="text1"/>
                <w:sz w:val="24"/>
              </w:rPr>
              <w:t>5</w:t>
            </w:r>
          </w:p>
        </w:tc>
        <w:tc>
          <w:tcPr>
            <w:tcW w:w="1701" w:type="dxa"/>
            <w:shd w:val="clear" w:color="auto" w:fill="auto"/>
          </w:tcPr>
          <w:p w:rsidR="001C4713" w:rsidRDefault="008B3229">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8</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8B3229">
            <w:pPr>
              <w:pStyle w:val="TableParagraph"/>
              <w:jc w:val="center"/>
              <w:rPr>
                <w:color w:val="000000" w:themeColor="text1"/>
                <w:sz w:val="24"/>
              </w:rPr>
            </w:pPr>
            <w:r w:rsidRPr="008B3229">
              <w:rPr>
                <w:color w:val="000000" w:themeColor="text1"/>
                <w:sz w:val="24"/>
              </w:rPr>
              <w:t>13</w:t>
            </w:r>
          </w:p>
        </w:tc>
      </w:tr>
      <w:tr w:rsidR="001C4713" w:rsidTr="00796737">
        <w:trPr>
          <w:cnfStyle w:val="000000100000" w:firstRow="0" w:lastRow="0" w:firstColumn="0" w:lastColumn="0" w:oddVBand="0" w:evenVBand="0" w:oddHBand="1" w:evenHBand="0" w:firstRowFirstColumn="0" w:firstRowLastColumn="0" w:lastRowFirstColumn="0" w:lastRowLastColumn="0"/>
          <w:trHeight w:val="637"/>
        </w:trPr>
        <w:tc>
          <w:tcPr>
            <w:cnfStyle w:val="001000000000" w:firstRow="0" w:lastRow="0" w:firstColumn="1" w:lastColumn="0" w:oddVBand="0" w:evenVBand="0" w:oddHBand="0" w:evenHBand="0" w:firstRowFirstColumn="0" w:firstRowLastColumn="0" w:lastRowFirstColumn="0" w:lastRowLastColumn="0"/>
            <w:tcW w:w="6062" w:type="dxa"/>
            <w:gridSpan w:val="2"/>
            <w:shd w:val="clear" w:color="auto" w:fill="auto"/>
          </w:tcPr>
          <w:p w:rsidR="001C4713" w:rsidRDefault="001C4713">
            <w:pPr>
              <w:spacing w:after="0" w:line="240" w:lineRule="auto"/>
              <w:rPr>
                <w:rFonts w:ascii="Times New Roman" w:hAnsi="Times New Roman" w:cs="Times New Roman"/>
                <w:sz w:val="24"/>
              </w:rPr>
            </w:pPr>
            <w:r>
              <w:rPr>
                <w:rFonts w:ascii="Times New Roman" w:hAnsi="Times New Roman" w:cs="Times New Roman"/>
                <w:sz w:val="24"/>
              </w:rPr>
              <w:t>Загальна кількість навчальних годин, що фінан</w:t>
            </w:r>
            <w:r w:rsidR="00796737">
              <w:rPr>
                <w:rFonts w:ascii="Times New Roman" w:hAnsi="Times New Roman" w:cs="Times New Roman"/>
                <w:sz w:val="24"/>
              </w:rPr>
              <w:t>-</w:t>
            </w:r>
            <w:r>
              <w:rPr>
                <w:rFonts w:ascii="Times New Roman" w:hAnsi="Times New Roman" w:cs="Times New Roman"/>
                <w:sz w:val="24"/>
              </w:rPr>
              <w:t>суються з бюджету (без урахування поділу на групи)</w:t>
            </w:r>
          </w:p>
        </w:tc>
        <w:tc>
          <w:tcPr>
            <w:cnfStyle w:val="000010000000" w:firstRow="0" w:lastRow="0" w:firstColumn="0" w:lastColumn="0" w:oddVBand="1" w:evenVBand="0" w:oddHBand="0" w:evenHBand="0" w:firstRowFirstColumn="0" w:firstRowLastColumn="0" w:lastRowFirstColumn="0" w:lastRowLastColumn="0"/>
            <w:tcW w:w="1560" w:type="dxa"/>
            <w:shd w:val="clear" w:color="auto" w:fill="auto"/>
          </w:tcPr>
          <w:p w:rsidR="001C4713" w:rsidRDefault="008B3229">
            <w:pPr>
              <w:pStyle w:val="TableParagraph"/>
              <w:jc w:val="center"/>
              <w:rPr>
                <w:color w:val="000000" w:themeColor="text1"/>
                <w:sz w:val="24"/>
                <w:szCs w:val="24"/>
              </w:rPr>
            </w:pPr>
            <w:r>
              <w:rPr>
                <w:color w:val="000000" w:themeColor="text1"/>
                <w:sz w:val="24"/>
                <w:szCs w:val="24"/>
              </w:rPr>
              <w:t>29</w:t>
            </w:r>
          </w:p>
        </w:tc>
        <w:tc>
          <w:tcPr>
            <w:tcW w:w="1701" w:type="dxa"/>
            <w:shd w:val="clear" w:color="auto" w:fill="auto"/>
          </w:tcPr>
          <w:p w:rsidR="001C4713" w:rsidRDefault="008B3229">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Pr>
                <w:color w:val="000000" w:themeColor="text1"/>
                <w:sz w:val="24"/>
                <w:szCs w:val="24"/>
              </w:rPr>
              <w:t>33</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Pr="008B3229" w:rsidRDefault="008B3229">
            <w:pPr>
              <w:pStyle w:val="TableParagraph"/>
              <w:jc w:val="center"/>
              <w:rPr>
                <w:color w:val="000000" w:themeColor="text1"/>
                <w:sz w:val="24"/>
                <w:szCs w:val="24"/>
              </w:rPr>
            </w:pPr>
            <w:r w:rsidRPr="008B3229">
              <w:rPr>
                <w:color w:val="000000" w:themeColor="text1"/>
                <w:sz w:val="24"/>
                <w:szCs w:val="24"/>
              </w:rPr>
              <w:t>62</w:t>
            </w:r>
          </w:p>
        </w:tc>
      </w:tr>
      <w:tr w:rsidR="001C4713" w:rsidTr="00796737">
        <w:trPr>
          <w:trHeight w:val="278"/>
        </w:trPr>
        <w:tc>
          <w:tcPr>
            <w:cnfStyle w:val="001000000000" w:firstRow="0" w:lastRow="0" w:firstColumn="1" w:lastColumn="0" w:oddVBand="0" w:evenVBand="0" w:oddHBand="0" w:evenHBand="0" w:firstRowFirstColumn="0" w:firstRowLastColumn="0" w:lastRowFirstColumn="0" w:lastRowLastColumn="0"/>
            <w:tcW w:w="6062" w:type="dxa"/>
            <w:gridSpan w:val="2"/>
            <w:shd w:val="clear" w:color="auto" w:fill="auto"/>
          </w:tcPr>
          <w:p w:rsidR="001C4713" w:rsidRDefault="001C4713">
            <w:pPr>
              <w:pStyle w:val="TableParagraph"/>
              <w:spacing w:line="263" w:lineRule="exact"/>
              <w:rPr>
                <w:color w:val="000000" w:themeColor="text1"/>
                <w:sz w:val="24"/>
              </w:rPr>
            </w:pPr>
            <w:r>
              <w:rPr>
                <w:color w:val="000000" w:themeColor="text1"/>
                <w:sz w:val="24"/>
              </w:rPr>
              <w:t>Гранично допустиме навчальне навантаження</w:t>
            </w:r>
          </w:p>
        </w:tc>
        <w:tc>
          <w:tcPr>
            <w:cnfStyle w:val="000010000000" w:firstRow="0" w:lastRow="0" w:firstColumn="0" w:lastColumn="0" w:oddVBand="1" w:evenVBand="0" w:oddHBand="0" w:evenHBand="0" w:firstRowFirstColumn="0" w:firstRowLastColumn="0" w:lastRowFirstColumn="0" w:lastRowLastColumn="0"/>
            <w:tcW w:w="1560" w:type="dxa"/>
            <w:shd w:val="clear" w:color="auto" w:fill="auto"/>
          </w:tcPr>
          <w:p w:rsidR="001C4713" w:rsidRDefault="001C4713">
            <w:pPr>
              <w:pStyle w:val="TableParagraph"/>
              <w:jc w:val="center"/>
              <w:rPr>
                <w:color w:val="000000" w:themeColor="text1"/>
                <w:sz w:val="24"/>
                <w:szCs w:val="24"/>
              </w:rPr>
            </w:pPr>
            <w:r>
              <w:rPr>
                <w:color w:val="000000" w:themeColor="text1"/>
                <w:sz w:val="24"/>
                <w:szCs w:val="24"/>
              </w:rPr>
              <w:t>28</w:t>
            </w:r>
          </w:p>
        </w:tc>
        <w:tc>
          <w:tcPr>
            <w:tcW w:w="1701" w:type="dxa"/>
            <w:shd w:val="clear" w:color="auto" w:fill="auto"/>
          </w:tcPr>
          <w:p w:rsidR="001C4713" w:rsidRDefault="001C471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Pr>
                <w:color w:val="000000" w:themeColor="text1"/>
                <w:sz w:val="24"/>
                <w:szCs w:val="24"/>
              </w:rPr>
              <w:t>31</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Default="008B3229">
            <w:pPr>
              <w:pStyle w:val="TableParagraph"/>
              <w:jc w:val="center"/>
              <w:rPr>
                <w:color w:val="000000" w:themeColor="text1"/>
                <w:sz w:val="24"/>
                <w:szCs w:val="24"/>
              </w:rPr>
            </w:pPr>
            <w:r>
              <w:rPr>
                <w:color w:val="000000" w:themeColor="text1"/>
                <w:sz w:val="24"/>
                <w:szCs w:val="24"/>
              </w:rPr>
              <w:t>59</w:t>
            </w:r>
          </w:p>
        </w:tc>
      </w:tr>
      <w:tr w:rsidR="001C4713" w:rsidTr="00796737">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6062" w:type="dxa"/>
            <w:gridSpan w:val="2"/>
            <w:shd w:val="clear" w:color="auto" w:fill="auto"/>
          </w:tcPr>
          <w:p w:rsidR="001C4713" w:rsidRDefault="001C4713">
            <w:pPr>
              <w:pStyle w:val="TableParagraph"/>
              <w:ind w:right="-8"/>
              <w:rPr>
                <w:color w:val="000000" w:themeColor="text1"/>
                <w:sz w:val="24"/>
                <w:lang w:val="ru-RU"/>
              </w:rPr>
            </w:pPr>
            <w:r>
              <w:rPr>
                <w:color w:val="000000" w:themeColor="text1"/>
                <w:sz w:val="24"/>
                <w:lang w:val="ru-RU"/>
              </w:rPr>
              <w:t>Всього (без фізичної культури + фізична культура; без урахування поділу класів на групи)</w:t>
            </w:r>
          </w:p>
        </w:tc>
        <w:tc>
          <w:tcPr>
            <w:cnfStyle w:val="000010000000" w:firstRow="0" w:lastRow="0" w:firstColumn="0" w:lastColumn="0" w:oddVBand="1" w:evenVBand="0" w:oddHBand="0" w:evenHBand="0" w:firstRowFirstColumn="0" w:firstRowLastColumn="0" w:lastRowFirstColumn="0" w:lastRowLastColumn="0"/>
            <w:tcW w:w="1560" w:type="dxa"/>
            <w:shd w:val="clear" w:color="auto" w:fill="auto"/>
          </w:tcPr>
          <w:p w:rsidR="001C4713" w:rsidRDefault="008B3229">
            <w:pPr>
              <w:pStyle w:val="TableParagraph"/>
              <w:jc w:val="center"/>
              <w:rPr>
                <w:color w:val="000000" w:themeColor="text1"/>
                <w:sz w:val="24"/>
              </w:rPr>
            </w:pPr>
            <w:r>
              <w:rPr>
                <w:color w:val="000000" w:themeColor="text1"/>
                <w:sz w:val="24"/>
              </w:rPr>
              <w:t>26</w:t>
            </w:r>
            <w:r w:rsidR="001C4713">
              <w:rPr>
                <w:color w:val="000000" w:themeColor="text1"/>
                <w:sz w:val="24"/>
              </w:rPr>
              <w:t>+3</w:t>
            </w:r>
          </w:p>
        </w:tc>
        <w:tc>
          <w:tcPr>
            <w:tcW w:w="1701" w:type="dxa"/>
            <w:shd w:val="clear" w:color="auto" w:fill="auto"/>
          </w:tcPr>
          <w:p w:rsidR="001C4713" w:rsidRDefault="001C471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30+3</w:t>
            </w:r>
          </w:p>
        </w:tc>
        <w:tc>
          <w:tcPr>
            <w:cnfStyle w:val="000100000000" w:firstRow="0" w:lastRow="0" w:firstColumn="0" w:lastColumn="1" w:oddVBand="0" w:evenVBand="0" w:oddHBand="0" w:evenHBand="0" w:firstRowFirstColumn="0" w:firstRowLastColumn="0" w:lastRowFirstColumn="0" w:lastRowLastColumn="0"/>
            <w:tcW w:w="1417" w:type="dxa"/>
            <w:shd w:val="clear" w:color="auto" w:fill="auto"/>
          </w:tcPr>
          <w:p w:rsidR="001C4713" w:rsidRDefault="008B3229">
            <w:pPr>
              <w:pStyle w:val="TableParagraph"/>
              <w:jc w:val="center"/>
              <w:rPr>
                <w:color w:val="000000" w:themeColor="text1"/>
                <w:sz w:val="24"/>
              </w:rPr>
            </w:pPr>
            <w:r>
              <w:rPr>
                <w:color w:val="000000" w:themeColor="text1"/>
                <w:sz w:val="24"/>
              </w:rPr>
              <w:t>62</w:t>
            </w:r>
          </w:p>
        </w:tc>
      </w:tr>
      <w:tr w:rsidR="001C4713" w:rsidTr="00796737">
        <w:trPr>
          <w:cnfStyle w:val="010000000000" w:firstRow="0" w:lastRow="1" w:firstColumn="0" w:lastColumn="0" w:oddVBand="0" w:evenVBand="0" w:oddHBand="0"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6062" w:type="dxa"/>
            <w:gridSpan w:val="2"/>
            <w:tcBorders>
              <w:top w:val="double" w:sz="4" w:space="0" w:color="4BACC6"/>
            </w:tcBorders>
            <w:shd w:val="clear" w:color="auto" w:fill="auto"/>
          </w:tcPr>
          <w:p w:rsidR="001C4713" w:rsidRDefault="001C4713">
            <w:pPr>
              <w:pStyle w:val="TableParagraph"/>
              <w:ind w:right="-8"/>
              <w:rPr>
                <w:color w:val="000000" w:themeColor="text1"/>
                <w:sz w:val="24"/>
                <w:lang w:val="ru-RU"/>
              </w:rPr>
            </w:pPr>
            <w:r>
              <w:rPr>
                <w:color w:val="000000" w:themeColor="text1"/>
                <w:sz w:val="24"/>
                <w:lang w:val="ru-RU"/>
              </w:rPr>
              <w:t>Всього використано годин</w:t>
            </w:r>
          </w:p>
        </w:tc>
        <w:tc>
          <w:tcPr>
            <w:cnfStyle w:val="000010000000" w:firstRow="0" w:lastRow="0" w:firstColumn="0" w:lastColumn="0" w:oddVBand="1" w:evenVBand="0" w:oddHBand="0" w:evenHBand="0" w:firstRowFirstColumn="0" w:firstRowLastColumn="0" w:lastRowFirstColumn="0" w:lastRowLastColumn="0"/>
            <w:tcW w:w="1560" w:type="dxa"/>
            <w:tcBorders>
              <w:top w:val="double" w:sz="4" w:space="0" w:color="4BACC6"/>
            </w:tcBorders>
            <w:shd w:val="clear" w:color="auto" w:fill="auto"/>
          </w:tcPr>
          <w:p w:rsidR="001C4713" w:rsidRDefault="001C4713">
            <w:pPr>
              <w:pStyle w:val="TableParagraph"/>
              <w:jc w:val="center"/>
              <w:rPr>
                <w:color w:val="000000" w:themeColor="text1"/>
                <w:sz w:val="24"/>
              </w:rPr>
            </w:pPr>
            <w:r>
              <w:rPr>
                <w:color w:val="000000" w:themeColor="text1"/>
                <w:sz w:val="24"/>
              </w:rPr>
              <w:t>30</w:t>
            </w:r>
          </w:p>
        </w:tc>
        <w:tc>
          <w:tcPr>
            <w:tcW w:w="1701" w:type="dxa"/>
            <w:tcBorders>
              <w:top w:val="double" w:sz="4" w:space="0" w:color="4BACC6"/>
            </w:tcBorders>
            <w:shd w:val="clear" w:color="auto" w:fill="auto"/>
          </w:tcPr>
          <w:p w:rsidR="001C4713" w:rsidRDefault="001C4713">
            <w:pPr>
              <w:pStyle w:val="TableParagraph"/>
              <w:jc w:val="center"/>
              <w:cnfStyle w:val="010000000000" w:firstRow="0" w:lastRow="1"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33</w:t>
            </w:r>
          </w:p>
        </w:tc>
        <w:tc>
          <w:tcPr>
            <w:cnfStyle w:val="000100000000" w:firstRow="0" w:lastRow="0" w:firstColumn="0" w:lastColumn="1" w:oddVBand="0" w:evenVBand="0" w:oddHBand="0" w:evenHBand="0" w:firstRowFirstColumn="0" w:firstRowLastColumn="0" w:lastRowFirstColumn="0" w:lastRowLastColumn="0"/>
            <w:tcW w:w="1417" w:type="dxa"/>
            <w:tcBorders>
              <w:top w:val="double" w:sz="4" w:space="0" w:color="4BACC6"/>
            </w:tcBorders>
            <w:shd w:val="clear" w:color="auto" w:fill="auto"/>
          </w:tcPr>
          <w:p w:rsidR="001C4713" w:rsidRDefault="008B3229">
            <w:pPr>
              <w:pStyle w:val="TableParagraph"/>
              <w:jc w:val="center"/>
              <w:rPr>
                <w:color w:val="000000" w:themeColor="text1"/>
                <w:sz w:val="24"/>
              </w:rPr>
            </w:pPr>
            <w:r>
              <w:rPr>
                <w:color w:val="000000" w:themeColor="text1"/>
                <w:sz w:val="24"/>
              </w:rPr>
              <w:t>63</w:t>
            </w:r>
          </w:p>
        </w:tc>
      </w:tr>
    </w:tbl>
    <w:p w:rsidR="009A20A6" w:rsidRPr="008639A6" w:rsidRDefault="008639A6" w:rsidP="008639A6">
      <w:pPr>
        <w:pStyle w:val="af4"/>
        <w:spacing w:before="5"/>
        <w:rPr>
          <w:sz w:val="24"/>
        </w:rPr>
      </w:pPr>
      <w:r>
        <w:rPr>
          <w:sz w:val="24"/>
        </w:rPr>
        <w:lastRenderedPageBreak/>
        <w:t xml:space="preserve">                                                                                               </w:t>
      </w:r>
      <w:r w:rsidR="00572F22">
        <w:rPr>
          <w:b/>
          <w:sz w:val="24"/>
        </w:rPr>
        <w:t>Додаток 5</w:t>
      </w:r>
    </w:p>
    <w:p w:rsidR="009A20A6" w:rsidRDefault="00B97EA3">
      <w:pPr>
        <w:pStyle w:val="af4"/>
        <w:spacing w:before="5"/>
        <w:ind w:left="5670"/>
        <w:rPr>
          <w:sz w:val="24"/>
        </w:rPr>
      </w:pPr>
      <w:r>
        <w:rPr>
          <w:sz w:val="24"/>
        </w:rPr>
        <w:t>до Типової освітньої програми</w:t>
      </w:r>
    </w:p>
    <w:p w:rsidR="009A20A6" w:rsidRDefault="00B97EA3">
      <w:pPr>
        <w:pStyle w:val="af4"/>
        <w:spacing w:before="5"/>
        <w:ind w:left="5670"/>
        <w:rPr>
          <w:sz w:val="24"/>
        </w:rPr>
      </w:pPr>
      <w:r>
        <w:rPr>
          <w:sz w:val="24"/>
        </w:rPr>
        <w:t>для 5-9 класів закладів загальної</w:t>
      </w:r>
    </w:p>
    <w:p w:rsidR="009A20A6" w:rsidRDefault="00B97EA3">
      <w:pPr>
        <w:pStyle w:val="af4"/>
        <w:spacing w:before="5"/>
        <w:ind w:left="5670"/>
        <w:rPr>
          <w:sz w:val="24"/>
        </w:rPr>
      </w:pPr>
      <w:r>
        <w:rPr>
          <w:sz w:val="24"/>
        </w:rPr>
        <w:t>середньої освіти  (наказ МОН України №235 від 19.02.2021, (із змінами від 09.08.2024 наказ МОН №1120))</w:t>
      </w:r>
    </w:p>
    <w:p w:rsidR="009A20A6" w:rsidRDefault="009A20A6">
      <w:pPr>
        <w:pStyle w:val="af4"/>
        <w:spacing w:before="5"/>
        <w:jc w:val="center"/>
        <w:rPr>
          <w:b/>
          <w:bCs/>
          <w:sz w:val="16"/>
        </w:rPr>
      </w:pPr>
    </w:p>
    <w:p w:rsidR="009A20A6" w:rsidRDefault="00B97EA3">
      <w:pPr>
        <w:pStyle w:val="af4"/>
        <w:spacing w:before="5"/>
        <w:jc w:val="center"/>
        <w:rPr>
          <w:sz w:val="24"/>
        </w:rPr>
      </w:pPr>
      <w:r>
        <w:rPr>
          <w:b/>
          <w:bCs/>
        </w:rPr>
        <w:t>Навчальний</w:t>
      </w:r>
      <w:r>
        <w:rPr>
          <w:b/>
          <w:bCs/>
          <w:spacing w:val="-2"/>
        </w:rPr>
        <w:t xml:space="preserve"> </w:t>
      </w:r>
      <w:r>
        <w:rPr>
          <w:b/>
          <w:bCs/>
        </w:rPr>
        <w:t>план</w:t>
      </w:r>
      <w:r>
        <w:rPr>
          <w:b/>
          <w:bCs/>
          <w:spacing w:val="-1"/>
        </w:rPr>
        <w:t xml:space="preserve"> </w:t>
      </w:r>
      <w:r w:rsidR="00A540BB">
        <w:rPr>
          <w:b/>
          <w:bCs/>
        </w:rPr>
        <w:t>для 7-8</w:t>
      </w:r>
      <w:r>
        <w:rPr>
          <w:b/>
          <w:bCs/>
        </w:rPr>
        <w:t xml:space="preserve"> класів</w:t>
      </w:r>
    </w:p>
    <w:tbl>
      <w:tblPr>
        <w:tblStyle w:val="-45"/>
        <w:tblpPr w:leftFromText="180" w:rightFromText="180" w:vertAnchor="text" w:horzAnchor="page" w:tblpX="1127" w:tblpY="181"/>
        <w:tblW w:w="10173" w:type="dxa"/>
        <w:tblLayout w:type="fixed"/>
        <w:tblLook w:val="01E0" w:firstRow="1" w:lastRow="1" w:firstColumn="1" w:lastColumn="1" w:noHBand="0" w:noVBand="0"/>
      </w:tblPr>
      <w:tblGrid>
        <w:gridCol w:w="3085"/>
        <w:gridCol w:w="3402"/>
        <w:gridCol w:w="1276"/>
        <w:gridCol w:w="1134"/>
        <w:gridCol w:w="1276"/>
      </w:tblGrid>
      <w:tr w:rsidR="009A20A6" w:rsidTr="00FB5C8E">
        <w:trPr>
          <w:cnfStyle w:val="100000000000" w:firstRow="1" w:lastRow="0" w:firstColumn="0" w:lastColumn="0" w:oddVBand="0" w:evenVBand="0" w:oddHBand="0" w:evenHBand="0" w:firstRowFirstColumn="0" w:firstRowLastColumn="0" w:lastRowFirstColumn="0" w:lastRowLastColumn="0"/>
          <w:trHeight w:val="702"/>
        </w:trPr>
        <w:tc>
          <w:tcPr>
            <w:cnfStyle w:val="001000000000" w:firstRow="0" w:lastRow="0" w:firstColumn="1" w:lastColumn="0" w:oddVBand="0" w:evenVBand="0" w:oddHBand="0" w:evenHBand="0" w:firstRowFirstColumn="0" w:firstRowLastColumn="0" w:lastRowFirstColumn="0" w:lastRowLastColumn="0"/>
            <w:tcW w:w="3085" w:type="dxa"/>
            <w:vMerge w:val="restart"/>
            <w:tcBorders>
              <w:top w:val="single" w:sz="4" w:space="0" w:color="4BACC6"/>
              <w:left w:val="single" w:sz="4" w:space="0" w:color="4BACC6"/>
              <w:bottom w:val="single" w:sz="4" w:space="0" w:color="4BACC6"/>
              <w:right w:val="single" w:sz="4" w:space="0" w:color="4BACC6"/>
            </w:tcBorders>
            <w:shd w:val="clear" w:color="auto" w:fill="auto"/>
          </w:tcPr>
          <w:p w:rsidR="009A20A6" w:rsidRDefault="00B97EA3">
            <w:pPr>
              <w:pStyle w:val="TableParagraph"/>
              <w:ind w:right="63"/>
              <w:jc w:val="center"/>
              <w:rPr>
                <w:b w:val="0"/>
                <w:color w:val="000000" w:themeColor="text1"/>
                <w:sz w:val="24"/>
              </w:rPr>
            </w:pPr>
            <w:r>
              <w:rPr>
                <w:color w:val="000000" w:themeColor="text1"/>
                <w:sz w:val="32"/>
              </w:rPr>
              <w:t>Освітні</w:t>
            </w:r>
            <w:r>
              <w:rPr>
                <w:color w:val="000000" w:themeColor="text1"/>
                <w:spacing w:val="-57"/>
                <w:sz w:val="32"/>
              </w:rPr>
              <w:t xml:space="preserve">                       </w:t>
            </w:r>
            <w:r>
              <w:rPr>
                <w:color w:val="000000" w:themeColor="text1"/>
                <w:sz w:val="32"/>
              </w:rPr>
              <w:t>галузі</w:t>
            </w:r>
          </w:p>
        </w:tc>
        <w:tc>
          <w:tcPr>
            <w:cnfStyle w:val="000010000000" w:firstRow="0" w:lastRow="0" w:firstColumn="0" w:lastColumn="0" w:oddVBand="1" w:evenVBand="0" w:oddHBand="0" w:evenHBand="0" w:firstRowFirstColumn="0" w:firstRowLastColumn="0" w:lastRowFirstColumn="0" w:lastRowLastColumn="0"/>
            <w:tcW w:w="3402" w:type="dxa"/>
            <w:vMerge w:val="restart"/>
            <w:tcBorders>
              <w:top w:val="single" w:sz="4" w:space="0" w:color="4BACC6"/>
              <w:left w:val="single" w:sz="4" w:space="0" w:color="4BACC6"/>
              <w:bottom w:val="single" w:sz="4" w:space="0" w:color="4BACC6"/>
              <w:right w:val="single" w:sz="4" w:space="0" w:color="4BACC6"/>
            </w:tcBorders>
            <w:shd w:val="clear" w:color="auto" w:fill="auto"/>
          </w:tcPr>
          <w:p w:rsidR="009A20A6" w:rsidRDefault="009A20A6">
            <w:pPr>
              <w:pStyle w:val="TableParagraph"/>
              <w:spacing w:line="275" w:lineRule="exact"/>
              <w:ind w:left="876"/>
              <w:rPr>
                <w:color w:val="000000" w:themeColor="text1"/>
                <w:sz w:val="32"/>
              </w:rPr>
            </w:pPr>
          </w:p>
          <w:p w:rsidR="009A20A6" w:rsidRDefault="00B97EA3">
            <w:pPr>
              <w:pStyle w:val="TableParagraph"/>
              <w:spacing w:line="275" w:lineRule="exact"/>
              <w:ind w:left="876"/>
              <w:rPr>
                <w:b w:val="0"/>
                <w:color w:val="000000" w:themeColor="text1"/>
                <w:sz w:val="24"/>
              </w:rPr>
            </w:pPr>
            <w:r>
              <w:rPr>
                <w:color w:val="000000" w:themeColor="text1"/>
                <w:sz w:val="32"/>
              </w:rPr>
              <w:t>Предмети</w:t>
            </w:r>
          </w:p>
        </w:tc>
        <w:tc>
          <w:tcPr>
            <w:cnfStyle w:val="000100000000" w:firstRow="0" w:lastRow="0" w:firstColumn="0" w:lastColumn="1" w:oddVBand="0" w:evenVBand="0" w:oddHBand="0" w:evenHBand="0" w:firstRowFirstColumn="0" w:firstRowLastColumn="0" w:lastRowFirstColumn="0" w:lastRowLastColumn="0"/>
            <w:tcW w:w="3686" w:type="dxa"/>
            <w:gridSpan w:val="3"/>
            <w:tcBorders>
              <w:top w:val="single" w:sz="4" w:space="0" w:color="4BACC6"/>
              <w:left w:val="single" w:sz="4" w:space="0" w:color="4BACC6"/>
              <w:bottom w:val="single" w:sz="4" w:space="0" w:color="4BACC6"/>
              <w:right w:val="single" w:sz="4" w:space="0" w:color="4BACC6"/>
            </w:tcBorders>
            <w:shd w:val="clear" w:color="auto" w:fill="auto"/>
          </w:tcPr>
          <w:p w:rsidR="009A20A6" w:rsidRDefault="00B97EA3">
            <w:pPr>
              <w:pStyle w:val="TableParagraph"/>
              <w:spacing w:before="25"/>
              <w:jc w:val="center"/>
              <w:rPr>
                <w:color w:val="000000" w:themeColor="text1"/>
                <w:spacing w:val="-2"/>
                <w:sz w:val="24"/>
                <w:lang w:val="ru-RU"/>
              </w:rPr>
            </w:pPr>
            <w:r>
              <w:rPr>
                <w:color w:val="000000" w:themeColor="text1"/>
                <w:sz w:val="24"/>
                <w:lang w:val="ru-RU"/>
              </w:rPr>
              <w:t>Кількість</w:t>
            </w:r>
            <w:r>
              <w:rPr>
                <w:color w:val="000000" w:themeColor="text1"/>
                <w:spacing w:val="-2"/>
                <w:sz w:val="24"/>
                <w:lang w:val="ru-RU"/>
              </w:rPr>
              <w:t xml:space="preserve"> </w:t>
            </w:r>
            <w:r>
              <w:rPr>
                <w:color w:val="000000" w:themeColor="text1"/>
                <w:sz w:val="24"/>
                <w:lang w:val="ru-RU"/>
              </w:rPr>
              <w:t>годин</w:t>
            </w:r>
          </w:p>
          <w:p w:rsidR="009A20A6" w:rsidRDefault="00B97EA3">
            <w:pPr>
              <w:pStyle w:val="TableParagraph"/>
              <w:spacing w:before="25"/>
              <w:jc w:val="center"/>
              <w:rPr>
                <w:b w:val="0"/>
                <w:color w:val="000000" w:themeColor="text1"/>
                <w:sz w:val="24"/>
                <w:lang w:val="ru-RU"/>
              </w:rPr>
            </w:pPr>
            <w:r>
              <w:rPr>
                <w:color w:val="000000" w:themeColor="text1"/>
                <w:sz w:val="24"/>
                <w:lang w:val="ru-RU"/>
              </w:rPr>
              <w:t>на</w:t>
            </w:r>
            <w:r>
              <w:rPr>
                <w:color w:val="000000" w:themeColor="text1"/>
                <w:spacing w:val="-2"/>
                <w:sz w:val="24"/>
                <w:lang w:val="ru-RU"/>
              </w:rPr>
              <w:t xml:space="preserve"> </w:t>
            </w:r>
            <w:r>
              <w:rPr>
                <w:color w:val="000000" w:themeColor="text1"/>
                <w:sz w:val="24"/>
                <w:lang w:val="ru-RU"/>
              </w:rPr>
              <w:t>тиждень</w:t>
            </w:r>
            <w:r>
              <w:rPr>
                <w:color w:val="000000" w:themeColor="text1"/>
                <w:spacing w:val="-1"/>
                <w:sz w:val="24"/>
                <w:lang w:val="ru-RU"/>
              </w:rPr>
              <w:t xml:space="preserve"> </w:t>
            </w:r>
            <w:r>
              <w:rPr>
                <w:color w:val="000000" w:themeColor="text1"/>
                <w:sz w:val="24"/>
                <w:lang w:val="ru-RU"/>
              </w:rPr>
              <w:t>у</w:t>
            </w:r>
            <w:r>
              <w:rPr>
                <w:color w:val="000000" w:themeColor="text1"/>
                <w:spacing w:val="-2"/>
                <w:sz w:val="24"/>
                <w:lang w:val="ru-RU"/>
              </w:rPr>
              <w:t xml:space="preserve"> </w:t>
            </w:r>
            <w:r>
              <w:rPr>
                <w:color w:val="000000" w:themeColor="text1"/>
                <w:sz w:val="24"/>
                <w:lang w:val="ru-RU"/>
              </w:rPr>
              <w:t>класах</w:t>
            </w:r>
          </w:p>
        </w:tc>
      </w:tr>
      <w:tr w:rsidR="009A20A6" w:rsidTr="00FB5C8E">
        <w:trPr>
          <w:cnfStyle w:val="000000100000" w:firstRow="0" w:lastRow="0" w:firstColumn="0" w:lastColumn="0" w:oddVBand="0" w:evenVBand="0" w:oddHBand="1"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3085" w:type="dxa"/>
            <w:vMerge/>
            <w:shd w:val="clear" w:color="auto" w:fill="auto"/>
          </w:tcPr>
          <w:p w:rsidR="009A20A6" w:rsidRDefault="009A20A6">
            <w:pPr>
              <w:spacing w:after="0" w:line="240" w:lineRule="auto"/>
              <w:rPr>
                <w:rFonts w:ascii="Times New Roman" w:hAnsi="Times New Roman" w:cs="Times New Roman"/>
                <w:b w:val="0"/>
                <w:color w:val="000000" w:themeColor="text1"/>
                <w:sz w:val="24"/>
                <w:lang w:val="ru-RU"/>
              </w:rPr>
            </w:pPr>
          </w:p>
        </w:tc>
        <w:tc>
          <w:tcPr>
            <w:cnfStyle w:val="000010000000" w:firstRow="0" w:lastRow="0" w:firstColumn="0" w:lastColumn="0" w:oddVBand="1" w:evenVBand="0" w:oddHBand="0" w:evenHBand="0" w:firstRowFirstColumn="0" w:firstRowLastColumn="0" w:lastRowFirstColumn="0" w:lastRowLastColumn="0"/>
            <w:tcW w:w="3402" w:type="dxa"/>
            <w:vMerge/>
            <w:shd w:val="clear" w:color="auto" w:fill="auto"/>
          </w:tcPr>
          <w:p w:rsidR="009A20A6" w:rsidRDefault="009A20A6">
            <w:pPr>
              <w:spacing w:after="0" w:line="240" w:lineRule="auto"/>
              <w:rPr>
                <w:rFonts w:ascii="Times New Roman" w:hAnsi="Times New Roman" w:cs="Times New Roman"/>
                <w:b/>
                <w:color w:val="000000" w:themeColor="text1"/>
                <w:sz w:val="24"/>
                <w:lang w:val="ru-RU"/>
              </w:rPr>
            </w:pPr>
          </w:p>
        </w:tc>
        <w:tc>
          <w:tcPr>
            <w:tcW w:w="1276" w:type="dxa"/>
            <w:shd w:val="clear" w:color="auto" w:fill="auto"/>
          </w:tcPr>
          <w:p w:rsidR="009A20A6" w:rsidRDefault="00A540BB">
            <w:pPr>
              <w:pStyle w:val="TableParagraph"/>
              <w:spacing w:line="275" w:lineRule="exact"/>
              <w:jc w:val="center"/>
              <w:cnfStyle w:val="000000100000" w:firstRow="0" w:lastRow="0" w:firstColumn="0" w:lastColumn="0" w:oddVBand="0" w:evenVBand="0" w:oddHBand="1" w:evenHBand="0" w:firstRowFirstColumn="0" w:firstRowLastColumn="0" w:lastRowFirstColumn="0" w:lastRowLastColumn="0"/>
              <w:rPr>
                <w:b/>
                <w:color w:val="000000" w:themeColor="text1"/>
                <w:sz w:val="24"/>
              </w:rPr>
            </w:pPr>
            <w:r>
              <w:rPr>
                <w:b/>
                <w:color w:val="000000" w:themeColor="text1"/>
                <w:sz w:val="24"/>
              </w:rPr>
              <w:t>7</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A540BB">
            <w:pPr>
              <w:pStyle w:val="TableParagraph"/>
              <w:spacing w:line="275" w:lineRule="exact"/>
              <w:ind w:left="-249"/>
              <w:jc w:val="center"/>
              <w:rPr>
                <w:b/>
                <w:color w:val="000000" w:themeColor="text1"/>
                <w:sz w:val="24"/>
              </w:rPr>
            </w:pPr>
            <w:r>
              <w:rPr>
                <w:b/>
                <w:color w:val="000000" w:themeColor="text1"/>
                <w:sz w:val="24"/>
              </w:rPr>
              <w:t>8</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B97EA3">
            <w:pPr>
              <w:pStyle w:val="TableParagraph"/>
              <w:tabs>
                <w:tab w:val="left" w:pos="34"/>
              </w:tabs>
              <w:spacing w:line="275" w:lineRule="exact"/>
              <w:ind w:left="34" w:right="34"/>
              <w:jc w:val="center"/>
              <w:rPr>
                <w:b w:val="0"/>
                <w:color w:val="000000" w:themeColor="text1"/>
                <w:sz w:val="24"/>
              </w:rPr>
            </w:pPr>
            <w:r>
              <w:rPr>
                <w:color w:val="000000" w:themeColor="text1"/>
                <w:sz w:val="24"/>
              </w:rPr>
              <w:t>Разом</w:t>
            </w:r>
          </w:p>
        </w:tc>
      </w:tr>
      <w:tr w:rsidR="009A20A6" w:rsidTr="00FB5C8E">
        <w:trPr>
          <w:trHeight w:val="275"/>
        </w:trPr>
        <w:tc>
          <w:tcPr>
            <w:cnfStyle w:val="001000000000" w:firstRow="0" w:lastRow="0" w:firstColumn="1" w:lastColumn="0" w:oddVBand="0" w:evenVBand="0" w:oddHBand="0" w:evenHBand="0" w:firstRowFirstColumn="0" w:firstRowLastColumn="0" w:lastRowFirstColumn="0" w:lastRowLastColumn="0"/>
            <w:tcW w:w="3085" w:type="dxa"/>
            <w:vMerge w:val="restart"/>
            <w:shd w:val="clear" w:color="auto" w:fill="auto"/>
          </w:tcPr>
          <w:p w:rsidR="009A20A6" w:rsidRDefault="00B97EA3">
            <w:pPr>
              <w:pStyle w:val="TableParagraph"/>
              <w:ind w:left="107" w:right="150"/>
              <w:rPr>
                <w:color w:val="000000" w:themeColor="text1"/>
                <w:sz w:val="24"/>
                <w:szCs w:val="24"/>
              </w:rPr>
            </w:pPr>
            <w:r>
              <w:rPr>
                <w:color w:val="000000" w:themeColor="text1"/>
                <w:sz w:val="24"/>
                <w:szCs w:val="24"/>
              </w:rPr>
              <w:t>Мовно-літературна</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56" w:lineRule="exact"/>
              <w:ind w:left="105"/>
              <w:rPr>
                <w:color w:val="000000" w:themeColor="text1"/>
                <w:sz w:val="24"/>
                <w:szCs w:val="24"/>
              </w:rPr>
            </w:pPr>
            <w:r>
              <w:rPr>
                <w:color w:val="000000" w:themeColor="text1"/>
                <w:sz w:val="24"/>
                <w:szCs w:val="24"/>
              </w:rPr>
              <w:t>Українська</w:t>
            </w:r>
            <w:r>
              <w:rPr>
                <w:color w:val="000000" w:themeColor="text1"/>
                <w:spacing w:val="-2"/>
                <w:sz w:val="24"/>
                <w:szCs w:val="24"/>
              </w:rPr>
              <w:t xml:space="preserve"> </w:t>
            </w:r>
            <w:r>
              <w:rPr>
                <w:color w:val="000000" w:themeColor="text1"/>
                <w:sz w:val="24"/>
                <w:szCs w:val="24"/>
              </w:rPr>
              <w:t>мова</w:t>
            </w:r>
          </w:p>
        </w:tc>
        <w:tc>
          <w:tcPr>
            <w:tcW w:w="1276" w:type="dxa"/>
            <w:shd w:val="clear" w:color="auto" w:fill="auto"/>
          </w:tcPr>
          <w:p w:rsidR="009A20A6" w:rsidRDefault="00B97EA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3</w:t>
            </w:r>
            <w:r w:rsidR="00FB5C8E">
              <w:rPr>
                <w:color w:val="000000" w:themeColor="text1"/>
                <w:sz w:val="24"/>
              </w:rPr>
              <w:t>+0,5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3</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B97EA3">
            <w:pPr>
              <w:pStyle w:val="TableParagraph"/>
              <w:jc w:val="center"/>
              <w:rPr>
                <w:b w:val="0"/>
                <w:color w:val="000000" w:themeColor="text1"/>
                <w:sz w:val="24"/>
              </w:rPr>
            </w:pPr>
            <w:r>
              <w:rPr>
                <w:color w:val="000000" w:themeColor="text1"/>
                <w:sz w:val="24"/>
              </w:rPr>
              <w:t>6</w:t>
            </w:r>
            <w:r w:rsidR="00FB5C8E">
              <w:rPr>
                <w:color w:val="000000" w:themeColor="text1"/>
                <w:sz w:val="24"/>
              </w:rPr>
              <w:t>,5</w:t>
            </w:r>
          </w:p>
        </w:tc>
      </w:tr>
      <w:tr w:rsidR="009A20A6" w:rsidTr="00FB5C8E">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3085" w:type="dxa"/>
            <w:vMerge/>
            <w:shd w:val="clear" w:color="auto" w:fill="auto"/>
          </w:tcPr>
          <w:p w:rsidR="009A20A6" w:rsidRDefault="009A20A6">
            <w:pPr>
              <w:spacing w:after="0" w:line="240" w:lineRule="auto"/>
              <w:ind w:left="107"/>
              <w:rPr>
                <w:rFonts w:ascii="Times New Roman" w:hAnsi="Times New Roman" w:cs="Times New Roman"/>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before="1" w:line="257" w:lineRule="exact"/>
              <w:ind w:left="105"/>
              <w:rPr>
                <w:color w:val="000000" w:themeColor="text1"/>
                <w:sz w:val="24"/>
                <w:szCs w:val="24"/>
              </w:rPr>
            </w:pPr>
            <w:r>
              <w:rPr>
                <w:color w:val="000000" w:themeColor="text1"/>
                <w:sz w:val="24"/>
                <w:szCs w:val="24"/>
              </w:rPr>
              <w:t>Українська</w:t>
            </w:r>
            <w:r>
              <w:rPr>
                <w:color w:val="000000" w:themeColor="text1"/>
                <w:spacing w:val="-3"/>
                <w:sz w:val="24"/>
                <w:szCs w:val="24"/>
              </w:rPr>
              <w:t xml:space="preserve"> </w:t>
            </w:r>
            <w:r>
              <w:rPr>
                <w:color w:val="000000" w:themeColor="text1"/>
                <w:sz w:val="24"/>
                <w:szCs w:val="24"/>
              </w:rPr>
              <w:t>література</w:t>
            </w:r>
          </w:p>
        </w:tc>
        <w:tc>
          <w:tcPr>
            <w:tcW w:w="1276" w:type="dxa"/>
            <w:shd w:val="clear" w:color="auto" w:fill="auto"/>
          </w:tcPr>
          <w:p w:rsidR="009A20A6" w:rsidRDefault="00B97EA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1,5+0,5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FB5C8E">
            <w:pPr>
              <w:pStyle w:val="TableParagraph"/>
              <w:jc w:val="center"/>
              <w:rPr>
                <w:color w:val="000000" w:themeColor="text1"/>
                <w:sz w:val="24"/>
              </w:rPr>
            </w:pPr>
            <w:r>
              <w:rPr>
                <w:color w:val="000000" w:themeColor="text1"/>
                <w:sz w:val="24"/>
              </w:rPr>
              <w:t>1+1</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FB5C8E">
            <w:pPr>
              <w:pStyle w:val="TableParagraph"/>
              <w:jc w:val="center"/>
              <w:rPr>
                <w:b w:val="0"/>
                <w:color w:val="000000" w:themeColor="text1"/>
                <w:sz w:val="24"/>
              </w:rPr>
            </w:pPr>
            <w:r>
              <w:rPr>
                <w:color w:val="000000" w:themeColor="text1"/>
                <w:sz w:val="24"/>
              </w:rPr>
              <w:t>4</w:t>
            </w:r>
          </w:p>
        </w:tc>
      </w:tr>
      <w:tr w:rsidR="009A20A6" w:rsidTr="00FB5C8E">
        <w:trPr>
          <w:trHeight w:val="275"/>
        </w:trPr>
        <w:tc>
          <w:tcPr>
            <w:cnfStyle w:val="001000000000" w:firstRow="0" w:lastRow="0" w:firstColumn="1" w:lastColumn="0" w:oddVBand="0" w:evenVBand="0" w:oddHBand="0" w:evenHBand="0" w:firstRowFirstColumn="0" w:firstRowLastColumn="0" w:lastRowFirstColumn="0" w:lastRowLastColumn="0"/>
            <w:tcW w:w="3085" w:type="dxa"/>
            <w:vMerge/>
            <w:shd w:val="clear" w:color="auto" w:fill="auto"/>
          </w:tcPr>
          <w:p w:rsidR="009A20A6" w:rsidRDefault="009A20A6">
            <w:pPr>
              <w:spacing w:after="0" w:line="240" w:lineRule="auto"/>
              <w:ind w:left="107"/>
              <w:rPr>
                <w:rFonts w:ascii="Times New Roman" w:hAnsi="Times New Roman" w:cs="Times New Roman"/>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56" w:lineRule="exact"/>
              <w:ind w:left="105"/>
              <w:rPr>
                <w:color w:val="000000" w:themeColor="text1"/>
                <w:sz w:val="24"/>
                <w:szCs w:val="24"/>
              </w:rPr>
            </w:pPr>
            <w:r>
              <w:rPr>
                <w:color w:val="000000" w:themeColor="text1"/>
                <w:sz w:val="24"/>
                <w:szCs w:val="24"/>
              </w:rPr>
              <w:t>Зарубіжна</w:t>
            </w:r>
            <w:r>
              <w:rPr>
                <w:color w:val="000000" w:themeColor="text1"/>
                <w:spacing w:val="-3"/>
                <w:sz w:val="24"/>
                <w:szCs w:val="24"/>
              </w:rPr>
              <w:t xml:space="preserve"> </w:t>
            </w:r>
            <w:r>
              <w:rPr>
                <w:color w:val="000000" w:themeColor="text1"/>
                <w:sz w:val="24"/>
                <w:szCs w:val="24"/>
              </w:rPr>
              <w:t>література</w:t>
            </w:r>
          </w:p>
        </w:tc>
        <w:tc>
          <w:tcPr>
            <w:tcW w:w="1276" w:type="dxa"/>
            <w:shd w:val="clear" w:color="auto" w:fill="auto"/>
          </w:tcPr>
          <w:p w:rsidR="009A20A6" w:rsidRDefault="00B97EA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1+0,5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1+0,5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FB5C8E">
            <w:pPr>
              <w:pStyle w:val="TableParagraph"/>
              <w:jc w:val="center"/>
              <w:rPr>
                <w:b w:val="0"/>
                <w:color w:val="000000" w:themeColor="text1"/>
                <w:sz w:val="24"/>
              </w:rPr>
            </w:pPr>
            <w:r>
              <w:rPr>
                <w:color w:val="000000" w:themeColor="text1"/>
                <w:sz w:val="24"/>
              </w:rPr>
              <w:t>3</w:t>
            </w:r>
          </w:p>
        </w:tc>
      </w:tr>
      <w:tr w:rsidR="009A20A6" w:rsidTr="00FB5C8E">
        <w:trPr>
          <w:cnfStyle w:val="000000100000" w:firstRow="0" w:lastRow="0" w:firstColumn="0" w:lastColumn="0" w:oddVBand="0" w:evenVBand="0" w:oddHBand="1"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3085" w:type="dxa"/>
            <w:vMerge/>
            <w:shd w:val="clear" w:color="auto" w:fill="auto"/>
          </w:tcPr>
          <w:p w:rsidR="009A20A6" w:rsidRDefault="009A20A6">
            <w:pPr>
              <w:spacing w:after="0" w:line="240" w:lineRule="auto"/>
              <w:ind w:left="107"/>
              <w:rPr>
                <w:rFonts w:ascii="Times New Roman" w:hAnsi="Times New Roman" w:cs="Times New Roman"/>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56" w:lineRule="exact"/>
              <w:ind w:left="105"/>
              <w:rPr>
                <w:color w:val="000000" w:themeColor="text1"/>
                <w:sz w:val="24"/>
                <w:szCs w:val="24"/>
              </w:rPr>
            </w:pPr>
            <w:r>
              <w:rPr>
                <w:color w:val="000000" w:themeColor="text1"/>
                <w:sz w:val="24"/>
                <w:szCs w:val="24"/>
              </w:rPr>
              <w:t>Іноземна</w:t>
            </w:r>
            <w:r>
              <w:rPr>
                <w:color w:val="000000" w:themeColor="text1"/>
                <w:spacing w:val="-4"/>
                <w:sz w:val="24"/>
                <w:szCs w:val="24"/>
              </w:rPr>
              <w:t xml:space="preserve"> </w:t>
            </w:r>
            <w:r>
              <w:rPr>
                <w:color w:val="000000" w:themeColor="text1"/>
                <w:sz w:val="24"/>
                <w:szCs w:val="24"/>
              </w:rPr>
              <w:t>мова</w:t>
            </w:r>
            <w:r>
              <w:rPr>
                <w:color w:val="000000" w:themeColor="text1"/>
                <w:spacing w:val="-3"/>
                <w:sz w:val="24"/>
                <w:szCs w:val="24"/>
              </w:rPr>
              <w:t xml:space="preserve"> </w:t>
            </w:r>
            <w:r>
              <w:rPr>
                <w:color w:val="000000" w:themeColor="text1"/>
                <w:sz w:val="24"/>
                <w:szCs w:val="24"/>
              </w:rPr>
              <w:t>(англ.</w:t>
            </w:r>
            <w:r>
              <w:rPr>
                <w:color w:val="000000" w:themeColor="text1"/>
                <w:spacing w:val="-2"/>
                <w:sz w:val="24"/>
                <w:szCs w:val="24"/>
              </w:rPr>
              <w:t xml:space="preserve"> </w:t>
            </w:r>
            <w:r>
              <w:rPr>
                <w:color w:val="000000" w:themeColor="text1"/>
                <w:sz w:val="24"/>
                <w:szCs w:val="24"/>
              </w:rPr>
              <w:t>мова)</w:t>
            </w:r>
          </w:p>
        </w:tc>
        <w:tc>
          <w:tcPr>
            <w:tcW w:w="1276" w:type="dxa"/>
            <w:shd w:val="clear" w:color="auto" w:fill="auto"/>
          </w:tcPr>
          <w:p w:rsidR="009A20A6" w:rsidRDefault="00B97EA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3,5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3D66BA">
            <w:pPr>
              <w:pStyle w:val="TableParagraph"/>
              <w:jc w:val="center"/>
              <w:rPr>
                <w:color w:val="000000" w:themeColor="text1"/>
                <w:sz w:val="24"/>
              </w:rPr>
            </w:pPr>
            <w:r>
              <w:rPr>
                <w:color w:val="000000" w:themeColor="text1"/>
                <w:sz w:val="24"/>
              </w:rPr>
              <w:t>3+0,5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B97EA3">
            <w:pPr>
              <w:pStyle w:val="TableParagraph"/>
              <w:jc w:val="center"/>
              <w:rPr>
                <w:b w:val="0"/>
                <w:color w:val="000000" w:themeColor="text1"/>
                <w:sz w:val="24"/>
              </w:rPr>
            </w:pPr>
            <w:r>
              <w:rPr>
                <w:color w:val="000000" w:themeColor="text1"/>
                <w:sz w:val="24"/>
              </w:rPr>
              <w:t>7</w:t>
            </w:r>
          </w:p>
        </w:tc>
      </w:tr>
      <w:tr w:rsidR="009A20A6" w:rsidTr="00FB5C8E">
        <w:trPr>
          <w:trHeight w:val="280"/>
        </w:trPr>
        <w:tc>
          <w:tcPr>
            <w:cnfStyle w:val="001000000000" w:firstRow="0" w:lastRow="0" w:firstColumn="1" w:lastColumn="0" w:oddVBand="0" w:evenVBand="0" w:oddHBand="0" w:evenHBand="0" w:firstRowFirstColumn="0" w:firstRowLastColumn="0" w:lastRowFirstColumn="0" w:lastRowLastColumn="0"/>
            <w:tcW w:w="3085" w:type="dxa"/>
            <w:vMerge w:val="restart"/>
            <w:shd w:val="clear" w:color="auto" w:fill="auto"/>
          </w:tcPr>
          <w:p w:rsidR="009A20A6" w:rsidRDefault="00B97EA3">
            <w:pPr>
              <w:pStyle w:val="TableParagraph"/>
              <w:spacing w:before="1"/>
              <w:ind w:left="107"/>
              <w:rPr>
                <w:color w:val="000000" w:themeColor="text1"/>
                <w:sz w:val="24"/>
                <w:szCs w:val="24"/>
              </w:rPr>
            </w:pPr>
            <w:r>
              <w:rPr>
                <w:color w:val="000000" w:themeColor="text1"/>
                <w:sz w:val="24"/>
                <w:szCs w:val="24"/>
              </w:rPr>
              <w:t>Математична</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before="1"/>
              <w:ind w:left="105"/>
              <w:rPr>
                <w:color w:val="000000" w:themeColor="text1"/>
                <w:sz w:val="24"/>
                <w:szCs w:val="24"/>
              </w:rPr>
            </w:pPr>
            <w:r>
              <w:rPr>
                <w:color w:val="000000" w:themeColor="text1"/>
                <w:sz w:val="24"/>
                <w:szCs w:val="24"/>
              </w:rPr>
              <w:t>Алгебра</w:t>
            </w:r>
          </w:p>
        </w:tc>
        <w:tc>
          <w:tcPr>
            <w:tcW w:w="1276" w:type="dxa"/>
            <w:shd w:val="clear" w:color="auto" w:fill="auto"/>
          </w:tcPr>
          <w:p w:rsidR="009A20A6" w:rsidRDefault="00B97EA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2,5+0,5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2,5+0,5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FB5C8E">
            <w:pPr>
              <w:pStyle w:val="TableParagraph"/>
              <w:jc w:val="center"/>
              <w:rPr>
                <w:b w:val="0"/>
                <w:color w:val="000000" w:themeColor="text1"/>
                <w:sz w:val="24"/>
              </w:rPr>
            </w:pPr>
            <w:r>
              <w:rPr>
                <w:color w:val="000000" w:themeColor="text1"/>
                <w:sz w:val="24"/>
              </w:rPr>
              <w:t>6</w:t>
            </w:r>
          </w:p>
        </w:tc>
      </w:tr>
      <w:tr w:rsidR="009A20A6" w:rsidTr="00FB5C8E">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085" w:type="dxa"/>
            <w:vMerge/>
            <w:shd w:val="clear" w:color="auto" w:fill="auto"/>
          </w:tcPr>
          <w:p w:rsidR="009A20A6" w:rsidRDefault="009A20A6">
            <w:pPr>
              <w:pStyle w:val="TableParagraph"/>
              <w:spacing w:before="1"/>
              <w:ind w:left="107"/>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before="1"/>
              <w:ind w:left="105"/>
              <w:rPr>
                <w:color w:val="000000" w:themeColor="text1"/>
                <w:sz w:val="24"/>
                <w:szCs w:val="24"/>
              </w:rPr>
            </w:pPr>
            <w:r>
              <w:rPr>
                <w:color w:val="000000" w:themeColor="text1"/>
                <w:sz w:val="24"/>
                <w:szCs w:val="24"/>
              </w:rPr>
              <w:t>Геометрія</w:t>
            </w:r>
          </w:p>
        </w:tc>
        <w:tc>
          <w:tcPr>
            <w:tcW w:w="1276" w:type="dxa"/>
            <w:shd w:val="clear" w:color="auto" w:fill="auto"/>
          </w:tcPr>
          <w:p w:rsidR="009A20A6" w:rsidRDefault="00B97EA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1,5+0,5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1,5+0,5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FB5C8E">
            <w:pPr>
              <w:pStyle w:val="TableParagraph"/>
              <w:jc w:val="center"/>
              <w:rPr>
                <w:color w:val="000000" w:themeColor="text1"/>
                <w:sz w:val="24"/>
              </w:rPr>
            </w:pPr>
            <w:r>
              <w:rPr>
                <w:color w:val="000000" w:themeColor="text1"/>
                <w:sz w:val="24"/>
              </w:rPr>
              <w:t>4</w:t>
            </w:r>
          </w:p>
        </w:tc>
      </w:tr>
      <w:tr w:rsidR="009A20A6" w:rsidTr="00FB5C8E">
        <w:trPr>
          <w:trHeight w:val="277"/>
        </w:trPr>
        <w:tc>
          <w:tcPr>
            <w:cnfStyle w:val="001000000000" w:firstRow="0" w:lastRow="0" w:firstColumn="1" w:lastColumn="0" w:oddVBand="0" w:evenVBand="0" w:oddHBand="0" w:evenHBand="0" w:firstRowFirstColumn="0" w:firstRowLastColumn="0" w:lastRowFirstColumn="0" w:lastRowLastColumn="0"/>
            <w:tcW w:w="3085" w:type="dxa"/>
            <w:vMerge w:val="restart"/>
            <w:shd w:val="clear" w:color="auto" w:fill="auto"/>
          </w:tcPr>
          <w:p w:rsidR="009A20A6" w:rsidRDefault="00B97EA3">
            <w:pPr>
              <w:pStyle w:val="TableParagraph"/>
              <w:spacing w:line="275" w:lineRule="exact"/>
              <w:ind w:left="107"/>
              <w:rPr>
                <w:color w:val="000000" w:themeColor="text1"/>
                <w:sz w:val="24"/>
                <w:szCs w:val="24"/>
              </w:rPr>
            </w:pPr>
            <w:r>
              <w:rPr>
                <w:color w:val="000000" w:themeColor="text1"/>
                <w:sz w:val="24"/>
                <w:szCs w:val="24"/>
              </w:rPr>
              <w:t>Природнича</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56" w:lineRule="exact"/>
              <w:ind w:left="105"/>
              <w:rPr>
                <w:color w:val="000000" w:themeColor="text1"/>
                <w:sz w:val="24"/>
                <w:lang w:val="ru-RU"/>
              </w:rPr>
            </w:pPr>
            <w:r>
              <w:rPr>
                <w:color w:val="000000" w:themeColor="text1"/>
                <w:sz w:val="24"/>
                <w:lang w:val="ru-RU"/>
              </w:rPr>
              <w:t>Біологія</w:t>
            </w:r>
          </w:p>
        </w:tc>
        <w:tc>
          <w:tcPr>
            <w:tcW w:w="1276" w:type="dxa"/>
            <w:shd w:val="clear" w:color="auto" w:fill="auto"/>
          </w:tcPr>
          <w:p w:rsidR="009A20A6" w:rsidRDefault="00B97EA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2</w:t>
            </w:r>
            <w:r w:rsidR="00FB5C8E">
              <w:rPr>
                <w:color w:val="000000" w:themeColor="text1"/>
                <w:sz w:val="24"/>
              </w:rPr>
              <w:t>+0,5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2</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B97EA3">
            <w:pPr>
              <w:pStyle w:val="TableParagraph"/>
              <w:jc w:val="center"/>
              <w:rPr>
                <w:b w:val="0"/>
                <w:color w:val="000000" w:themeColor="text1"/>
                <w:sz w:val="24"/>
              </w:rPr>
            </w:pPr>
            <w:r>
              <w:rPr>
                <w:color w:val="000000" w:themeColor="text1"/>
                <w:sz w:val="24"/>
              </w:rPr>
              <w:t>4</w:t>
            </w:r>
            <w:r w:rsidR="00FB5C8E">
              <w:rPr>
                <w:color w:val="000000" w:themeColor="text1"/>
                <w:sz w:val="24"/>
              </w:rPr>
              <w:t>,5</w:t>
            </w:r>
          </w:p>
        </w:tc>
      </w:tr>
      <w:tr w:rsidR="009A20A6" w:rsidTr="00FB5C8E">
        <w:trPr>
          <w:cnfStyle w:val="000000100000" w:firstRow="0" w:lastRow="0" w:firstColumn="0" w:lastColumn="0" w:oddVBand="0" w:evenVBand="0" w:oddHBand="1"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3085" w:type="dxa"/>
            <w:vMerge/>
            <w:shd w:val="clear" w:color="auto" w:fill="auto"/>
          </w:tcPr>
          <w:p w:rsidR="009A20A6" w:rsidRDefault="009A20A6">
            <w:pPr>
              <w:pStyle w:val="TableParagraph"/>
              <w:spacing w:line="275" w:lineRule="exact"/>
              <w:ind w:left="107"/>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56" w:lineRule="exact"/>
              <w:ind w:left="105"/>
              <w:rPr>
                <w:color w:val="000000" w:themeColor="text1"/>
                <w:sz w:val="24"/>
                <w:lang w:val="ru-RU"/>
              </w:rPr>
            </w:pPr>
            <w:r>
              <w:rPr>
                <w:color w:val="000000" w:themeColor="text1"/>
                <w:sz w:val="24"/>
                <w:lang w:val="ru-RU"/>
              </w:rPr>
              <w:t>Географія</w:t>
            </w:r>
          </w:p>
        </w:tc>
        <w:tc>
          <w:tcPr>
            <w:tcW w:w="1276" w:type="dxa"/>
            <w:shd w:val="clear" w:color="auto" w:fill="auto"/>
          </w:tcPr>
          <w:p w:rsidR="009A20A6" w:rsidRDefault="00B97EA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2</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2</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B97EA3">
            <w:pPr>
              <w:pStyle w:val="TableParagraph"/>
              <w:jc w:val="center"/>
              <w:rPr>
                <w:color w:val="000000" w:themeColor="text1"/>
                <w:sz w:val="24"/>
              </w:rPr>
            </w:pPr>
            <w:r>
              <w:rPr>
                <w:color w:val="000000" w:themeColor="text1"/>
                <w:sz w:val="24"/>
              </w:rPr>
              <w:t>4</w:t>
            </w:r>
          </w:p>
        </w:tc>
      </w:tr>
      <w:tr w:rsidR="009A20A6" w:rsidTr="00FB5C8E">
        <w:trPr>
          <w:trHeight w:val="349"/>
        </w:trPr>
        <w:tc>
          <w:tcPr>
            <w:cnfStyle w:val="001000000000" w:firstRow="0" w:lastRow="0" w:firstColumn="1" w:lastColumn="0" w:oddVBand="0" w:evenVBand="0" w:oddHBand="0" w:evenHBand="0" w:firstRowFirstColumn="0" w:firstRowLastColumn="0" w:lastRowFirstColumn="0" w:lastRowLastColumn="0"/>
            <w:tcW w:w="3085" w:type="dxa"/>
            <w:vMerge/>
            <w:shd w:val="clear" w:color="auto" w:fill="auto"/>
          </w:tcPr>
          <w:p w:rsidR="009A20A6" w:rsidRDefault="009A20A6">
            <w:pPr>
              <w:pStyle w:val="TableParagraph"/>
              <w:spacing w:line="275" w:lineRule="exact"/>
              <w:ind w:left="107"/>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56" w:lineRule="exact"/>
              <w:ind w:left="105"/>
              <w:rPr>
                <w:color w:val="000000" w:themeColor="text1"/>
                <w:sz w:val="24"/>
                <w:lang w:val="ru-RU"/>
              </w:rPr>
            </w:pPr>
            <w:r>
              <w:rPr>
                <w:color w:val="000000" w:themeColor="text1"/>
                <w:sz w:val="24"/>
                <w:lang w:val="ru-RU"/>
              </w:rPr>
              <w:t>Фізика</w:t>
            </w:r>
          </w:p>
        </w:tc>
        <w:tc>
          <w:tcPr>
            <w:tcW w:w="1276" w:type="dxa"/>
            <w:shd w:val="clear" w:color="auto" w:fill="auto"/>
          </w:tcPr>
          <w:p w:rsidR="009A20A6" w:rsidRDefault="00B97EA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2</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2</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B97EA3">
            <w:pPr>
              <w:pStyle w:val="TableParagraph"/>
              <w:jc w:val="center"/>
              <w:rPr>
                <w:color w:val="000000" w:themeColor="text1"/>
                <w:sz w:val="24"/>
              </w:rPr>
            </w:pPr>
            <w:r>
              <w:rPr>
                <w:color w:val="000000" w:themeColor="text1"/>
                <w:sz w:val="24"/>
              </w:rPr>
              <w:t>4</w:t>
            </w:r>
          </w:p>
        </w:tc>
      </w:tr>
      <w:tr w:rsidR="009A20A6" w:rsidTr="00FB5C8E">
        <w:trPr>
          <w:cnfStyle w:val="000000100000" w:firstRow="0" w:lastRow="0" w:firstColumn="0" w:lastColumn="0" w:oddVBand="0" w:evenVBand="0" w:oddHBand="1"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3085" w:type="dxa"/>
            <w:vMerge/>
            <w:shd w:val="clear" w:color="auto" w:fill="auto"/>
          </w:tcPr>
          <w:p w:rsidR="009A20A6" w:rsidRDefault="009A20A6">
            <w:pPr>
              <w:pStyle w:val="TableParagraph"/>
              <w:spacing w:line="275" w:lineRule="exact"/>
              <w:ind w:left="107"/>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56" w:lineRule="exact"/>
              <w:ind w:left="105"/>
              <w:rPr>
                <w:color w:val="000000" w:themeColor="text1"/>
                <w:sz w:val="24"/>
                <w:lang w:val="ru-RU"/>
              </w:rPr>
            </w:pPr>
            <w:r>
              <w:rPr>
                <w:color w:val="000000" w:themeColor="text1"/>
                <w:sz w:val="24"/>
                <w:lang w:val="ru-RU"/>
              </w:rPr>
              <w:t>Хімія</w:t>
            </w:r>
          </w:p>
        </w:tc>
        <w:tc>
          <w:tcPr>
            <w:tcW w:w="1276" w:type="dxa"/>
            <w:shd w:val="clear" w:color="auto" w:fill="auto"/>
          </w:tcPr>
          <w:p w:rsidR="009A20A6" w:rsidRDefault="00B97EA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1</w:t>
            </w:r>
            <w:r w:rsidR="00FB5C8E">
              <w:rPr>
                <w:color w:val="000000" w:themeColor="text1"/>
                <w:sz w:val="24"/>
              </w:rPr>
              <w:t>+0,5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FB5C8E">
            <w:pPr>
              <w:pStyle w:val="TableParagraph"/>
              <w:jc w:val="center"/>
              <w:rPr>
                <w:color w:val="000000" w:themeColor="text1"/>
                <w:sz w:val="24"/>
              </w:rPr>
            </w:pPr>
            <w:r>
              <w:rPr>
                <w:color w:val="000000" w:themeColor="text1"/>
                <w:sz w:val="24"/>
              </w:rPr>
              <w:t>2</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FB5C8E">
            <w:pPr>
              <w:pStyle w:val="TableParagraph"/>
              <w:jc w:val="center"/>
              <w:rPr>
                <w:color w:val="000000" w:themeColor="text1"/>
                <w:sz w:val="24"/>
              </w:rPr>
            </w:pPr>
            <w:r>
              <w:rPr>
                <w:color w:val="000000" w:themeColor="text1"/>
                <w:sz w:val="24"/>
              </w:rPr>
              <w:t>3,5</w:t>
            </w:r>
          </w:p>
        </w:tc>
      </w:tr>
      <w:tr w:rsidR="009A20A6" w:rsidTr="00FB5C8E">
        <w:trPr>
          <w:trHeight w:val="547"/>
        </w:trPr>
        <w:tc>
          <w:tcPr>
            <w:cnfStyle w:val="001000000000" w:firstRow="0" w:lastRow="0" w:firstColumn="1" w:lastColumn="0" w:oddVBand="0" w:evenVBand="0" w:oddHBand="0" w:evenHBand="0" w:firstRowFirstColumn="0" w:firstRowLastColumn="0" w:lastRowFirstColumn="0" w:lastRowLastColumn="0"/>
            <w:tcW w:w="3085" w:type="dxa"/>
            <w:shd w:val="clear" w:color="auto" w:fill="auto"/>
          </w:tcPr>
          <w:p w:rsidR="009A20A6" w:rsidRDefault="00FB5C8E" w:rsidP="00FB5C8E">
            <w:pPr>
              <w:pStyle w:val="TableParagraph"/>
              <w:ind w:left="107" w:right="30"/>
              <w:rPr>
                <w:color w:val="000000" w:themeColor="text1"/>
                <w:sz w:val="24"/>
                <w:szCs w:val="24"/>
              </w:rPr>
            </w:pPr>
            <w:r>
              <w:rPr>
                <w:color w:val="000000" w:themeColor="text1"/>
                <w:sz w:val="24"/>
                <w:szCs w:val="24"/>
              </w:rPr>
              <w:t>Соціальна і здоров’язбережувальн</w:t>
            </w:r>
            <w:r w:rsidR="00B97EA3">
              <w:rPr>
                <w:color w:val="000000" w:themeColor="text1"/>
                <w:sz w:val="24"/>
                <w:szCs w:val="24"/>
              </w:rPr>
              <w:t>а</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FB5C8E" w:rsidRDefault="00B97EA3">
            <w:pPr>
              <w:pStyle w:val="TableParagraph"/>
              <w:spacing w:line="256" w:lineRule="exact"/>
              <w:ind w:left="105"/>
              <w:rPr>
                <w:color w:val="000000" w:themeColor="text1"/>
                <w:lang w:val="ru-RU"/>
              </w:rPr>
            </w:pPr>
            <w:r>
              <w:rPr>
                <w:color w:val="000000" w:themeColor="text1"/>
                <w:lang w:val="ru-RU"/>
              </w:rPr>
              <w:t xml:space="preserve">Інтегрований курс «Здоров’я, </w:t>
            </w:r>
          </w:p>
          <w:p w:rsidR="009A20A6" w:rsidRDefault="00B97EA3">
            <w:pPr>
              <w:pStyle w:val="TableParagraph"/>
              <w:spacing w:line="256" w:lineRule="exact"/>
              <w:ind w:left="105"/>
              <w:rPr>
                <w:color w:val="000000" w:themeColor="text1"/>
                <w:sz w:val="24"/>
                <w:lang w:val="ru-RU"/>
              </w:rPr>
            </w:pPr>
            <w:r>
              <w:rPr>
                <w:color w:val="000000" w:themeColor="text1"/>
                <w:lang w:val="ru-RU"/>
              </w:rPr>
              <w:t>безпека та добробут»</w:t>
            </w:r>
          </w:p>
        </w:tc>
        <w:tc>
          <w:tcPr>
            <w:tcW w:w="1276" w:type="dxa"/>
            <w:shd w:val="clear" w:color="auto" w:fill="auto"/>
          </w:tcPr>
          <w:p w:rsidR="009A20A6" w:rsidRDefault="00B97EA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1</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1</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B97EA3">
            <w:pPr>
              <w:pStyle w:val="TableParagraph"/>
              <w:jc w:val="center"/>
              <w:rPr>
                <w:b w:val="0"/>
                <w:color w:val="000000" w:themeColor="text1"/>
                <w:sz w:val="24"/>
              </w:rPr>
            </w:pPr>
            <w:r>
              <w:rPr>
                <w:color w:val="000000" w:themeColor="text1"/>
                <w:sz w:val="24"/>
              </w:rPr>
              <w:t>2</w:t>
            </w:r>
          </w:p>
        </w:tc>
      </w:tr>
      <w:tr w:rsidR="009A20A6" w:rsidTr="00FB5C8E">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3085" w:type="dxa"/>
            <w:vMerge w:val="restart"/>
            <w:shd w:val="clear" w:color="auto" w:fill="auto"/>
          </w:tcPr>
          <w:p w:rsidR="009A20A6" w:rsidRDefault="00B97EA3">
            <w:pPr>
              <w:pStyle w:val="TableParagraph"/>
              <w:spacing w:before="1"/>
              <w:ind w:left="107"/>
              <w:rPr>
                <w:color w:val="000000" w:themeColor="text1"/>
                <w:sz w:val="24"/>
                <w:szCs w:val="24"/>
              </w:rPr>
            </w:pPr>
            <w:r>
              <w:rPr>
                <w:color w:val="000000" w:themeColor="text1"/>
                <w:sz w:val="24"/>
                <w:szCs w:val="24"/>
              </w:rPr>
              <w:t>Громадянська та історична</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before="1" w:line="257" w:lineRule="exact"/>
              <w:ind w:left="105"/>
              <w:rPr>
                <w:color w:val="000000" w:themeColor="text1"/>
                <w:sz w:val="24"/>
                <w:lang w:val="ru-RU"/>
              </w:rPr>
            </w:pPr>
            <w:r>
              <w:rPr>
                <w:color w:val="000000" w:themeColor="text1"/>
                <w:lang w:val="ru-RU"/>
              </w:rPr>
              <w:t>Історія України</w:t>
            </w:r>
          </w:p>
        </w:tc>
        <w:tc>
          <w:tcPr>
            <w:tcW w:w="1276" w:type="dxa"/>
            <w:shd w:val="clear" w:color="auto" w:fill="auto"/>
          </w:tcPr>
          <w:p w:rsidR="009A20A6" w:rsidRDefault="00FB5C8E">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0,5+1</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FB5C8E">
            <w:pPr>
              <w:pStyle w:val="TableParagraph"/>
              <w:jc w:val="center"/>
              <w:rPr>
                <w:color w:val="000000" w:themeColor="text1"/>
                <w:sz w:val="24"/>
              </w:rPr>
            </w:pPr>
            <w:r>
              <w:rPr>
                <w:color w:val="000000" w:themeColor="text1"/>
                <w:sz w:val="24"/>
              </w:rPr>
              <w:t>1</w:t>
            </w:r>
            <w:r w:rsidR="00B97EA3">
              <w:rPr>
                <w:color w:val="000000" w:themeColor="text1"/>
                <w:sz w:val="24"/>
              </w:rPr>
              <w:t>+0,5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FB5C8E">
            <w:pPr>
              <w:pStyle w:val="TableParagraph"/>
              <w:jc w:val="center"/>
              <w:rPr>
                <w:b w:val="0"/>
                <w:color w:val="000000" w:themeColor="text1"/>
                <w:sz w:val="24"/>
              </w:rPr>
            </w:pPr>
            <w:r>
              <w:rPr>
                <w:color w:val="000000" w:themeColor="text1"/>
                <w:sz w:val="24"/>
              </w:rPr>
              <w:t>3</w:t>
            </w:r>
          </w:p>
        </w:tc>
      </w:tr>
      <w:tr w:rsidR="009A20A6" w:rsidTr="00FB5C8E">
        <w:trPr>
          <w:trHeight w:val="275"/>
        </w:trPr>
        <w:tc>
          <w:tcPr>
            <w:cnfStyle w:val="001000000000" w:firstRow="0" w:lastRow="0" w:firstColumn="1" w:lastColumn="0" w:oddVBand="0" w:evenVBand="0" w:oddHBand="0" w:evenHBand="0" w:firstRowFirstColumn="0" w:firstRowLastColumn="0" w:lastRowFirstColumn="0" w:lastRowLastColumn="0"/>
            <w:tcW w:w="3085" w:type="dxa"/>
            <w:vMerge/>
            <w:shd w:val="clear" w:color="auto" w:fill="auto"/>
          </w:tcPr>
          <w:p w:rsidR="009A20A6" w:rsidRDefault="009A20A6">
            <w:pPr>
              <w:pStyle w:val="TableParagraph"/>
              <w:spacing w:before="1"/>
              <w:ind w:left="107"/>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before="1" w:line="257" w:lineRule="exact"/>
              <w:ind w:left="105"/>
              <w:rPr>
                <w:color w:val="000000" w:themeColor="text1"/>
                <w:lang w:val="ru-RU"/>
              </w:rPr>
            </w:pPr>
            <w:r>
              <w:rPr>
                <w:color w:val="000000" w:themeColor="text1"/>
                <w:lang w:val="ru-RU"/>
              </w:rPr>
              <w:t>Всесвітня історія</w:t>
            </w:r>
          </w:p>
        </w:tc>
        <w:tc>
          <w:tcPr>
            <w:tcW w:w="1276" w:type="dxa"/>
            <w:shd w:val="clear" w:color="auto" w:fill="auto"/>
          </w:tcPr>
          <w:p w:rsidR="009A20A6" w:rsidRDefault="00B97EA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0,5+0,5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0,5+0,5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FB5C8E">
            <w:pPr>
              <w:pStyle w:val="TableParagraph"/>
              <w:jc w:val="center"/>
              <w:rPr>
                <w:b w:val="0"/>
                <w:color w:val="000000" w:themeColor="text1"/>
                <w:sz w:val="24"/>
              </w:rPr>
            </w:pPr>
            <w:r>
              <w:rPr>
                <w:color w:val="000000" w:themeColor="text1"/>
                <w:sz w:val="24"/>
              </w:rPr>
              <w:t>2</w:t>
            </w:r>
          </w:p>
        </w:tc>
      </w:tr>
      <w:tr w:rsidR="009A20A6" w:rsidTr="00FB5C8E">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3085" w:type="dxa"/>
            <w:vMerge/>
            <w:shd w:val="clear" w:color="auto" w:fill="auto"/>
          </w:tcPr>
          <w:p w:rsidR="009A20A6" w:rsidRDefault="009A20A6">
            <w:pPr>
              <w:pStyle w:val="TableParagraph"/>
              <w:spacing w:before="1"/>
              <w:ind w:left="107"/>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before="1" w:line="257" w:lineRule="exact"/>
              <w:ind w:left="105"/>
              <w:rPr>
                <w:color w:val="000000" w:themeColor="text1"/>
                <w:lang w:val="ru-RU"/>
              </w:rPr>
            </w:pPr>
            <w:r>
              <w:rPr>
                <w:color w:val="000000" w:themeColor="text1"/>
                <w:lang w:val="ru-RU"/>
              </w:rPr>
              <w:t>Громадянська освіта</w:t>
            </w:r>
          </w:p>
        </w:tc>
        <w:tc>
          <w:tcPr>
            <w:tcW w:w="1276" w:type="dxa"/>
            <w:shd w:val="clear" w:color="auto" w:fill="auto"/>
          </w:tcPr>
          <w:p w:rsidR="009A20A6" w:rsidRDefault="00FB5C8E">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FB5C8E">
            <w:pPr>
              <w:pStyle w:val="TableParagraph"/>
              <w:jc w:val="center"/>
              <w:rPr>
                <w:color w:val="000000" w:themeColor="text1"/>
                <w:sz w:val="24"/>
              </w:rPr>
            </w:pPr>
            <w:r>
              <w:rPr>
                <w:color w:val="000000" w:themeColor="text1"/>
                <w:sz w:val="24"/>
              </w:rPr>
              <w:t>0,5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FB5C8E">
            <w:pPr>
              <w:pStyle w:val="TableParagraph"/>
              <w:jc w:val="center"/>
              <w:rPr>
                <w:b w:val="0"/>
                <w:color w:val="000000" w:themeColor="text1"/>
                <w:sz w:val="24"/>
              </w:rPr>
            </w:pPr>
            <w:r>
              <w:rPr>
                <w:color w:val="000000" w:themeColor="text1"/>
                <w:sz w:val="24"/>
              </w:rPr>
              <w:t>1</w:t>
            </w:r>
          </w:p>
        </w:tc>
      </w:tr>
      <w:tr w:rsidR="009A20A6" w:rsidTr="00FB5C8E">
        <w:trPr>
          <w:trHeight w:val="269"/>
        </w:trPr>
        <w:tc>
          <w:tcPr>
            <w:cnfStyle w:val="001000000000" w:firstRow="0" w:lastRow="0" w:firstColumn="1" w:lastColumn="0" w:oddVBand="0" w:evenVBand="0" w:oddHBand="0" w:evenHBand="0" w:firstRowFirstColumn="0" w:firstRowLastColumn="0" w:lastRowFirstColumn="0" w:lastRowLastColumn="0"/>
            <w:tcW w:w="3085" w:type="dxa"/>
            <w:shd w:val="clear" w:color="auto" w:fill="auto"/>
          </w:tcPr>
          <w:p w:rsidR="009A20A6" w:rsidRDefault="00B97EA3">
            <w:pPr>
              <w:spacing w:after="0" w:line="240" w:lineRule="auto"/>
              <w:ind w:left="10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Інформатична</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75" w:lineRule="exact"/>
              <w:ind w:left="105"/>
              <w:rPr>
                <w:color w:val="000000" w:themeColor="text1"/>
                <w:sz w:val="24"/>
              </w:rPr>
            </w:pPr>
            <w:r>
              <w:rPr>
                <w:color w:val="000000" w:themeColor="text1"/>
              </w:rPr>
              <w:t>Інформатика</w:t>
            </w:r>
          </w:p>
        </w:tc>
        <w:tc>
          <w:tcPr>
            <w:tcW w:w="1276" w:type="dxa"/>
            <w:shd w:val="clear" w:color="auto" w:fill="auto"/>
          </w:tcPr>
          <w:p w:rsidR="009A20A6" w:rsidRDefault="00FB5C8E">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1+0,5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1</w:t>
            </w:r>
            <w:r w:rsidR="00FB5C8E">
              <w:rPr>
                <w:color w:val="000000" w:themeColor="text1"/>
                <w:sz w:val="24"/>
              </w:rPr>
              <w:t>,5+0,5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FB5C8E">
            <w:pPr>
              <w:pStyle w:val="TableParagraph"/>
              <w:jc w:val="center"/>
              <w:rPr>
                <w:b w:val="0"/>
                <w:color w:val="000000" w:themeColor="text1"/>
                <w:sz w:val="24"/>
              </w:rPr>
            </w:pPr>
            <w:r>
              <w:rPr>
                <w:color w:val="000000" w:themeColor="text1"/>
                <w:sz w:val="24"/>
              </w:rPr>
              <w:t>3,5</w:t>
            </w:r>
          </w:p>
        </w:tc>
      </w:tr>
      <w:tr w:rsidR="009A20A6" w:rsidTr="00FB5C8E">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3085" w:type="dxa"/>
            <w:shd w:val="clear" w:color="auto" w:fill="auto"/>
          </w:tcPr>
          <w:p w:rsidR="009A20A6" w:rsidRDefault="00B97EA3">
            <w:pPr>
              <w:spacing w:after="0" w:line="240" w:lineRule="auto"/>
              <w:ind w:left="10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Технологічна</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75" w:lineRule="exact"/>
              <w:ind w:left="105"/>
              <w:rPr>
                <w:color w:val="000000" w:themeColor="text1"/>
                <w:sz w:val="24"/>
              </w:rPr>
            </w:pPr>
            <w:r>
              <w:rPr>
                <w:color w:val="000000" w:themeColor="text1"/>
                <w:sz w:val="24"/>
              </w:rPr>
              <w:t>Технології</w:t>
            </w:r>
          </w:p>
        </w:tc>
        <w:tc>
          <w:tcPr>
            <w:tcW w:w="1276" w:type="dxa"/>
            <w:shd w:val="clear" w:color="auto" w:fill="auto"/>
          </w:tcPr>
          <w:p w:rsidR="009A20A6" w:rsidRDefault="00B97EA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1</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1</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B97EA3">
            <w:pPr>
              <w:pStyle w:val="TableParagraph"/>
              <w:jc w:val="center"/>
              <w:rPr>
                <w:b w:val="0"/>
                <w:color w:val="000000" w:themeColor="text1"/>
                <w:sz w:val="24"/>
              </w:rPr>
            </w:pPr>
            <w:r>
              <w:rPr>
                <w:color w:val="000000" w:themeColor="text1"/>
                <w:sz w:val="24"/>
              </w:rPr>
              <w:t>2</w:t>
            </w:r>
          </w:p>
        </w:tc>
      </w:tr>
      <w:tr w:rsidR="009A20A6" w:rsidTr="00FB5C8E">
        <w:trPr>
          <w:trHeight w:val="316"/>
        </w:trPr>
        <w:tc>
          <w:tcPr>
            <w:cnfStyle w:val="001000000000" w:firstRow="0" w:lastRow="0" w:firstColumn="1" w:lastColumn="0" w:oddVBand="0" w:evenVBand="0" w:oddHBand="0" w:evenHBand="0" w:firstRowFirstColumn="0" w:firstRowLastColumn="0" w:lastRowFirstColumn="0" w:lastRowLastColumn="0"/>
            <w:tcW w:w="3085" w:type="dxa"/>
            <w:vMerge w:val="restart"/>
            <w:shd w:val="clear" w:color="auto" w:fill="auto"/>
          </w:tcPr>
          <w:p w:rsidR="009A20A6" w:rsidRDefault="00B97EA3">
            <w:pPr>
              <w:spacing w:after="0" w:line="240" w:lineRule="auto"/>
              <w:ind w:left="10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Мистецька</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75" w:lineRule="exact"/>
              <w:ind w:left="105"/>
              <w:rPr>
                <w:color w:val="000000" w:themeColor="text1"/>
                <w:sz w:val="12"/>
                <w:szCs w:val="12"/>
              </w:rPr>
            </w:pPr>
            <w:r>
              <w:rPr>
                <w:color w:val="000000" w:themeColor="text1"/>
                <w:sz w:val="24"/>
                <w:lang w:val="ru-RU"/>
              </w:rPr>
              <w:t>Образотворче мистецтво</w:t>
            </w:r>
          </w:p>
        </w:tc>
        <w:tc>
          <w:tcPr>
            <w:tcW w:w="1276" w:type="dxa"/>
            <w:shd w:val="clear" w:color="auto" w:fill="auto"/>
          </w:tcPr>
          <w:p w:rsidR="009A20A6" w:rsidRDefault="00B97EA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0,5+0,5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0,5+0,5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5C64B6">
            <w:pPr>
              <w:pStyle w:val="TableParagraph"/>
              <w:jc w:val="center"/>
              <w:rPr>
                <w:b w:val="0"/>
                <w:color w:val="000000" w:themeColor="text1"/>
                <w:sz w:val="24"/>
              </w:rPr>
            </w:pPr>
            <w:r>
              <w:rPr>
                <w:color w:val="000000" w:themeColor="text1"/>
                <w:sz w:val="24"/>
              </w:rPr>
              <w:t>2</w:t>
            </w:r>
          </w:p>
        </w:tc>
      </w:tr>
      <w:tr w:rsidR="009A20A6" w:rsidTr="00FB5C8E">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3085" w:type="dxa"/>
            <w:vMerge/>
            <w:shd w:val="clear" w:color="auto" w:fill="auto"/>
          </w:tcPr>
          <w:p w:rsidR="009A20A6" w:rsidRDefault="009A20A6">
            <w:pPr>
              <w:spacing w:after="0" w:line="240" w:lineRule="auto"/>
              <w:ind w:left="107"/>
              <w:rPr>
                <w:rFonts w:ascii="Times New Roman" w:hAnsi="Times New Roman" w:cs="Times New Roman"/>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75" w:lineRule="exact"/>
              <w:ind w:left="105"/>
              <w:rPr>
                <w:color w:val="000000" w:themeColor="text1"/>
                <w:sz w:val="24"/>
                <w:lang w:val="ru-RU"/>
              </w:rPr>
            </w:pPr>
            <w:r>
              <w:rPr>
                <w:color w:val="000000" w:themeColor="text1"/>
                <w:sz w:val="24"/>
                <w:lang w:val="ru-RU"/>
              </w:rPr>
              <w:t>Музичне мистецтво</w:t>
            </w:r>
          </w:p>
        </w:tc>
        <w:tc>
          <w:tcPr>
            <w:tcW w:w="1276" w:type="dxa"/>
            <w:shd w:val="clear" w:color="auto" w:fill="auto"/>
          </w:tcPr>
          <w:p w:rsidR="009A20A6" w:rsidRDefault="00B97EA3">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0,5+0,5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0,5+0,5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5C64B6">
            <w:pPr>
              <w:pStyle w:val="TableParagraph"/>
              <w:jc w:val="center"/>
              <w:rPr>
                <w:b w:val="0"/>
                <w:color w:val="000000" w:themeColor="text1"/>
                <w:sz w:val="24"/>
              </w:rPr>
            </w:pPr>
            <w:r>
              <w:rPr>
                <w:color w:val="000000" w:themeColor="text1"/>
                <w:sz w:val="24"/>
              </w:rPr>
              <w:t>2</w:t>
            </w:r>
          </w:p>
        </w:tc>
      </w:tr>
      <w:tr w:rsidR="009A20A6" w:rsidTr="00FB5C8E">
        <w:trPr>
          <w:trHeight w:val="316"/>
        </w:trPr>
        <w:tc>
          <w:tcPr>
            <w:cnfStyle w:val="001000000000" w:firstRow="0" w:lastRow="0" w:firstColumn="1" w:lastColumn="0" w:oddVBand="0" w:evenVBand="0" w:oddHBand="0" w:evenHBand="0" w:firstRowFirstColumn="0" w:firstRowLastColumn="0" w:lastRowFirstColumn="0" w:lastRowLastColumn="0"/>
            <w:tcW w:w="3085" w:type="dxa"/>
            <w:shd w:val="clear" w:color="auto" w:fill="auto"/>
          </w:tcPr>
          <w:p w:rsidR="009A20A6" w:rsidRDefault="00B97EA3">
            <w:pPr>
              <w:spacing w:after="0" w:line="240" w:lineRule="auto"/>
              <w:ind w:left="10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Фізична культура</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rsidR="009A20A6" w:rsidRDefault="00B97EA3">
            <w:pPr>
              <w:pStyle w:val="TableParagraph"/>
              <w:spacing w:line="275" w:lineRule="exact"/>
              <w:ind w:left="105"/>
              <w:rPr>
                <w:color w:val="000000" w:themeColor="text1"/>
                <w:sz w:val="24"/>
              </w:rPr>
            </w:pPr>
            <w:r>
              <w:rPr>
                <w:color w:val="000000" w:themeColor="text1"/>
                <w:sz w:val="24"/>
              </w:rPr>
              <w:t>Фізична культура</w:t>
            </w:r>
          </w:p>
        </w:tc>
        <w:tc>
          <w:tcPr>
            <w:tcW w:w="1276" w:type="dxa"/>
            <w:shd w:val="clear" w:color="auto" w:fill="auto"/>
          </w:tcPr>
          <w:p w:rsidR="009A20A6" w:rsidRDefault="00B97EA3">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3</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auto"/>
          </w:tcPr>
          <w:p w:rsidR="009A20A6" w:rsidRDefault="00B97EA3">
            <w:pPr>
              <w:pStyle w:val="TableParagraph"/>
              <w:jc w:val="center"/>
              <w:rPr>
                <w:color w:val="000000" w:themeColor="text1"/>
                <w:sz w:val="24"/>
              </w:rPr>
            </w:pPr>
            <w:r>
              <w:rPr>
                <w:color w:val="000000" w:themeColor="text1"/>
                <w:sz w:val="24"/>
              </w:rPr>
              <w:t>3</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B97EA3">
            <w:pPr>
              <w:pStyle w:val="TableParagraph"/>
              <w:jc w:val="center"/>
              <w:rPr>
                <w:b w:val="0"/>
                <w:color w:val="000000" w:themeColor="text1"/>
                <w:sz w:val="24"/>
              </w:rPr>
            </w:pPr>
            <w:r>
              <w:rPr>
                <w:color w:val="000000" w:themeColor="text1"/>
                <w:sz w:val="24"/>
              </w:rPr>
              <w:t>6</w:t>
            </w:r>
          </w:p>
        </w:tc>
      </w:tr>
      <w:tr w:rsidR="009A20A6" w:rsidTr="009A20A6">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6487" w:type="dxa"/>
            <w:gridSpan w:val="2"/>
            <w:shd w:val="clear" w:color="auto" w:fill="auto"/>
          </w:tcPr>
          <w:p w:rsidR="009A20A6" w:rsidRDefault="00B97EA3">
            <w:pPr>
              <w:pStyle w:val="TableParagraph"/>
              <w:spacing w:line="275" w:lineRule="exact"/>
              <w:rPr>
                <w:color w:val="000000" w:themeColor="text1"/>
                <w:sz w:val="24"/>
                <w:lang w:val="ru-RU"/>
              </w:rPr>
            </w:pPr>
            <w:r>
              <w:rPr>
                <w:color w:val="000000" w:themeColor="text1"/>
                <w:sz w:val="24"/>
                <w:lang w:val="ru-RU"/>
              </w:rPr>
              <w:t>Години навчального навантаження для перерозподілу між освітніми компонентами</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auto"/>
          </w:tcPr>
          <w:p w:rsidR="009A20A6" w:rsidRDefault="00B97EA3">
            <w:pPr>
              <w:pStyle w:val="TableParagraph"/>
              <w:jc w:val="center"/>
              <w:rPr>
                <w:color w:val="000000" w:themeColor="text1"/>
                <w:sz w:val="24"/>
              </w:rPr>
            </w:pPr>
            <w:r>
              <w:rPr>
                <w:color w:val="000000" w:themeColor="text1"/>
                <w:sz w:val="24"/>
              </w:rPr>
              <w:t>6,5</w:t>
            </w:r>
          </w:p>
        </w:tc>
        <w:tc>
          <w:tcPr>
            <w:tcW w:w="1134" w:type="dxa"/>
            <w:shd w:val="clear" w:color="auto" w:fill="auto"/>
          </w:tcPr>
          <w:p w:rsidR="009A20A6" w:rsidRDefault="005C64B6">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rPr>
            </w:pPr>
            <w:r>
              <w:rPr>
                <w:color w:val="000000" w:themeColor="text1"/>
                <w:sz w:val="24"/>
              </w:rPr>
              <w:t>5</w:t>
            </w:r>
            <w:r w:rsidR="00B97EA3">
              <w:rPr>
                <w:color w:val="000000" w:themeColor="text1"/>
                <w:sz w:val="24"/>
              </w:rPr>
              <w:t>,5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B97EA3">
            <w:pPr>
              <w:pStyle w:val="TableParagraph"/>
              <w:jc w:val="center"/>
              <w:rPr>
                <w:color w:val="000000" w:themeColor="text1"/>
                <w:sz w:val="24"/>
              </w:rPr>
            </w:pPr>
            <w:r>
              <w:rPr>
                <w:color w:val="000000" w:themeColor="text1"/>
                <w:sz w:val="24"/>
              </w:rPr>
              <w:t>13</w:t>
            </w:r>
          </w:p>
        </w:tc>
      </w:tr>
      <w:tr w:rsidR="009A20A6" w:rsidTr="009A20A6">
        <w:trPr>
          <w:trHeight w:val="830"/>
        </w:trPr>
        <w:tc>
          <w:tcPr>
            <w:cnfStyle w:val="001000000000" w:firstRow="0" w:lastRow="0" w:firstColumn="1" w:lastColumn="0" w:oddVBand="0" w:evenVBand="0" w:oddHBand="0" w:evenHBand="0" w:firstRowFirstColumn="0" w:firstRowLastColumn="0" w:lastRowFirstColumn="0" w:lastRowLastColumn="0"/>
            <w:tcW w:w="6487" w:type="dxa"/>
            <w:gridSpan w:val="2"/>
            <w:shd w:val="clear" w:color="auto" w:fill="auto"/>
          </w:tcPr>
          <w:p w:rsidR="009A20A6" w:rsidRDefault="00B97EA3">
            <w:pPr>
              <w:pStyle w:val="TableParagraph"/>
              <w:spacing w:line="270" w:lineRule="atLeast"/>
              <w:ind w:right="277"/>
              <w:rPr>
                <w:color w:val="000000" w:themeColor="text1"/>
                <w:sz w:val="24"/>
                <w:lang w:val="ru-RU"/>
              </w:rPr>
            </w:pPr>
            <w:r>
              <w:rPr>
                <w:color w:val="000000" w:themeColor="text1"/>
                <w:sz w:val="24"/>
                <w:lang w:val="ru-RU"/>
              </w:rPr>
              <w:t>Загальна кількість навчальних годин, що фінансуються з бюджету (без урахування поділу на групи)</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auto"/>
          </w:tcPr>
          <w:p w:rsidR="009A20A6" w:rsidRDefault="00531BD4">
            <w:pPr>
              <w:pStyle w:val="TableParagraph"/>
              <w:jc w:val="center"/>
              <w:rPr>
                <w:b/>
                <w:color w:val="000000" w:themeColor="text1"/>
                <w:sz w:val="24"/>
                <w:szCs w:val="24"/>
              </w:rPr>
            </w:pPr>
            <w:r>
              <w:rPr>
                <w:b/>
                <w:color w:val="000000" w:themeColor="text1"/>
                <w:sz w:val="24"/>
                <w:szCs w:val="24"/>
              </w:rPr>
              <w:t>35</w:t>
            </w:r>
          </w:p>
        </w:tc>
        <w:tc>
          <w:tcPr>
            <w:tcW w:w="1134" w:type="dxa"/>
            <w:shd w:val="clear" w:color="auto" w:fill="auto"/>
          </w:tcPr>
          <w:p w:rsidR="009A20A6" w:rsidRDefault="00531BD4">
            <w:pPr>
              <w:pStyle w:val="TableParagraph"/>
              <w:jc w:val="center"/>
              <w:cnfStyle w:val="000000000000" w:firstRow="0" w:lastRow="0" w:firstColumn="0" w:lastColumn="0" w:oddVBand="0" w:evenVBand="0" w:oddHBand="0" w:evenHBand="0" w:firstRowFirstColumn="0" w:firstRowLastColumn="0" w:lastRowFirstColumn="0" w:lastRowLastColumn="0"/>
              <w:rPr>
                <w:b/>
                <w:color w:val="000000" w:themeColor="text1"/>
                <w:sz w:val="24"/>
                <w:szCs w:val="24"/>
              </w:rPr>
            </w:pPr>
            <w:r>
              <w:rPr>
                <w:b/>
                <w:color w:val="000000" w:themeColor="text1"/>
                <w:sz w:val="24"/>
                <w:szCs w:val="24"/>
              </w:rPr>
              <w:t>35</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B97EA3">
            <w:pPr>
              <w:pStyle w:val="TableParagraph"/>
              <w:jc w:val="center"/>
              <w:rPr>
                <w:color w:val="000000" w:themeColor="text1"/>
                <w:sz w:val="24"/>
                <w:szCs w:val="24"/>
              </w:rPr>
            </w:pPr>
            <w:r>
              <w:rPr>
                <w:color w:val="000000" w:themeColor="text1"/>
                <w:sz w:val="24"/>
                <w:szCs w:val="24"/>
              </w:rPr>
              <w:t>70</w:t>
            </w:r>
          </w:p>
        </w:tc>
      </w:tr>
      <w:tr w:rsidR="009A20A6" w:rsidTr="009A20A6">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6487" w:type="dxa"/>
            <w:gridSpan w:val="2"/>
            <w:shd w:val="clear" w:color="auto" w:fill="auto"/>
          </w:tcPr>
          <w:p w:rsidR="009A20A6" w:rsidRDefault="00B97EA3">
            <w:pPr>
              <w:pStyle w:val="TableParagraph"/>
              <w:spacing w:line="263" w:lineRule="exact"/>
              <w:rPr>
                <w:color w:val="000000" w:themeColor="text1"/>
                <w:sz w:val="24"/>
              </w:rPr>
            </w:pPr>
            <w:r>
              <w:rPr>
                <w:color w:val="000000" w:themeColor="text1"/>
                <w:sz w:val="24"/>
              </w:rPr>
              <w:t>Гранично допустиме навчальне навантаження</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auto"/>
          </w:tcPr>
          <w:p w:rsidR="009A20A6" w:rsidRDefault="00B97EA3">
            <w:pPr>
              <w:pStyle w:val="TableParagraph"/>
              <w:jc w:val="center"/>
              <w:rPr>
                <w:color w:val="000000" w:themeColor="text1"/>
                <w:sz w:val="24"/>
                <w:szCs w:val="24"/>
              </w:rPr>
            </w:pPr>
            <w:r>
              <w:rPr>
                <w:color w:val="000000" w:themeColor="text1"/>
                <w:sz w:val="24"/>
                <w:szCs w:val="24"/>
              </w:rPr>
              <w:t>32</w:t>
            </w:r>
          </w:p>
        </w:tc>
        <w:tc>
          <w:tcPr>
            <w:tcW w:w="1134" w:type="dxa"/>
            <w:shd w:val="clear" w:color="auto" w:fill="auto"/>
          </w:tcPr>
          <w:p w:rsidR="009A20A6" w:rsidRDefault="00531BD4">
            <w:pPr>
              <w:pStyle w:val="TableParagraph"/>
              <w:jc w:val="cente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Pr>
                <w:color w:val="000000" w:themeColor="text1"/>
                <w:sz w:val="24"/>
                <w:szCs w:val="24"/>
              </w:rPr>
              <w:t>33</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572F22">
            <w:pPr>
              <w:pStyle w:val="TableParagraph"/>
              <w:jc w:val="center"/>
              <w:rPr>
                <w:color w:val="000000" w:themeColor="text1"/>
                <w:sz w:val="24"/>
                <w:szCs w:val="24"/>
              </w:rPr>
            </w:pPr>
            <w:r>
              <w:rPr>
                <w:color w:val="000000" w:themeColor="text1"/>
                <w:sz w:val="24"/>
                <w:szCs w:val="24"/>
              </w:rPr>
              <w:t>65</w:t>
            </w:r>
          </w:p>
        </w:tc>
      </w:tr>
      <w:tr w:rsidR="009A20A6" w:rsidTr="009A20A6">
        <w:trPr>
          <w:trHeight w:val="587"/>
        </w:trPr>
        <w:tc>
          <w:tcPr>
            <w:cnfStyle w:val="001000000000" w:firstRow="0" w:lastRow="0" w:firstColumn="1" w:lastColumn="0" w:oddVBand="0" w:evenVBand="0" w:oddHBand="0" w:evenHBand="0" w:firstRowFirstColumn="0" w:firstRowLastColumn="0" w:lastRowFirstColumn="0" w:lastRowLastColumn="0"/>
            <w:tcW w:w="6487" w:type="dxa"/>
            <w:gridSpan w:val="2"/>
            <w:shd w:val="clear" w:color="auto" w:fill="auto"/>
          </w:tcPr>
          <w:p w:rsidR="009A20A6" w:rsidRDefault="00B97EA3">
            <w:pPr>
              <w:pStyle w:val="TableParagraph"/>
              <w:ind w:right="-8"/>
              <w:rPr>
                <w:color w:val="000000" w:themeColor="text1"/>
                <w:sz w:val="24"/>
                <w:lang w:val="ru-RU"/>
              </w:rPr>
            </w:pPr>
            <w:r>
              <w:rPr>
                <w:color w:val="000000" w:themeColor="text1"/>
                <w:sz w:val="24"/>
                <w:lang w:val="ru-RU"/>
              </w:rPr>
              <w:t>Всього (без фізичної  культури + фізична культура; без урахування поділу класів на групи)</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auto"/>
          </w:tcPr>
          <w:p w:rsidR="009A20A6" w:rsidRDefault="00531BD4">
            <w:pPr>
              <w:pStyle w:val="TableParagraph"/>
              <w:jc w:val="center"/>
              <w:rPr>
                <w:color w:val="000000" w:themeColor="text1"/>
                <w:sz w:val="24"/>
              </w:rPr>
            </w:pPr>
            <w:r>
              <w:rPr>
                <w:color w:val="000000" w:themeColor="text1"/>
                <w:sz w:val="24"/>
              </w:rPr>
              <w:t>32</w:t>
            </w:r>
            <w:r w:rsidR="00B97EA3">
              <w:rPr>
                <w:color w:val="000000" w:themeColor="text1"/>
                <w:sz w:val="24"/>
              </w:rPr>
              <w:t>+3</w:t>
            </w:r>
          </w:p>
        </w:tc>
        <w:tc>
          <w:tcPr>
            <w:tcW w:w="1134" w:type="dxa"/>
            <w:shd w:val="clear" w:color="auto" w:fill="auto"/>
          </w:tcPr>
          <w:p w:rsidR="009A20A6" w:rsidRDefault="00531BD4">
            <w:pPr>
              <w:pStyle w:val="TableParagraph"/>
              <w:jc w:val="center"/>
              <w:cnfStyle w:val="000000000000" w:firstRow="0" w:lastRow="0"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32</w:t>
            </w:r>
            <w:r w:rsidR="00B97EA3">
              <w:rPr>
                <w:color w:val="000000" w:themeColor="text1"/>
                <w:sz w:val="24"/>
              </w:rPr>
              <w:t>+3</w:t>
            </w:r>
          </w:p>
        </w:tc>
        <w:tc>
          <w:tcPr>
            <w:cnfStyle w:val="000100000000" w:firstRow="0" w:lastRow="0" w:firstColumn="0" w:lastColumn="1" w:oddVBand="0" w:evenVBand="0" w:oddHBand="0" w:evenHBand="0" w:firstRowFirstColumn="0" w:firstRowLastColumn="0" w:lastRowFirstColumn="0" w:lastRowLastColumn="0"/>
            <w:tcW w:w="1276" w:type="dxa"/>
            <w:shd w:val="clear" w:color="auto" w:fill="auto"/>
          </w:tcPr>
          <w:p w:rsidR="009A20A6" w:rsidRDefault="00572F22">
            <w:pPr>
              <w:pStyle w:val="TableParagraph"/>
              <w:jc w:val="center"/>
              <w:rPr>
                <w:color w:val="000000" w:themeColor="text1"/>
                <w:sz w:val="24"/>
              </w:rPr>
            </w:pPr>
            <w:r>
              <w:rPr>
                <w:color w:val="000000" w:themeColor="text1"/>
                <w:sz w:val="24"/>
              </w:rPr>
              <w:t>64</w:t>
            </w:r>
            <w:r w:rsidR="00B97EA3">
              <w:rPr>
                <w:color w:val="000000" w:themeColor="text1"/>
                <w:sz w:val="24"/>
              </w:rPr>
              <w:t>+6</w:t>
            </w:r>
          </w:p>
        </w:tc>
      </w:tr>
      <w:tr w:rsidR="009A20A6" w:rsidTr="009A20A6">
        <w:trPr>
          <w:cnfStyle w:val="010000000000" w:firstRow="0" w:lastRow="1" w:firstColumn="0" w:lastColumn="0" w:oddVBand="0" w:evenVBand="0" w:oddHBand="0"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6487" w:type="dxa"/>
            <w:gridSpan w:val="2"/>
            <w:tcBorders>
              <w:top w:val="double" w:sz="4" w:space="0" w:color="4BACC6"/>
            </w:tcBorders>
            <w:shd w:val="clear" w:color="auto" w:fill="auto"/>
          </w:tcPr>
          <w:p w:rsidR="009A20A6" w:rsidRDefault="00B97EA3">
            <w:pPr>
              <w:pStyle w:val="TableParagraph"/>
              <w:ind w:right="-8"/>
              <w:rPr>
                <w:color w:val="000000" w:themeColor="text1"/>
                <w:sz w:val="24"/>
                <w:lang w:val="ru-RU"/>
              </w:rPr>
            </w:pPr>
            <w:r>
              <w:rPr>
                <w:color w:val="000000" w:themeColor="text1"/>
                <w:sz w:val="24"/>
                <w:lang w:val="ru-RU"/>
              </w:rPr>
              <w:t>Всьго використано годин</w:t>
            </w:r>
          </w:p>
        </w:tc>
        <w:tc>
          <w:tcPr>
            <w:cnfStyle w:val="000010000000" w:firstRow="0" w:lastRow="0" w:firstColumn="0" w:lastColumn="0" w:oddVBand="1" w:evenVBand="0" w:oddHBand="0" w:evenHBand="0" w:firstRowFirstColumn="0" w:firstRowLastColumn="0" w:lastRowFirstColumn="0" w:lastRowLastColumn="0"/>
            <w:tcW w:w="1276" w:type="dxa"/>
            <w:tcBorders>
              <w:top w:val="double" w:sz="4" w:space="0" w:color="4BACC6"/>
            </w:tcBorders>
            <w:shd w:val="clear" w:color="auto" w:fill="auto"/>
          </w:tcPr>
          <w:p w:rsidR="009A20A6" w:rsidRDefault="00531BD4">
            <w:pPr>
              <w:pStyle w:val="TableParagraph"/>
              <w:jc w:val="center"/>
              <w:rPr>
                <w:color w:val="000000" w:themeColor="text1"/>
                <w:sz w:val="24"/>
              </w:rPr>
            </w:pPr>
            <w:r>
              <w:rPr>
                <w:color w:val="000000" w:themeColor="text1"/>
                <w:sz w:val="24"/>
              </w:rPr>
              <w:t>35</w:t>
            </w:r>
          </w:p>
        </w:tc>
        <w:tc>
          <w:tcPr>
            <w:tcW w:w="1134" w:type="dxa"/>
            <w:tcBorders>
              <w:top w:val="double" w:sz="4" w:space="0" w:color="4BACC6"/>
            </w:tcBorders>
            <w:shd w:val="clear" w:color="auto" w:fill="auto"/>
          </w:tcPr>
          <w:p w:rsidR="009A20A6" w:rsidRDefault="00531BD4">
            <w:pPr>
              <w:pStyle w:val="TableParagraph"/>
              <w:jc w:val="center"/>
              <w:cnfStyle w:val="010000000000" w:firstRow="0" w:lastRow="1" w:firstColumn="0" w:lastColumn="0" w:oddVBand="0" w:evenVBand="0" w:oddHBand="0" w:evenHBand="0" w:firstRowFirstColumn="0" w:firstRowLastColumn="0" w:lastRowFirstColumn="0" w:lastRowLastColumn="0"/>
              <w:rPr>
                <w:color w:val="000000" w:themeColor="text1"/>
                <w:sz w:val="24"/>
              </w:rPr>
            </w:pPr>
            <w:r>
              <w:rPr>
                <w:color w:val="000000" w:themeColor="text1"/>
                <w:sz w:val="24"/>
              </w:rPr>
              <w:t>35</w:t>
            </w:r>
          </w:p>
        </w:tc>
        <w:tc>
          <w:tcPr>
            <w:cnfStyle w:val="000100000000" w:firstRow="0" w:lastRow="0" w:firstColumn="0" w:lastColumn="1" w:oddVBand="0" w:evenVBand="0" w:oddHBand="0" w:evenHBand="0" w:firstRowFirstColumn="0" w:firstRowLastColumn="0" w:lastRowFirstColumn="0" w:lastRowLastColumn="0"/>
            <w:tcW w:w="1276" w:type="dxa"/>
            <w:tcBorders>
              <w:top w:val="double" w:sz="4" w:space="0" w:color="4BACC6"/>
            </w:tcBorders>
            <w:shd w:val="clear" w:color="auto" w:fill="auto"/>
          </w:tcPr>
          <w:p w:rsidR="009A20A6" w:rsidRDefault="00572F22">
            <w:pPr>
              <w:pStyle w:val="TableParagraph"/>
              <w:jc w:val="center"/>
              <w:rPr>
                <w:color w:val="000000" w:themeColor="text1"/>
                <w:sz w:val="24"/>
              </w:rPr>
            </w:pPr>
            <w:r>
              <w:rPr>
                <w:color w:val="000000" w:themeColor="text1"/>
                <w:sz w:val="24"/>
              </w:rPr>
              <w:t>70</w:t>
            </w:r>
          </w:p>
        </w:tc>
      </w:tr>
    </w:tbl>
    <w:p w:rsidR="00572F22" w:rsidRDefault="00572F22">
      <w:pPr>
        <w:pStyle w:val="af4"/>
        <w:spacing w:before="5"/>
        <w:ind w:left="5670"/>
        <w:rPr>
          <w:b/>
          <w:sz w:val="24"/>
        </w:rPr>
      </w:pPr>
    </w:p>
    <w:p w:rsidR="00572F22" w:rsidRDefault="00572F22">
      <w:pPr>
        <w:pStyle w:val="af4"/>
        <w:spacing w:before="5"/>
        <w:ind w:left="5670"/>
        <w:rPr>
          <w:b/>
          <w:sz w:val="24"/>
        </w:rPr>
      </w:pPr>
    </w:p>
    <w:p w:rsidR="00572F22" w:rsidRDefault="00572F22">
      <w:pPr>
        <w:pStyle w:val="af4"/>
        <w:spacing w:before="5"/>
        <w:ind w:left="5670"/>
        <w:rPr>
          <w:b/>
          <w:sz w:val="24"/>
        </w:rPr>
      </w:pPr>
    </w:p>
    <w:p w:rsidR="00572F22" w:rsidRDefault="00572F22">
      <w:pPr>
        <w:pStyle w:val="af4"/>
        <w:spacing w:before="5"/>
        <w:ind w:left="5670"/>
        <w:rPr>
          <w:b/>
          <w:sz w:val="24"/>
        </w:rPr>
      </w:pPr>
    </w:p>
    <w:p w:rsidR="00572F22" w:rsidRDefault="00572F22">
      <w:pPr>
        <w:pStyle w:val="af4"/>
        <w:spacing w:before="5"/>
        <w:ind w:left="5670"/>
        <w:rPr>
          <w:b/>
          <w:sz w:val="24"/>
        </w:rPr>
      </w:pPr>
    </w:p>
    <w:p w:rsidR="00572F22" w:rsidRDefault="00572F22">
      <w:pPr>
        <w:pStyle w:val="af4"/>
        <w:spacing w:before="5"/>
        <w:ind w:left="5670"/>
        <w:rPr>
          <w:b/>
          <w:sz w:val="24"/>
        </w:rPr>
      </w:pPr>
    </w:p>
    <w:p w:rsidR="00572F22" w:rsidRDefault="00572F22">
      <w:pPr>
        <w:pStyle w:val="af4"/>
        <w:spacing w:before="5"/>
        <w:ind w:left="5670"/>
        <w:rPr>
          <w:b/>
          <w:sz w:val="24"/>
        </w:rPr>
      </w:pPr>
    </w:p>
    <w:p w:rsidR="009A20A6" w:rsidRDefault="00B97EA3" w:rsidP="00644256">
      <w:pPr>
        <w:spacing w:after="0" w:line="240" w:lineRule="auto"/>
        <w:ind w:left="5670"/>
        <w:jc w:val="both"/>
        <w:rPr>
          <w:rFonts w:ascii="Times New Roman" w:hAnsi="Times New Roman" w:cs="Times New Roman"/>
          <w:b/>
          <w:sz w:val="24"/>
          <w:szCs w:val="24"/>
        </w:rPr>
      </w:pPr>
      <w:r>
        <w:br w:type="page"/>
      </w:r>
      <w:r>
        <w:rPr>
          <w:rFonts w:ascii="Times New Roman" w:hAnsi="Times New Roman" w:cs="Times New Roman"/>
          <w:b/>
          <w:sz w:val="24"/>
          <w:szCs w:val="24"/>
        </w:rPr>
        <w:lastRenderedPageBreak/>
        <w:t>Додаток 6</w:t>
      </w:r>
    </w:p>
    <w:p w:rsidR="009A20A6" w:rsidRDefault="00B97EA3">
      <w:pPr>
        <w:spacing w:after="0" w:line="240" w:lineRule="auto"/>
        <w:ind w:left="5670"/>
        <w:jc w:val="both"/>
        <w:rPr>
          <w:rFonts w:ascii="Times New Roman" w:hAnsi="Times New Roman" w:cs="Times New Roman"/>
          <w:sz w:val="24"/>
          <w:szCs w:val="24"/>
        </w:rPr>
      </w:pPr>
      <w:r>
        <w:rPr>
          <w:rFonts w:ascii="Times New Roman" w:hAnsi="Times New Roman" w:cs="Times New Roman"/>
          <w:sz w:val="24"/>
          <w:szCs w:val="24"/>
        </w:rPr>
        <w:t>до</w:t>
      </w:r>
      <w:r>
        <w:rPr>
          <w:rFonts w:ascii="Times New Roman" w:hAnsi="Times New Roman" w:cs="Times New Roman"/>
          <w:spacing w:val="1"/>
          <w:sz w:val="24"/>
          <w:szCs w:val="24"/>
        </w:rPr>
        <w:t xml:space="preserve"> </w:t>
      </w:r>
      <w:r>
        <w:rPr>
          <w:rFonts w:ascii="Times New Roman" w:hAnsi="Times New Roman" w:cs="Times New Roman"/>
          <w:sz w:val="24"/>
          <w:szCs w:val="24"/>
        </w:rPr>
        <w:t>освітньої програми ІІ ступеня,</w:t>
      </w:r>
      <w:r>
        <w:rPr>
          <w:rFonts w:ascii="Times New Roman" w:hAnsi="Times New Roman" w:cs="Times New Roman"/>
          <w:spacing w:val="1"/>
          <w:sz w:val="24"/>
          <w:szCs w:val="24"/>
        </w:rPr>
        <w:t xml:space="preserve"> </w:t>
      </w:r>
      <w:r>
        <w:rPr>
          <w:rFonts w:ascii="Times New Roman" w:hAnsi="Times New Roman" w:cs="Times New Roman"/>
          <w:sz w:val="24"/>
          <w:szCs w:val="24"/>
        </w:rPr>
        <w:t>складений відповідно до таблиці 1</w:t>
      </w:r>
      <w:r>
        <w:rPr>
          <w:rFonts w:ascii="Times New Roman" w:hAnsi="Times New Roman" w:cs="Times New Roman"/>
          <w:spacing w:val="-47"/>
          <w:sz w:val="24"/>
          <w:szCs w:val="24"/>
        </w:rPr>
        <w:t xml:space="preserve"> </w:t>
      </w:r>
      <w:r>
        <w:rPr>
          <w:rFonts w:ascii="Times New Roman" w:hAnsi="Times New Roman" w:cs="Times New Roman"/>
          <w:sz w:val="24"/>
          <w:szCs w:val="24"/>
        </w:rPr>
        <w:t>Типової</w:t>
      </w:r>
      <w:r>
        <w:rPr>
          <w:rFonts w:ascii="Times New Roman" w:hAnsi="Times New Roman" w:cs="Times New Roman"/>
          <w:spacing w:val="-3"/>
          <w:sz w:val="24"/>
          <w:szCs w:val="24"/>
        </w:rPr>
        <w:t xml:space="preserve"> </w:t>
      </w:r>
      <w:r>
        <w:rPr>
          <w:rFonts w:ascii="Times New Roman" w:hAnsi="Times New Roman" w:cs="Times New Roman"/>
          <w:sz w:val="24"/>
          <w:szCs w:val="24"/>
        </w:rPr>
        <w:t>освітньої</w:t>
      </w:r>
      <w:r>
        <w:rPr>
          <w:rFonts w:ascii="Times New Roman" w:hAnsi="Times New Roman" w:cs="Times New Roman"/>
          <w:spacing w:val="1"/>
          <w:sz w:val="24"/>
          <w:szCs w:val="24"/>
        </w:rPr>
        <w:t xml:space="preserve"> </w:t>
      </w:r>
      <w:r>
        <w:rPr>
          <w:rFonts w:ascii="Times New Roman" w:hAnsi="Times New Roman" w:cs="Times New Roman"/>
          <w:sz w:val="24"/>
          <w:szCs w:val="24"/>
        </w:rPr>
        <w:t>програми (наказ</w:t>
      </w:r>
      <w:r>
        <w:rPr>
          <w:rFonts w:ascii="Times New Roman" w:hAnsi="Times New Roman" w:cs="Times New Roman"/>
          <w:spacing w:val="-3"/>
          <w:sz w:val="24"/>
          <w:szCs w:val="24"/>
        </w:rPr>
        <w:t xml:space="preserve"> </w:t>
      </w:r>
      <w:r>
        <w:rPr>
          <w:rFonts w:ascii="Times New Roman" w:hAnsi="Times New Roman" w:cs="Times New Roman"/>
          <w:sz w:val="24"/>
          <w:szCs w:val="24"/>
        </w:rPr>
        <w:t>МОН</w:t>
      </w:r>
      <w:r>
        <w:rPr>
          <w:rFonts w:ascii="Times New Roman" w:hAnsi="Times New Roman" w:cs="Times New Roman"/>
          <w:spacing w:val="-3"/>
          <w:sz w:val="24"/>
          <w:szCs w:val="24"/>
        </w:rPr>
        <w:t xml:space="preserve"> </w:t>
      </w:r>
      <w:r>
        <w:rPr>
          <w:rFonts w:ascii="Times New Roman" w:hAnsi="Times New Roman" w:cs="Times New Roman"/>
          <w:sz w:val="24"/>
          <w:szCs w:val="24"/>
        </w:rPr>
        <w:t>України</w:t>
      </w:r>
      <w:r>
        <w:rPr>
          <w:rFonts w:ascii="Times New Roman" w:hAnsi="Times New Roman" w:cs="Times New Roman"/>
          <w:spacing w:val="-2"/>
          <w:sz w:val="24"/>
          <w:szCs w:val="24"/>
        </w:rPr>
        <w:t xml:space="preserve"> </w:t>
      </w:r>
      <w:r>
        <w:rPr>
          <w:rFonts w:ascii="Times New Roman" w:hAnsi="Times New Roman" w:cs="Times New Roman"/>
          <w:sz w:val="24"/>
          <w:szCs w:val="24"/>
        </w:rPr>
        <w:t>від</w:t>
      </w:r>
      <w:r>
        <w:rPr>
          <w:rFonts w:ascii="Times New Roman" w:hAnsi="Times New Roman" w:cs="Times New Roman"/>
          <w:spacing w:val="-4"/>
          <w:sz w:val="24"/>
          <w:szCs w:val="24"/>
        </w:rPr>
        <w:t xml:space="preserve"> </w:t>
      </w:r>
      <w:r>
        <w:rPr>
          <w:rFonts w:ascii="Times New Roman" w:hAnsi="Times New Roman" w:cs="Times New Roman"/>
          <w:sz w:val="24"/>
          <w:szCs w:val="24"/>
        </w:rPr>
        <w:t>20.04.2018</w:t>
      </w:r>
      <w:r>
        <w:rPr>
          <w:rFonts w:ascii="Times New Roman" w:hAnsi="Times New Roman" w:cs="Times New Roman"/>
          <w:spacing w:val="-1"/>
          <w:sz w:val="24"/>
          <w:szCs w:val="24"/>
        </w:rPr>
        <w:t xml:space="preserve"> </w:t>
      </w:r>
      <w:r>
        <w:rPr>
          <w:rFonts w:ascii="Times New Roman" w:hAnsi="Times New Roman" w:cs="Times New Roman"/>
          <w:sz w:val="24"/>
          <w:szCs w:val="24"/>
        </w:rPr>
        <w:t>№405)</w:t>
      </w:r>
    </w:p>
    <w:p w:rsidR="009A20A6" w:rsidRDefault="009A20A6">
      <w:pPr>
        <w:spacing w:after="0"/>
        <w:jc w:val="center"/>
        <w:rPr>
          <w:rFonts w:ascii="Times New Roman" w:hAnsi="Times New Roman" w:cs="Times New Roman"/>
          <w:b/>
          <w:sz w:val="28"/>
          <w:szCs w:val="24"/>
        </w:rPr>
      </w:pPr>
    </w:p>
    <w:p w:rsidR="009A20A6" w:rsidRDefault="00B97EA3">
      <w:pPr>
        <w:spacing w:after="0"/>
        <w:jc w:val="center"/>
        <w:rPr>
          <w:rFonts w:ascii="Times New Roman" w:hAnsi="Times New Roman" w:cs="Times New Roman"/>
          <w:b/>
          <w:sz w:val="28"/>
          <w:szCs w:val="24"/>
        </w:rPr>
      </w:pPr>
      <w:r>
        <w:rPr>
          <w:rFonts w:ascii="Times New Roman" w:hAnsi="Times New Roman" w:cs="Times New Roman"/>
          <w:b/>
          <w:sz w:val="28"/>
          <w:szCs w:val="24"/>
        </w:rPr>
        <w:t>Навчальний</w:t>
      </w:r>
      <w:r>
        <w:rPr>
          <w:rFonts w:ascii="Times New Roman" w:hAnsi="Times New Roman" w:cs="Times New Roman"/>
          <w:b/>
          <w:spacing w:val="-2"/>
          <w:sz w:val="28"/>
          <w:szCs w:val="24"/>
        </w:rPr>
        <w:t xml:space="preserve"> </w:t>
      </w:r>
      <w:r>
        <w:rPr>
          <w:rFonts w:ascii="Times New Roman" w:hAnsi="Times New Roman" w:cs="Times New Roman"/>
          <w:b/>
          <w:sz w:val="28"/>
          <w:szCs w:val="24"/>
        </w:rPr>
        <w:t>план</w:t>
      </w:r>
      <w:r>
        <w:rPr>
          <w:rFonts w:ascii="Times New Roman" w:hAnsi="Times New Roman" w:cs="Times New Roman"/>
          <w:b/>
          <w:spacing w:val="-2"/>
          <w:sz w:val="28"/>
          <w:szCs w:val="24"/>
        </w:rPr>
        <w:t xml:space="preserve"> </w:t>
      </w:r>
      <w:r>
        <w:rPr>
          <w:rFonts w:ascii="Times New Roman" w:hAnsi="Times New Roman" w:cs="Times New Roman"/>
          <w:b/>
          <w:sz w:val="28"/>
          <w:szCs w:val="24"/>
        </w:rPr>
        <w:t>для</w:t>
      </w:r>
      <w:r>
        <w:rPr>
          <w:rFonts w:ascii="Times New Roman" w:hAnsi="Times New Roman" w:cs="Times New Roman"/>
          <w:b/>
          <w:spacing w:val="-2"/>
          <w:sz w:val="28"/>
          <w:szCs w:val="24"/>
        </w:rPr>
        <w:t xml:space="preserve"> </w:t>
      </w:r>
      <w:r>
        <w:rPr>
          <w:rFonts w:ascii="Times New Roman" w:hAnsi="Times New Roman" w:cs="Times New Roman"/>
          <w:b/>
          <w:sz w:val="28"/>
          <w:szCs w:val="24"/>
        </w:rPr>
        <w:t>9</w:t>
      </w:r>
      <w:r>
        <w:rPr>
          <w:rFonts w:ascii="Times New Roman" w:hAnsi="Times New Roman" w:cs="Times New Roman"/>
          <w:b/>
          <w:spacing w:val="-2"/>
          <w:sz w:val="28"/>
          <w:szCs w:val="24"/>
        </w:rPr>
        <w:t xml:space="preserve"> </w:t>
      </w:r>
      <w:r w:rsidR="00644256">
        <w:rPr>
          <w:rFonts w:ascii="Times New Roman" w:hAnsi="Times New Roman" w:cs="Times New Roman"/>
          <w:b/>
          <w:sz w:val="28"/>
          <w:szCs w:val="24"/>
        </w:rPr>
        <w:t>класу</w:t>
      </w:r>
    </w:p>
    <w:tbl>
      <w:tblPr>
        <w:tblStyle w:val="-452"/>
        <w:tblW w:w="12049" w:type="dxa"/>
        <w:tblInd w:w="-318" w:type="dxa"/>
        <w:tblLayout w:type="fixed"/>
        <w:tblLook w:val="01E0" w:firstRow="1" w:lastRow="1" w:firstColumn="1" w:lastColumn="1" w:noHBand="0" w:noVBand="0"/>
      </w:tblPr>
      <w:tblGrid>
        <w:gridCol w:w="2836"/>
        <w:gridCol w:w="2977"/>
        <w:gridCol w:w="1984"/>
        <w:gridCol w:w="2268"/>
        <w:gridCol w:w="1984"/>
      </w:tblGrid>
      <w:tr w:rsidR="009A20A6" w:rsidTr="00644256">
        <w:trPr>
          <w:gridAfter w:val="1"/>
          <w:cnfStyle w:val="100000000000" w:firstRow="1" w:lastRow="0" w:firstColumn="0" w:lastColumn="0" w:oddVBand="0" w:evenVBand="0" w:oddHBand="0" w:evenHBand="0" w:firstRowFirstColumn="0" w:firstRowLastColumn="0" w:lastRowFirstColumn="0" w:lastRowLastColumn="0"/>
          <w:wAfter w:w="1984" w:type="dxa"/>
          <w:trHeight w:val="330"/>
        </w:trPr>
        <w:tc>
          <w:tcPr>
            <w:cnfStyle w:val="001000000000" w:firstRow="0" w:lastRow="0" w:firstColumn="1" w:lastColumn="0" w:oddVBand="0" w:evenVBand="0" w:oddHBand="0" w:evenHBand="0" w:firstRowFirstColumn="0" w:firstRowLastColumn="0" w:lastRowFirstColumn="0" w:lastRowLastColumn="0"/>
            <w:tcW w:w="2836" w:type="dxa"/>
            <w:vMerge w:val="restart"/>
            <w:tcBorders>
              <w:top w:val="single" w:sz="4" w:space="0" w:color="4BACC6"/>
              <w:left w:val="single" w:sz="4" w:space="0" w:color="4BACC6"/>
              <w:bottom w:val="single" w:sz="4" w:space="0" w:color="4BACC6"/>
              <w:right w:val="single" w:sz="4" w:space="0" w:color="4BACC6"/>
            </w:tcBorders>
            <w:shd w:val="clear" w:color="auto" w:fill="auto"/>
          </w:tcPr>
          <w:p w:rsidR="009A20A6" w:rsidRDefault="009A20A6">
            <w:pPr>
              <w:widowControl w:val="0"/>
              <w:spacing w:after="0" w:line="240" w:lineRule="auto"/>
              <w:ind w:right="176"/>
              <w:jc w:val="center"/>
              <w:rPr>
                <w:rFonts w:ascii="Times New Roman" w:eastAsia="Times New Roman" w:hAnsi="Times New Roman" w:cs="Times New Roman"/>
                <w:color w:val="000000" w:themeColor="text1"/>
                <w:sz w:val="16"/>
                <w:lang w:eastAsia="en-US"/>
              </w:rPr>
            </w:pPr>
          </w:p>
          <w:p w:rsidR="009A20A6" w:rsidRDefault="00B97EA3">
            <w:pPr>
              <w:widowControl w:val="0"/>
              <w:spacing w:after="0" w:line="240" w:lineRule="auto"/>
              <w:ind w:right="176"/>
              <w:jc w:val="center"/>
              <w:rPr>
                <w:rFonts w:ascii="Times New Roman" w:eastAsia="Times New Roman" w:hAnsi="Times New Roman" w:cs="Times New Roman"/>
                <w:b w:val="0"/>
                <w:color w:val="000000" w:themeColor="text1"/>
                <w:sz w:val="28"/>
                <w:lang w:eastAsia="en-US"/>
              </w:rPr>
            </w:pPr>
            <w:r>
              <w:rPr>
                <w:rFonts w:ascii="Times New Roman" w:eastAsia="Times New Roman" w:hAnsi="Times New Roman" w:cs="Times New Roman"/>
                <w:color w:val="000000" w:themeColor="text1"/>
                <w:sz w:val="28"/>
                <w:lang w:eastAsia="en-US"/>
              </w:rPr>
              <w:t>Освітні</w:t>
            </w:r>
            <w:r>
              <w:rPr>
                <w:rFonts w:ascii="Times New Roman" w:eastAsia="Times New Roman" w:hAnsi="Times New Roman" w:cs="Times New Roman"/>
                <w:color w:val="000000" w:themeColor="text1"/>
                <w:spacing w:val="-57"/>
                <w:sz w:val="28"/>
                <w:lang w:eastAsia="en-US"/>
              </w:rPr>
              <w:t xml:space="preserve"> </w:t>
            </w:r>
            <w:r>
              <w:rPr>
                <w:rFonts w:ascii="Times New Roman" w:eastAsia="Times New Roman" w:hAnsi="Times New Roman" w:cs="Times New Roman"/>
                <w:color w:val="000000" w:themeColor="text1"/>
                <w:sz w:val="28"/>
                <w:lang w:eastAsia="en-US"/>
              </w:rPr>
              <w:t>галузі</w:t>
            </w:r>
          </w:p>
        </w:tc>
        <w:tc>
          <w:tcPr>
            <w:cnfStyle w:val="000010000000" w:firstRow="0" w:lastRow="0" w:firstColumn="0" w:lastColumn="0" w:oddVBand="1" w:evenVBand="0" w:oddHBand="0" w:evenHBand="0" w:firstRowFirstColumn="0" w:firstRowLastColumn="0" w:lastRowFirstColumn="0" w:lastRowLastColumn="0"/>
            <w:tcW w:w="2977" w:type="dxa"/>
            <w:vMerge w:val="restart"/>
            <w:tcBorders>
              <w:top w:val="single" w:sz="4" w:space="0" w:color="4BACC6"/>
              <w:left w:val="single" w:sz="4" w:space="0" w:color="4BACC6"/>
              <w:bottom w:val="single" w:sz="4" w:space="0" w:color="4BACC6"/>
              <w:right w:val="single" w:sz="4" w:space="0" w:color="4BACC6"/>
            </w:tcBorders>
            <w:shd w:val="clear" w:color="auto" w:fill="auto"/>
          </w:tcPr>
          <w:p w:rsidR="009A20A6" w:rsidRDefault="009A20A6">
            <w:pPr>
              <w:widowControl w:val="0"/>
              <w:spacing w:after="0" w:line="275" w:lineRule="exact"/>
              <w:jc w:val="center"/>
              <w:rPr>
                <w:rFonts w:ascii="Times New Roman" w:eastAsia="Times New Roman" w:hAnsi="Times New Roman" w:cs="Times New Roman"/>
                <w:color w:val="000000" w:themeColor="text1"/>
                <w:sz w:val="32"/>
                <w:lang w:eastAsia="en-US"/>
              </w:rPr>
            </w:pPr>
          </w:p>
          <w:p w:rsidR="009A20A6" w:rsidRDefault="00B97EA3">
            <w:pPr>
              <w:widowControl w:val="0"/>
              <w:spacing w:after="0" w:line="275" w:lineRule="exact"/>
              <w:jc w:val="center"/>
              <w:rPr>
                <w:rFonts w:ascii="Times New Roman" w:eastAsia="Times New Roman" w:hAnsi="Times New Roman" w:cs="Times New Roman"/>
                <w:b w:val="0"/>
                <w:color w:val="000000" w:themeColor="text1"/>
                <w:sz w:val="28"/>
                <w:lang w:eastAsia="en-US"/>
              </w:rPr>
            </w:pPr>
            <w:r>
              <w:rPr>
                <w:rFonts w:ascii="Times New Roman" w:eastAsia="Times New Roman" w:hAnsi="Times New Roman" w:cs="Times New Roman"/>
                <w:color w:val="000000" w:themeColor="text1"/>
                <w:sz w:val="32"/>
                <w:lang w:eastAsia="en-US"/>
              </w:rPr>
              <w:t>Предмети</w:t>
            </w:r>
          </w:p>
        </w:tc>
        <w:tc>
          <w:tcPr>
            <w:cnfStyle w:val="000100000000" w:firstRow="0" w:lastRow="0" w:firstColumn="0" w:lastColumn="1" w:oddVBand="0" w:evenVBand="0" w:oddHBand="0" w:evenHBand="0" w:firstRowFirstColumn="0" w:firstRowLastColumn="0" w:lastRowFirstColumn="0" w:lastRowLastColumn="0"/>
            <w:tcW w:w="4252" w:type="dxa"/>
            <w:gridSpan w:val="2"/>
            <w:tcBorders>
              <w:top w:val="single" w:sz="4" w:space="0" w:color="4BACC6"/>
              <w:left w:val="single" w:sz="4" w:space="0" w:color="4BACC6"/>
              <w:bottom w:val="single" w:sz="4" w:space="0" w:color="4BACC6"/>
              <w:right w:val="single" w:sz="4" w:space="0" w:color="4BACC6"/>
            </w:tcBorders>
            <w:shd w:val="clear" w:color="auto" w:fill="auto"/>
          </w:tcPr>
          <w:p w:rsidR="009A20A6" w:rsidRDefault="00B97EA3">
            <w:pPr>
              <w:widowControl w:val="0"/>
              <w:spacing w:before="25" w:after="0" w:line="240" w:lineRule="auto"/>
              <w:ind w:left="1371" w:right="1369"/>
              <w:jc w:val="center"/>
              <w:rPr>
                <w:rFonts w:ascii="Times New Roman" w:eastAsia="Times New Roman" w:hAnsi="Times New Roman" w:cs="Times New Roman"/>
                <w:b w:val="0"/>
                <w:color w:val="000000" w:themeColor="text1"/>
                <w:sz w:val="24"/>
                <w:lang w:val="ru-RU" w:eastAsia="en-US"/>
              </w:rPr>
            </w:pPr>
            <w:r>
              <w:rPr>
                <w:rFonts w:ascii="Times New Roman" w:eastAsia="Times New Roman" w:hAnsi="Times New Roman" w:cs="Times New Roman"/>
                <w:color w:val="000000" w:themeColor="text1"/>
                <w:sz w:val="28"/>
                <w:lang w:val="ru-RU" w:eastAsia="en-US"/>
              </w:rPr>
              <w:t>Кількість</w:t>
            </w:r>
            <w:r>
              <w:rPr>
                <w:rFonts w:ascii="Times New Roman" w:eastAsia="Times New Roman" w:hAnsi="Times New Roman" w:cs="Times New Roman"/>
                <w:color w:val="000000" w:themeColor="text1"/>
                <w:spacing w:val="-2"/>
                <w:sz w:val="28"/>
                <w:lang w:val="ru-RU" w:eastAsia="en-US"/>
              </w:rPr>
              <w:t xml:space="preserve"> </w:t>
            </w:r>
            <w:r>
              <w:rPr>
                <w:rFonts w:ascii="Times New Roman" w:eastAsia="Times New Roman" w:hAnsi="Times New Roman" w:cs="Times New Roman"/>
                <w:color w:val="000000" w:themeColor="text1"/>
                <w:sz w:val="28"/>
                <w:lang w:val="ru-RU" w:eastAsia="en-US"/>
              </w:rPr>
              <w:t>годин</w:t>
            </w:r>
            <w:r>
              <w:rPr>
                <w:rFonts w:ascii="Times New Roman" w:eastAsia="Times New Roman" w:hAnsi="Times New Roman" w:cs="Times New Roman"/>
                <w:color w:val="000000" w:themeColor="text1"/>
                <w:spacing w:val="-2"/>
                <w:sz w:val="28"/>
                <w:lang w:val="ru-RU" w:eastAsia="en-US"/>
              </w:rPr>
              <w:t xml:space="preserve"> </w:t>
            </w:r>
            <w:r>
              <w:rPr>
                <w:rFonts w:ascii="Times New Roman" w:eastAsia="Times New Roman" w:hAnsi="Times New Roman" w:cs="Times New Roman"/>
                <w:color w:val="000000" w:themeColor="text1"/>
                <w:sz w:val="28"/>
                <w:lang w:val="ru-RU" w:eastAsia="en-US"/>
              </w:rPr>
              <w:t>на</w:t>
            </w:r>
            <w:r>
              <w:rPr>
                <w:rFonts w:ascii="Times New Roman" w:eastAsia="Times New Roman" w:hAnsi="Times New Roman" w:cs="Times New Roman"/>
                <w:color w:val="000000" w:themeColor="text1"/>
                <w:spacing w:val="-2"/>
                <w:sz w:val="28"/>
                <w:lang w:val="ru-RU" w:eastAsia="en-US"/>
              </w:rPr>
              <w:t xml:space="preserve"> </w:t>
            </w:r>
            <w:r>
              <w:rPr>
                <w:rFonts w:ascii="Times New Roman" w:eastAsia="Times New Roman" w:hAnsi="Times New Roman" w:cs="Times New Roman"/>
                <w:color w:val="000000" w:themeColor="text1"/>
                <w:sz w:val="28"/>
                <w:lang w:val="ru-RU" w:eastAsia="en-US"/>
              </w:rPr>
              <w:t>тиждень</w:t>
            </w:r>
            <w:r>
              <w:rPr>
                <w:rFonts w:ascii="Times New Roman" w:eastAsia="Times New Roman" w:hAnsi="Times New Roman" w:cs="Times New Roman"/>
                <w:color w:val="000000" w:themeColor="text1"/>
                <w:spacing w:val="-1"/>
                <w:sz w:val="28"/>
                <w:lang w:val="ru-RU" w:eastAsia="en-US"/>
              </w:rPr>
              <w:t xml:space="preserve"> </w:t>
            </w:r>
            <w:r>
              <w:rPr>
                <w:rFonts w:ascii="Times New Roman" w:eastAsia="Times New Roman" w:hAnsi="Times New Roman" w:cs="Times New Roman"/>
                <w:color w:val="000000" w:themeColor="text1"/>
                <w:sz w:val="28"/>
                <w:lang w:val="ru-RU" w:eastAsia="en-US"/>
              </w:rPr>
              <w:t>у</w:t>
            </w:r>
            <w:r>
              <w:rPr>
                <w:rFonts w:ascii="Times New Roman" w:eastAsia="Times New Roman" w:hAnsi="Times New Roman" w:cs="Times New Roman"/>
                <w:color w:val="000000" w:themeColor="text1"/>
                <w:spacing w:val="-2"/>
                <w:sz w:val="28"/>
                <w:lang w:val="ru-RU" w:eastAsia="en-US"/>
              </w:rPr>
              <w:t xml:space="preserve"> </w:t>
            </w:r>
            <w:r w:rsidR="00644256">
              <w:rPr>
                <w:rFonts w:ascii="Times New Roman" w:eastAsia="Times New Roman" w:hAnsi="Times New Roman" w:cs="Times New Roman"/>
                <w:color w:val="000000" w:themeColor="text1"/>
                <w:sz w:val="28"/>
                <w:lang w:val="ru-RU" w:eastAsia="en-US"/>
              </w:rPr>
              <w:t>класі</w:t>
            </w:r>
          </w:p>
        </w:tc>
      </w:tr>
      <w:tr w:rsidR="00644256" w:rsidTr="00644256">
        <w:trPr>
          <w:gridAfter w:val="1"/>
          <w:cnfStyle w:val="000000100000" w:firstRow="0" w:lastRow="0" w:firstColumn="0" w:lastColumn="0" w:oddVBand="0" w:evenVBand="0" w:oddHBand="1" w:evenHBand="0" w:firstRowFirstColumn="0" w:firstRowLastColumn="0" w:lastRowFirstColumn="0" w:lastRowLastColumn="0"/>
          <w:wAfter w:w="1984" w:type="dxa"/>
          <w:trHeight w:val="436"/>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pPr>
              <w:spacing w:after="0" w:line="240" w:lineRule="auto"/>
              <w:rPr>
                <w:b w:val="0"/>
                <w:color w:val="000000" w:themeColor="text1"/>
                <w:sz w:val="24"/>
                <w:lang w:val="ru-RU"/>
              </w:rPr>
            </w:pPr>
          </w:p>
        </w:tc>
        <w:tc>
          <w:tcPr>
            <w:cnfStyle w:val="000010000000" w:firstRow="0" w:lastRow="0" w:firstColumn="0" w:lastColumn="0" w:oddVBand="1" w:evenVBand="0" w:oddHBand="0" w:evenHBand="0" w:firstRowFirstColumn="0" w:firstRowLastColumn="0" w:lastRowFirstColumn="0" w:lastRowLastColumn="0"/>
            <w:tcW w:w="2977" w:type="dxa"/>
            <w:vMerge/>
            <w:shd w:val="clear" w:color="auto" w:fill="auto"/>
          </w:tcPr>
          <w:p w:rsidR="00644256" w:rsidRDefault="00644256">
            <w:pPr>
              <w:spacing w:after="0" w:line="240" w:lineRule="auto"/>
              <w:rPr>
                <w:b/>
                <w:color w:val="000000" w:themeColor="text1"/>
                <w:sz w:val="24"/>
                <w:lang w:val="ru-RU"/>
              </w:rPr>
            </w:pPr>
          </w:p>
        </w:tc>
        <w:tc>
          <w:tcPr>
            <w:tcW w:w="1984" w:type="dxa"/>
            <w:shd w:val="clear" w:color="auto" w:fill="auto"/>
          </w:tcPr>
          <w:p w:rsidR="00644256" w:rsidRDefault="00644256">
            <w:pPr>
              <w:widowControl w:val="0"/>
              <w:spacing w:after="0" w:line="275" w:lineRule="exact"/>
              <w:ind w:right="34"/>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themeColor="text1"/>
                <w:sz w:val="24"/>
                <w:lang w:eastAsia="en-US"/>
              </w:rPr>
            </w:pPr>
            <w:r>
              <w:rPr>
                <w:rFonts w:ascii="Times New Roman" w:eastAsia="Times New Roman" w:hAnsi="Times New Roman" w:cs="Times New Roman"/>
                <w:b/>
                <w:color w:val="000000" w:themeColor="text1"/>
                <w:sz w:val="24"/>
                <w:lang w:eastAsia="en-US"/>
              </w:rPr>
              <w:t>9</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pPr>
              <w:widowControl w:val="0"/>
              <w:spacing w:after="0" w:line="275" w:lineRule="exact"/>
              <w:jc w:val="center"/>
              <w:rPr>
                <w:rFonts w:ascii="Times New Roman" w:eastAsia="Times New Roman" w:hAnsi="Times New Roman" w:cs="Times New Roman"/>
                <w:b w:val="0"/>
                <w:color w:val="000000" w:themeColor="text1"/>
                <w:sz w:val="24"/>
                <w:lang w:eastAsia="en-US"/>
              </w:rPr>
            </w:pPr>
            <w:r>
              <w:rPr>
                <w:rFonts w:ascii="Times New Roman" w:eastAsia="Times New Roman" w:hAnsi="Times New Roman" w:cs="Times New Roman"/>
                <w:color w:val="000000" w:themeColor="text1"/>
                <w:sz w:val="24"/>
                <w:lang w:eastAsia="en-US"/>
              </w:rPr>
              <w:t>Разом</w:t>
            </w:r>
          </w:p>
        </w:tc>
      </w:tr>
      <w:tr w:rsidR="00644256" w:rsidTr="00644256">
        <w:trPr>
          <w:gridAfter w:val="1"/>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val="restart"/>
            <w:shd w:val="clear" w:color="auto" w:fill="auto"/>
          </w:tcPr>
          <w:p w:rsidR="00644256" w:rsidRDefault="00644256" w:rsidP="00644256">
            <w:pPr>
              <w:widowControl w:val="0"/>
              <w:spacing w:after="0" w:line="240" w:lineRule="auto"/>
              <w:ind w:left="34" w:right="128"/>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Мови і</w:t>
            </w:r>
            <w:r>
              <w:rPr>
                <w:rFonts w:ascii="Times New Roman" w:eastAsia="Times New Roman" w:hAnsi="Times New Roman" w:cs="Times New Roman"/>
                <w:color w:val="000000" w:themeColor="text1"/>
                <w:spacing w:val="1"/>
                <w:sz w:val="24"/>
                <w:lang w:eastAsia="en-US"/>
              </w:rPr>
              <w:t xml:space="preserve"> </w:t>
            </w:r>
            <w:r>
              <w:rPr>
                <w:rFonts w:ascii="Times New Roman" w:eastAsia="Times New Roman" w:hAnsi="Times New Roman" w:cs="Times New Roman"/>
                <w:color w:val="000000" w:themeColor="text1"/>
                <w:sz w:val="24"/>
                <w:lang w:eastAsia="en-US"/>
              </w:rPr>
              <w:t>літератури</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Українська</w:t>
            </w:r>
            <w:r>
              <w:rPr>
                <w:rFonts w:ascii="Times New Roman" w:eastAsia="Times New Roman" w:hAnsi="Times New Roman" w:cs="Times New Roman"/>
                <w:color w:val="000000" w:themeColor="text1"/>
                <w:spacing w:val="-2"/>
                <w:sz w:val="24"/>
                <w:lang w:eastAsia="en-US"/>
              </w:rPr>
              <w:t xml:space="preserve"> </w:t>
            </w:r>
            <w:r>
              <w:rPr>
                <w:rFonts w:ascii="Times New Roman" w:eastAsia="Times New Roman" w:hAnsi="Times New Roman" w:cs="Times New Roman"/>
                <w:color w:val="000000" w:themeColor="text1"/>
                <w:sz w:val="24"/>
                <w:lang w:eastAsia="en-US"/>
              </w:rPr>
              <w:t>мова</w:t>
            </w:r>
          </w:p>
        </w:tc>
        <w:tc>
          <w:tcPr>
            <w:tcW w:w="1984" w:type="dxa"/>
            <w:shd w:val="clear" w:color="auto" w:fill="auto"/>
          </w:tcPr>
          <w:p w:rsidR="00644256" w:rsidRDefault="00644256" w:rsidP="00644256">
            <w:pPr>
              <w:widowControl w:val="0"/>
              <w:spacing w:after="0" w:line="256" w:lineRule="exact"/>
              <w:ind w:left="743" w:right="31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2</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ight="311"/>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2</w:t>
            </w:r>
          </w:p>
        </w:tc>
      </w:tr>
      <w:tr w:rsidR="00644256" w:rsidTr="00644256">
        <w:trPr>
          <w:gridAfter w:val="1"/>
          <w:cnfStyle w:val="000000100000" w:firstRow="0" w:lastRow="0" w:firstColumn="0" w:lastColumn="0" w:oddVBand="0" w:evenVBand="0" w:oddHBand="1" w:evenHBand="0" w:firstRowFirstColumn="0" w:firstRowLastColumn="0" w:lastRowFirstColumn="0" w:lastRowLastColumn="0"/>
          <w:wAfter w:w="1984" w:type="dxa"/>
          <w:trHeight w:val="278"/>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before="1" w:after="0" w:line="257"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Українська</w:t>
            </w:r>
            <w:r>
              <w:rPr>
                <w:rFonts w:ascii="Times New Roman" w:eastAsia="Times New Roman" w:hAnsi="Times New Roman" w:cs="Times New Roman"/>
                <w:color w:val="000000" w:themeColor="text1"/>
                <w:spacing w:val="-3"/>
                <w:sz w:val="24"/>
                <w:lang w:eastAsia="en-US"/>
              </w:rPr>
              <w:t xml:space="preserve"> </w:t>
            </w:r>
            <w:r>
              <w:rPr>
                <w:rFonts w:ascii="Times New Roman" w:eastAsia="Times New Roman" w:hAnsi="Times New Roman" w:cs="Times New Roman"/>
                <w:color w:val="000000" w:themeColor="text1"/>
                <w:sz w:val="24"/>
                <w:lang w:eastAsia="en-US"/>
              </w:rPr>
              <w:t>література</w:t>
            </w:r>
          </w:p>
        </w:tc>
        <w:tc>
          <w:tcPr>
            <w:tcW w:w="1984" w:type="dxa"/>
            <w:shd w:val="clear" w:color="auto" w:fill="auto"/>
          </w:tcPr>
          <w:p w:rsidR="00644256" w:rsidRDefault="00644256" w:rsidP="00644256">
            <w:pPr>
              <w:widowControl w:val="0"/>
              <w:spacing w:before="1" w:after="0" w:line="257" w:lineRule="exact"/>
              <w:ind w:left="743" w:right="31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2</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before="1" w:after="0" w:line="257" w:lineRule="exact"/>
              <w:ind w:left="743" w:right="311"/>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2</w:t>
            </w:r>
          </w:p>
        </w:tc>
      </w:tr>
      <w:tr w:rsidR="00644256" w:rsidTr="00644256">
        <w:trPr>
          <w:gridAfter w:val="1"/>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0"/>
                <w:lang w:eastAsia="en-US"/>
              </w:rPr>
            </w:pPr>
            <w:r>
              <w:rPr>
                <w:rFonts w:ascii="Times New Roman" w:eastAsia="Times New Roman" w:hAnsi="Times New Roman" w:cs="Times New Roman"/>
                <w:color w:val="000000" w:themeColor="text1"/>
                <w:sz w:val="24"/>
                <w:lang w:eastAsia="en-US"/>
              </w:rPr>
              <w:t>Іноземна</w:t>
            </w:r>
            <w:r>
              <w:rPr>
                <w:rFonts w:ascii="Times New Roman" w:eastAsia="Times New Roman" w:hAnsi="Times New Roman" w:cs="Times New Roman"/>
                <w:color w:val="000000" w:themeColor="text1"/>
                <w:spacing w:val="-4"/>
                <w:sz w:val="24"/>
                <w:lang w:eastAsia="en-US"/>
              </w:rPr>
              <w:t xml:space="preserve"> </w:t>
            </w:r>
            <w:r>
              <w:rPr>
                <w:rFonts w:ascii="Times New Roman" w:eastAsia="Times New Roman" w:hAnsi="Times New Roman" w:cs="Times New Roman"/>
                <w:color w:val="000000" w:themeColor="text1"/>
                <w:sz w:val="24"/>
                <w:lang w:eastAsia="en-US"/>
              </w:rPr>
              <w:t>мова</w:t>
            </w:r>
            <w:r>
              <w:rPr>
                <w:rFonts w:ascii="Times New Roman" w:eastAsia="Times New Roman" w:hAnsi="Times New Roman" w:cs="Times New Roman"/>
                <w:color w:val="000000" w:themeColor="text1"/>
                <w:spacing w:val="-3"/>
                <w:sz w:val="24"/>
                <w:lang w:eastAsia="en-US"/>
              </w:rPr>
              <w:t xml:space="preserve"> </w:t>
            </w:r>
            <w:r>
              <w:rPr>
                <w:rFonts w:ascii="Times New Roman" w:eastAsia="Times New Roman" w:hAnsi="Times New Roman" w:cs="Times New Roman"/>
                <w:color w:val="000000" w:themeColor="text1"/>
                <w:sz w:val="20"/>
                <w:lang w:eastAsia="en-US"/>
              </w:rPr>
              <w:t>(англ.</w:t>
            </w:r>
            <w:r>
              <w:rPr>
                <w:rFonts w:ascii="Times New Roman" w:eastAsia="Times New Roman" w:hAnsi="Times New Roman" w:cs="Times New Roman"/>
                <w:color w:val="000000" w:themeColor="text1"/>
                <w:spacing w:val="-2"/>
                <w:sz w:val="20"/>
                <w:lang w:eastAsia="en-US"/>
              </w:rPr>
              <w:t xml:space="preserve"> </w:t>
            </w:r>
            <w:r>
              <w:rPr>
                <w:rFonts w:ascii="Times New Roman" w:eastAsia="Times New Roman" w:hAnsi="Times New Roman" w:cs="Times New Roman"/>
                <w:color w:val="000000" w:themeColor="text1"/>
                <w:sz w:val="20"/>
                <w:lang w:eastAsia="en-US"/>
              </w:rPr>
              <w:t>мова)</w:t>
            </w:r>
          </w:p>
        </w:tc>
        <w:tc>
          <w:tcPr>
            <w:tcW w:w="1984" w:type="dxa"/>
            <w:shd w:val="clear" w:color="auto" w:fill="auto"/>
          </w:tcPr>
          <w:p w:rsidR="00644256" w:rsidRDefault="00644256" w:rsidP="00644256">
            <w:pPr>
              <w:widowControl w:val="0"/>
              <w:spacing w:after="0" w:line="256" w:lineRule="exact"/>
              <w:ind w:left="743" w:right="31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3</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ight="311"/>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3</w:t>
            </w:r>
          </w:p>
        </w:tc>
      </w:tr>
      <w:tr w:rsidR="00644256" w:rsidTr="00644256">
        <w:trPr>
          <w:gridAfter w:val="1"/>
          <w:cnfStyle w:val="000000100000" w:firstRow="0" w:lastRow="0" w:firstColumn="0" w:lastColumn="0" w:oddVBand="0" w:evenVBand="0" w:oddHBand="1" w:evenHBand="0" w:firstRowFirstColumn="0" w:firstRowLastColumn="0" w:lastRowFirstColumn="0" w:lastRowLastColumn="0"/>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Зарубіжна</w:t>
            </w:r>
            <w:r>
              <w:rPr>
                <w:rFonts w:ascii="Times New Roman" w:eastAsia="Times New Roman" w:hAnsi="Times New Roman" w:cs="Times New Roman"/>
                <w:color w:val="000000" w:themeColor="text1"/>
                <w:spacing w:val="-3"/>
                <w:sz w:val="24"/>
                <w:lang w:eastAsia="en-US"/>
              </w:rPr>
              <w:t xml:space="preserve"> </w:t>
            </w:r>
            <w:r>
              <w:rPr>
                <w:rFonts w:ascii="Times New Roman" w:eastAsia="Times New Roman" w:hAnsi="Times New Roman" w:cs="Times New Roman"/>
                <w:color w:val="000000" w:themeColor="text1"/>
                <w:sz w:val="24"/>
                <w:lang w:eastAsia="en-US"/>
              </w:rPr>
              <w:t>література</w:t>
            </w:r>
          </w:p>
        </w:tc>
        <w:tc>
          <w:tcPr>
            <w:tcW w:w="1984" w:type="dxa"/>
            <w:shd w:val="clear" w:color="auto" w:fill="auto"/>
          </w:tcPr>
          <w:p w:rsidR="00644256" w:rsidRDefault="00644256" w:rsidP="00644256">
            <w:pPr>
              <w:widowControl w:val="0"/>
              <w:spacing w:after="0" w:line="256" w:lineRule="exact"/>
              <w:ind w:left="743" w:right="31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2</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ight="311"/>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2</w:t>
            </w:r>
          </w:p>
        </w:tc>
      </w:tr>
      <w:tr w:rsidR="00644256" w:rsidTr="00644256">
        <w:trPr>
          <w:gridAfter w:val="1"/>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Історія</w:t>
            </w:r>
            <w:r>
              <w:rPr>
                <w:rFonts w:ascii="Times New Roman" w:eastAsia="Times New Roman" w:hAnsi="Times New Roman" w:cs="Times New Roman"/>
                <w:color w:val="000000" w:themeColor="text1"/>
                <w:spacing w:val="-1"/>
                <w:sz w:val="24"/>
                <w:lang w:eastAsia="en-US"/>
              </w:rPr>
              <w:t xml:space="preserve"> </w:t>
            </w:r>
            <w:r>
              <w:rPr>
                <w:rFonts w:ascii="Times New Roman" w:eastAsia="Times New Roman" w:hAnsi="Times New Roman" w:cs="Times New Roman"/>
                <w:color w:val="000000" w:themeColor="text1"/>
                <w:sz w:val="24"/>
                <w:lang w:eastAsia="en-US"/>
              </w:rPr>
              <w:t>України</w:t>
            </w:r>
          </w:p>
        </w:tc>
        <w:tc>
          <w:tcPr>
            <w:tcW w:w="1984" w:type="dxa"/>
            <w:shd w:val="clear" w:color="auto" w:fill="auto"/>
          </w:tcPr>
          <w:p w:rsidR="00644256" w:rsidRDefault="00644256" w:rsidP="00644256">
            <w:pPr>
              <w:widowControl w:val="0"/>
              <w:spacing w:after="0" w:line="256" w:lineRule="exact"/>
              <w:ind w:left="743" w:right="34"/>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1,5</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ight="34"/>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1,5</w:t>
            </w:r>
          </w:p>
        </w:tc>
      </w:tr>
      <w:tr w:rsidR="00644256" w:rsidTr="00644256">
        <w:trPr>
          <w:gridAfter w:val="1"/>
          <w:cnfStyle w:val="000000100000" w:firstRow="0" w:lastRow="0" w:firstColumn="0" w:lastColumn="0" w:oddVBand="0" w:evenVBand="0" w:oddHBand="1" w:evenHBand="0" w:firstRowFirstColumn="0" w:firstRowLastColumn="0" w:lastRowFirstColumn="0" w:lastRowLastColumn="0"/>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Всесвітня</w:t>
            </w:r>
            <w:r>
              <w:rPr>
                <w:rFonts w:ascii="Times New Roman" w:eastAsia="Times New Roman" w:hAnsi="Times New Roman" w:cs="Times New Roman"/>
                <w:color w:val="000000" w:themeColor="text1"/>
                <w:spacing w:val="-3"/>
                <w:sz w:val="24"/>
                <w:lang w:eastAsia="en-US"/>
              </w:rPr>
              <w:t xml:space="preserve"> </w:t>
            </w:r>
            <w:r>
              <w:rPr>
                <w:rFonts w:ascii="Times New Roman" w:eastAsia="Times New Roman" w:hAnsi="Times New Roman" w:cs="Times New Roman"/>
                <w:color w:val="000000" w:themeColor="text1"/>
                <w:sz w:val="24"/>
                <w:lang w:eastAsia="en-US"/>
              </w:rPr>
              <w:t>історія</w:t>
            </w:r>
          </w:p>
        </w:tc>
        <w:tc>
          <w:tcPr>
            <w:tcW w:w="1984" w:type="dxa"/>
            <w:shd w:val="clear" w:color="auto" w:fill="auto"/>
          </w:tcPr>
          <w:p w:rsidR="00644256" w:rsidRDefault="00644256" w:rsidP="00644256">
            <w:pPr>
              <w:widowControl w:val="0"/>
              <w:spacing w:after="0" w:line="256" w:lineRule="exact"/>
              <w:ind w:left="74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1</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1</w:t>
            </w:r>
          </w:p>
        </w:tc>
      </w:tr>
      <w:tr w:rsidR="00644256" w:rsidTr="00644256">
        <w:trPr>
          <w:gridAfter w:val="1"/>
          <w:wAfter w:w="1984" w:type="dxa"/>
          <w:trHeight w:val="335"/>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Основи</w:t>
            </w:r>
            <w:r>
              <w:rPr>
                <w:rFonts w:ascii="Times New Roman" w:eastAsia="Times New Roman" w:hAnsi="Times New Roman" w:cs="Times New Roman"/>
                <w:color w:val="000000" w:themeColor="text1"/>
                <w:spacing w:val="-5"/>
                <w:sz w:val="24"/>
                <w:lang w:eastAsia="en-US"/>
              </w:rPr>
              <w:t xml:space="preserve"> </w:t>
            </w:r>
            <w:r>
              <w:rPr>
                <w:rFonts w:ascii="Times New Roman" w:eastAsia="Times New Roman" w:hAnsi="Times New Roman" w:cs="Times New Roman"/>
                <w:color w:val="000000" w:themeColor="text1"/>
                <w:sz w:val="24"/>
                <w:lang w:eastAsia="en-US"/>
              </w:rPr>
              <w:t>правознавства</w:t>
            </w:r>
          </w:p>
        </w:tc>
        <w:tc>
          <w:tcPr>
            <w:tcW w:w="1984" w:type="dxa"/>
            <w:shd w:val="clear" w:color="auto" w:fill="auto"/>
          </w:tcPr>
          <w:p w:rsidR="00644256" w:rsidRDefault="00644256" w:rsidP="00644256">
            <w:pPr>
              <w:widowControl w:val="0"/>
              <w:spacing w:after="0" w:line="256" w:lineRule="exact"/>
              <w:ind w:left="743" w:right="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1</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ight="1"/>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1</w:t>
            </w:r>
          </w:p>
        </w:tc>
      </w:tr>
      <w:tr w:rsidR="00644256" w:rsidTr="00644256">
        <w:trPr>
          <w:gridAfter w:val="1"/>
          <w:cnfStyle w:val="000000100000" w:firstRow="0" w:lastRow="0" w:firstColumn="0" w:lastColumn="0" w:oddVBand="0" w:evenVBand="0" w:oddHBand="1" w:evenHBand="0" w:firstRowFirstColumn="0" w:firstRowLastColumn="0" w:lastRowFirstColumn="0" w:lastRowLastColumn="0"/>
          <w:wAfter w:w="1984" w:type="dxa"/>
          <w:trHeight w:val="278"/>
        </w:trPr>
        <w:tc>
          <w:tcPr>
            <w:cnfStyle w:val="001000000000" w:firstRow="0" w:lastRow="0" w:firstColumn="1" w:lastColumn="0" w:oddVBand="0" w:evenVBand="0" w:oddHBand="0" w:evenHBand="0" w:firstRowFirstColumn="0" w:firstRowLastColumn="0" w:lastRowFirstColumn="0" w:lastRowLastColumn="0"/>
            <w:tcW w:w="2836" w:type="dxa"/>
            <w:shd w:val="clear" w:color="auto" w:fill="auto"/>
          </w:tcPr>
          <w:p w:rsidR="00644256" w:rsidRDefault="00644256" w:rsidP="00644256">
            <w:pPr>
              <w:widowControl w:val="0"/>
              <w:spacing w:before="1" w:after="0" w:line="240" w:lineRule="auto"/>
              <w:ind w:left="34" w:right="128"/>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Мистецтво</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before="1" w:after="0" w:line="240" w:lineRule="auto"/>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Мистецтво</w:t>
            </w:r>
          </w:p>
        </w:tc>
        <w:tc>
          <w:tcPr>
            <w:tcW w:w="1984" w:type="dxa"/>
            <w:shd w:val="clear" w:color="auto" w:fill="auto"/>
          </w:tcPr>
          <w:p w:rsidR="00644256" w:rsidRDefault="00644256" w:rsidP="00644256">
            <w:pPr>
              <w:widowControl w:val="0"/>
              <w:spacing w:before="1" w:after="0" w:line="240" w:lineRule="auto"/>
              <w:ind w:left="74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1</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before="1" w:after="0" w:line="240" w:lineRule="auto"/>
              <w:ind w:left="743"/>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1</w:t>
            </w:r>
          </w:p>
        </w:tc>
      </w:tr>
      <w:tr w:rsidR="00644256" w:rsidTr="00644256">
        <w:trPr>
          <w:gridAfter w:val="1"/>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val="restart"/>
            <w:shd w:val="clear" w:color="auto" w:fill="auto"/>
          </w:tcPr>
          <w:p w:rsidR="00644256" w:rsidRDefault="00644256" w:rsidP="00644256">
            <w:pPr>
              <w:widowControl w:val="0"/>
              <w:spacing w:after="0" w:line="275" w:lineRule="exact"/>
              <w:ind w:left="34" w:right="128"/>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Математика</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Математика</w:t>
            </w:r>
          </w:p>
        </w:tc>
        <w:tc>
          <w:tcPr>
            <w:tcW w:w="1984" w:type="dxa"/>
            <w:shd w:val="clear" w:color="auto" w:fill="auto"/>
          </w:tcPr>
          <w:p w:rsidR="00644256" w:rsidRDefault="00644256" w:rsidP="00644256">
            <w:pPr>
              <w:widowControl w:val="0"/>
              <w:spacing w:after="0" w:line="256" w:lineRule="exact"/>
              <w:ind w:left="743" w:right="31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ight="311"/>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w:t>
            </w:r>
          </w:p>
        </w:tc>
      </w:tr>
      <w:tr w:rsidR="00644256" w:rsidTr="00644256">
        <w:trPr>
          <w:gridAfter w:val="1"/>
          <w:cnfStyle w:val="000000100000" w:firstRow="0" w:lastRow="0" w:firstColumn="0" w:lastColumn="0" w:oddVBand="0" w:evenVBand="0" w:oddHBand="1" w:evenHBand="0" w:firstRowFirstColumn="0" w:firstRowLastColumn="0" w:lastRowFirstColumn="0" w:lastRowLastColumn="0"/>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Алгебра</w:t>
            </w:r>
          </w:p>
        </w:tc>
        <w:tc>
          <w:tcPr>
            <w:tcW w:w="1984" w:type="dxa"/>
            <w:shd w:val="clear" w:color="auto" w:fill="auto"/>
          </w:tcPr>
          <w:p w:rsidR="00644256" w:rsidRDefault="00644256" w:rsidP="00644256">
            <w:pPr>
              <w:widowControl w:val="0"/>
              <w:spacing w:after="0" w:line="256" w:lineRule="exact"/>
              <w:ind w:left="74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2</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2</w:t>
            </w:r>
          </w:p>
        </w:tc>
      </w:tr>
      <w:tr w:rsidR="00644256" w:rsidTr="00644256">
        <w:trPr>
          <w:gridAfter w:val="1"/>
          <w:wAfter w:w="1984" w:type="dxa"/>
          <w:trHeight w:val="277"/>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before="1" w:after="0" w:line="257"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Геометрія</w:t>
            </w:r>
          </w:p>
        </w:tc>
        <w:tc>
          <w:tcPr>
            <w:tcW w:w="1984" w:type="dxa"/>
            <w:shd w:val="clear" w:color="auto" w:fill="auto"/>
          </w:tcPr>
          <w:p w:rsidR="00644256" w:rsidRDefault="00644256" w:rsidP="00644256">
            <w:pPr>
              <w:widowControl w:val="0"/>
              <w:spacing w:before="1" w:after="0" w:line="257" w:lineRule="exact"/>
              <w:ind w:left="74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2</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before="1" w:after="0" w:line="257" w:lineRule="exact"/>
              <w:ind w:left="743"/>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2</w:t>
            </w:r>
          </w:p>
        </w:tc>
      </w:tr>
      <w:tr w:rsidR="00644256" w:rsidTr="00644256">
        <w:trPr>
          <w:gridAfter w:val="1"/>
          <w:cnfStyle w:val="000000100000" w:firstRow="0" w:lastRow="0" w:firstColumn="0" w:lastColumn="0" w:oddVBand="0" w:evenVBand="0" w:oddHBand="1" w:evenHBand="0" w:firstRowFirstColumn="0" w:firstRowLastColumn="0" w:lastRowFirstColumn="0" w:lastRowLastColumn="0"/>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val="restart"/>
            <w:shd w:val="clear" w:color="auto" w:fill="auto"/>
          </w:tcPr>
          <w:p w:rsidR="00644256" w:rsidRDefault="00644256" w:rsidP="00644256">
            <w:pPr>
              <w:widowControl w:val="0"/>
              <w:spacing w:after="0" w:line="240" w:lineRule="auto"/>
              <w:ind w:left="34" w:right="128"/>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Природознавство</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Природознавство</w:t>
            </w:r>
          </w:p>
        </w:tc>
        <w:tc>
          <w:tcPr>
            <w:tcW w:w="1984" w:type="dxa"/>
            <w:shd w:val="clear" w:color="auto" w:fill="auto"/>
          </w:tcPr>
          <w:p w:rsidR="00644256" w:rsidRDefault="00644256" w:rsidP="00644256">
            <w:pPr>
              <w:widowControl w:val="0"/>
              <w:spacing w:after="0" w:line="256" w:lineRule="exact"/>
              <w:ind w:left="74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w:t>
            </w:r>
          </w:p>
        </w:tc>
      </w:tr>
      <w:tr w:rsidR="00644256" w:rsidTr="00644256">
        <w:trPr>
          <w:gridAfter w:val="1"/>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Біологія</w:t>
            </w:r>
          </w:p>
        </w:tc>
        <w:tc>
          <w:tcPr>
            <w:tcW w:w="1984" w:type="dxa"/>
            <w:shd w:val="clear" w:color="auto" w:fill="auto"/>
          </w:tcPr>
          <w:p w:rsidR="00644256" w:rsidRDefault="00644256" w:rsidP="00644256">
            <w:pPr>
              <w:widowControl w:val="0"/>
              <w:spacing w:after="0" w:line="256" w:lineRule="exact"/>
              <w:ind w:left="743" w:right="31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2</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ight="311"/>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2</w:t>
            </w:r>
          </w:p>
        </w:tc>
      </w:tr>
      <w:tr w:rsidR="00644256" w:rsidTr="00644256">
        <w:trPr>
          <w:gridAfter w:val="1"/>
          <w:cnfStyle w:val="000000100000" w:firstRow="0" w:lastRow="0" w:firstColumn="0" w:lastColumn="0" w:oddVBand="0" w:evenVBand="0" w:oddHBand="1" w:evenHBand="0" w:firstRowFirstColumn="0" w:firstRowLastColumn="0" w:lastRowFirstColumn="0" w:lastRowLastColumn="0"/>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Географія</w:t>
            </w:r>
          </w:p>
        </w:tc>
        <w:tc>
          <w:tcPr>
            <w:tcW w:w="1984" w:type="dxa"/>
            <w:shd w:val="clear" w:color="auto" w:fill="auto"/>
          </w:tcPr>
          <w:p w:rsidR="00644256" w:rsidRDefault="00644256" w:rsidP="00644256">
            <w:pPr>
              <w:widowControl w:val="0"/>
              <w:spacing w:after="0" w:line="256" w:lineRule="exact"/>
              <w:ind w:left="743" w:right="3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1,5</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ight="34"/>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1,5</w:t>
            </w:r>
          </w:p>
        </w:tc>
      </w:tr>
      <w:tr w:rsidR="00644256" w:rsidTr="00644256">
        <w:trPr>
          <w:gridAfter w:val="1"/>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Фізика</w:t>
            </w:r>
          </w:p>
        </w:tc>
        <w:tc>
          <w:tcPr>
            <w:tcW w:w="1984" w:type="dxa"/>
            <w:shd w:val="clear" w:color="auto" w:fill="auto"/>
          </w:tcPr>
          <w:p w:rsidR="00644256" w:rsidRDefault="00644256" w:rsidP="00644256">
            <w:pPr>
              <w:widowControl w:val="0"/>
              <w:spacing w:after="0" w:line="256" w:lineRule="exact"/>
              <w:ind w:left="74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3</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3</w:t>
            </w:r>
          </w:p>
        </w:tc>
      </w:tr>
      <w:tr w:rsidR="00644256" w:rsidTr="00644256">
        <w:trPr>
          <w:gridAfter w:val="1"/>
          <w:cnfStyle w:val="000000100000" w:firstRow="0" w:lastRow="0" w:firstColumn="0" w:lastColumn="0" w:oddVBand="0" w:evenVBand="0" w:oddHBand="1" w:evenHBand="0" w:firstRowFirstColumn="0" w:firstRowLastColumn="0" w:lastRowFirstColumn="0" w:lastRowLastColumn="0"/>
          <w:wAfter w:w="1984" w:type="dxa"/>
          <w:trHeight w:val="223"/>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75"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Хімія</w:t>
            </w:r>
          </w:p>
        </w:tc>
        <w:tc>
          <w:tcPr>
            <w:tcW w:w="1984" w:type="dxa"/>
            <w:shd w:val="clear" w:color="auto" w:fill="auto"/>
          </w:tcPr>
          <w:p w:rsidR="00644256" w:rsidRDefault="00644256" w:rsidP="00644256">
            <w:pPr>
              <w:widowControl w:val="0"/>
              <w:spacing w:after="0" w:line="275" w:lineRule="exact"/>
              <w:ind w:left="743" w:right="31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2</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75" w:lineRule="exact"/>
              <w:ind w:left="743" w:right="311"/>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2</w:t>
            </w:r>
          </w:p>
        </w:tc>
      </w:tr>
      <w:tr w:rsidR="00644256" w:rsidTr="00644256">
        <w:trPr>
          <w:gridAfter w:val="1"/>
          <w:wAfter w:w="1984" w:type="dxa"/>
          <w:trHeight w:val="278"/>
        </w:trPr>
        <w:tc>
          <w:tcPr>
            <w:cnfStyle w:val="001000000000" w:firstRow="0" w:lastRow="0" w:firstColumn="1" w:lastColumn="0" w:oddVBand="0" w:evenVBand="0" w:oddHBand="0" w:evenHBand="0" w:firstRowFirstColumn="0" w:firstRowLastColumn="0" w:lastRowFirstColumn="0" w:lastRowLastColumn="0"/>
            <w:tcW w:w="2836" w:type="dxa"/>
            <w:vMerge w:val="restart"/>
            <w:shd w:val="clear" w:color="auto" w:fill="auto"/>
          </w:tcPr>
          <w:p w:rsidR="00644256" w:rsidRDefault="00644256" w:rsidP="00644256">
            <w:pPr>
              <w:widowControl w:val="0"/>
              <w:spacing w:before="1" w:after="0" w:line="240" w:lineRule="auto"/>
              <w:ind w:left="34" w:right="128"/>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Технології</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before="1" w:after="0" w:line="257"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Трудове</w:t>
            </w:r>
            <w:r>
              <w:rPr>
                <w:rFonts w:ascii="Times New Roman" w:eastAsia="Times New Roman" w:hAnsi="Times New Roman" w:cs="Times New Roman"/>
                <w:color w:val="000000" w:themeColor="text1"/>
                <w:spacing w:val="-5"/>
                <w:sz w:val="24"/>
                <w:lang w:eastAsia="en-US"/>
              </w:rPr>
              <w:t xml:space="preserve"> </w:t>
            </w:r>
            <w:r>
              <w:rPr>
                <w:rFonts w:ascii="Times New Roman" w:eastAsia="Times New Roman" w:hAnsi="Times New Roman" w:cs="Times New Roman"/>
                <w:color w:val="000000" w:themeColor="text1"/>
                <w:sz w:val="24"/>
                <w:lang w:eastAsia="en-US"/>
              </w:rPr>
              <w:t>навчання</w:t>
            </w:r>
          </w:p>
        </w:tc>
        <w:tc>
          <w:tcPr>
            <w:tcW w:w="1984" w:type="dxa"/>
            <w:shd w:val="clear" w:color="auto" w:fill="auto"/>
          </w:tcPr>
          <w:p w:rsidR="00644256" w:rsidRDefault="00644256" w:rsidP="00644256">
            <w:pPr>
              <w:widowControl w:val="0"/>
              <w:spacing w:before="1" w:after="0" w:line="257" w:lineRule="exact"/>
              <w:ind w:left="743" w:right="31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1</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before="1" w:after="0" w:line="257" w:lineRule="exact"/>
              <w:ind w:left="743" w:right="311"/>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1</w:t>
            </w:r>
          </w:p>
        </w:tc>
      </w:tr>
      <w:tr w:rsidR="00644256" w:rsidTr="00644256">
        <w:trPr>
          <w:gridAfter w:val="1"/>
          <w:cnfStyle w:val="000000100000" w:firstRow="0" w:lastRow="0" w:firstColumn="0" w:lastColumn="0" w:oddVBand="0" w:evenVBand="0" w:oddHBand="1" w:evenHBand="0" w:firstRowFirstColumn="0" w:firstRowLastColumn="0" w:lastRowFirstColumn="0" w:lastRowLastColumn="0"/>
          <w:wAfter w:w="1984" w:type="dxa"/>
          <w:trHeight w:val="316"/>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ind w:left="34" w:right="128"/>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75"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Інформатика</w:t>
            </w:r>
          </w:p>
        </w:tc>
        <w:tc>
          <w:tcPr>
            <w:tcW w:w="1984" w:type="dxa"/>
            <w:shd w:val="clear" w:color="auto" w:fill="auto"/>
          </w:tcPr>
          <w:p w:rsidR="00644256" w:rsidRDefault="00644256" w:rsidP="00644256">
            <w:pPr>
              <w:widowControl w:val="0"/>
              <w:spacing w:after="0" w:line="275" w:lineRule="exact"/>
              <w:ind w:left="743" w:right="3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2</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75" w:lineRule="exact"/>
              <w:ind w:left="743" w:right="34"/>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2</w:t>
            </w:r>
          </w:p>
        </w:tc>
      </w:tr>
      <w:tr w:rsidR="00644256" w:rsidTr="00644256">
        <w:trPr>
          <w:gridAfter w:val="1"/>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val="restart"/>
            <w:shd w:val="clear" w:color="auto" w:fill="auto"/>
          </w:tcPr>
          <w:p w:rsidR="00644256" w:rsidRDefault="00644256" w:rsidP="00644256">
            <w:pPr>
              <w:widowControl w:val="0"/>
              <w:spacing w:after="0" w:line="276" w:lineRule="exact"/>
              <w:ind w:left="34" w:right="128"/>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Здоров’я</w:t>
            </w:r>
            <w:r>
              <w:rPr>
                <w:rFonts w:ascii="Times New Roman" w:eastAsia="Times New Roman" w:hAnsi="Times New Roman" w:cs="Times New Roman"/>
                <w:color w:val="000000" w:themeColor="text1"/>
                <w:spacing w:val="1"/>
                <w:sz w:val="24"/>
                <w:lang w:eastAsia="en-US"/>
              </w:rPr>
              <w:t xml:space="preserve"> </w:t>
            </w:r>
            <w:r>
              <w:rPr>
                <w:rFonts w:ascii="Times New Roman" w:eastAsia="Times New Roman" w:hAnsi="Times New Roman" w:cs="Times New Roman"/>
                <w:color w:val="000000" w:themeColor="text1"/>
                <w:sz w:val="24"/>
                <w:lang w:eastAsia="en-US"/>
              </w:rPr>
              <w:t>і</w:t>
            </w:r>
            <w:r>
              <w:rPr>
                <w:rFonts w:ascii="Times New Roman" w:eastAsia="Times New Roman" w:hAnsi="Times New Roman" w:cs="Times New Roman"/>
                <w:color w:val="000000" w:themeColor="text1"/>
                <w:spacing w:val="1"/>
                <w:sz w:val="24"/>
                <w:lang w:eastAsia="en-US"/>
              </w:rPr>
              <w:t xml:space="preserve"> ф</w:t>
            </w:r>
            <w:r>
              <w:rPr>
                <w:rFonts w:ascii="Times New Roman" w:eastAsia="Times New Roman" w:hAnsi="Times New Roman" w:cs="Times New Roman"/>
                <w:color w:val="000000" w:themeColor="text1"/>
                <w:sz w:val="24"/>
                <w:lang w:eastAsia="en-US"/>
              </w:rPr>
              <w:t>ізкультура</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Основи</w:t>
            </w:r>
            <w:r>
              <w:rPr>
                <w:rFonts w:ascii="Times New Roman" w:eastAsia="Times New Roman" w:hAnsi="Times New Roman" w:cs="Times New Roman"/>
                <w:color w:val="000000" w:themeColor="text1"/>
                <w:spacing w:val="-2"/>
                <w:sz w:val="24"/>
                <w:lang w:eastAsia="en-US"/>
              </w:rPr>
              <w:t xml:space="preserve"> </w:t>
            </w:r>
            <w:r>
              <w:rPr>
                <w:rFonts w:ascii="Times New Roman" w:eastAsia="Times New Roman" w:hAnsi="Times New Roman" w:cs="Times New Roman"/>
                <w:color w:val="000000" w:themeColor="text1"/>
                <w:sz w:val="24"/>
                <w:lang w:eastAsia="en-US"/>
              </w:rPr>
              <w:t>здоров’я</w:t>
            </w:r>
          </w:p>
        </w:tc>
        <w:tc>
          <w:tcPr>
            <w:tcW w:w="1984" w:type="dxa"/>
            <w:shd w:val="clear" w:color="auto" w:fill="auto"/>
          </w:tcPr>
          <w:p w:rsidR="00644256" w:rsidRDefault="00644256" w:rsidP="00644256">
            <w:pPr>
              <w:widowControl w:val="0"/>
              <w:spacing w:after="0" w:line="256" w:lineRule="exact"/>
              <w:ind w:left="74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1</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1</w:t>
            </w:r>
          </w:p>
        </w:tc>
      </w:tr>
      <w:tr w:rsidR="00644256" w:rsidTr="00644256">
        <w:trPr>
          <w:gridAfter w:val="1"/>
          <w:cnfStyle w:val="000000100000" w:firstRow="0" w:lastRow="0" w:firstColumn="0" w:lastColumn="0" w:oddVBand="0" w:evenVBand="0" w:oddHBand="1" w:evenHBand="0" w:firstRowFirstColumn="0" w:firstRowLastColumn="0" w:lastRowFirstColumn="0" w:lastRowLastColumn="0"/>
          <w:wAfter w:w="1984" w:type="dxa"/>
          <w:trHeight w:val="275"/>
        </w:trPr>
        <w:tc>
          <w:tcPr>
            <w:cnfStyle w:val="001000000000" w:firstRow="0" w:lastRow="0" w:firstColumn="1" w:lastColumn="0" w:oddVBand="0" w:evenVBand="0" w:oddHBand="0" w:evenHBand="0" w:firstRowFirstColumn="0" w:firstRowLastColumn="0" w:lastRowFirstColumn="0" w:lastRowLastColumn="0"/>
            <w:tcW w:w="2836" w:type="dxa"/>
            <w:vMerge/>
            <w:shd w:val="clear" w:color="auto" w:fill="auto"/>
          </w:tcPr>
          <w:p w:rsidR="00644256" w:rsidRDefault="00644256" w:rsidP="00644256">
            <w:pPr>
              <w:spacing w:after="0" w:line="240" w:lineRule="auto"/>
              <w:rPr>
                <w:color w:val="000000" w:themeColor="text1"/>
                <w:sz w:val="24"/>
              </w:rPr>
            </w:pPr>
          </w:p>
        </w:tc>
        <w:tc>
          <w:tcPr>
            <w:cnfStyle w:val="000010000000" w:firstRow="0" w:lastRow="0" w:firstColumn="0" w:lastColumn="0" w:oddVBand="1" w:evenVBand="0" w:oddHBand="0" w:evenHBand="0" w:firstRowFirstColumn="0" w:firstRowLastColumn="0" w:lastRowFirstColumn="0" w:lastRowLastColumn="0"/>
            <w:tcW w:w="2977" w:type="dxa"/>
            <w:shd w:val="clear" w:color="auto" w:fill="auto"/>
          </w:tcPr>
          <w:p w:rsidR="00644256" w:rsidRDefault="00644256" w:rsidP="00644256">
            <w:pPr>
              <w:widowControl w:val="0"/>
              <w:spacing w:after="0" w:line="256" w:lineRule="exact"/>
              <w:ind w:left="105"/>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Фізична</w:t>
            </w:r>
            <w:r>
              <w:rPr>
                <w:rFonts w:ascii="Times New Roman" w:eastAsia="Times New Roman" w:hAnsi="Times New Roman" w:cs="Times New Roman"/>
                <w:color w:val="000000" w:themeColor="text1"/>
                <w:spacing w:val="-3"/>
                <w:sz w:val="24"/>
                <w:lang w:eastAsia="en-US"/>
              </w:rPr>
              <w:t xml:space="preserve"> </w:t>
            </w:r>
            <w:r>
              <w:rPr>
                <w:rFonts w:ascii="Times New Roman" w:eastAsia="Times New Roman" w:hAnsi="Times New Roman" w:cs="Times New Roman"/>
                <w:color w:val="000000" w:themeColor="text1"/>
                <w:sz w:val="24"/>
                <w:lang w:eastAsia="en-US"/>
              </w:rPr>
              <w:t>культура</w:t>
            </w:r>
          </w:p>
        </w:tc>
        <w:tc>
          <w:tcPr>
            <w:tcW w:w="1984" w:type="dxa"/>
            <w:shd w:val="clear" w:color="auto" w:fill="auto"/>
          </w:tcPr>
          <w:p w:rsidR="00644256" w:rsidRDefault="00644256" w:rsidP="00644256">
            <w:pPr>
              <w:widowControl w:val="0"/>
              <w:spacing w:after="0" w:line="256" w:lineRule="exact"/>
              <w:ind w:left="743" w:right="31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color w:val="000000" w:themeColor="text1"/>
                <w:sz w:val="24"/>
                <w:lang w:eastAsia="en-US"/>
              </w:rPr>
              <w:t>3</w:t>
            </w:r>
          </w:p>
        </w:tc>
        <w:tc>
          <w:tcPr>
            <w:cnfStyle w:val="000100000000" w:firstRow="0" w:lastRow="0" w:firstColumn="0" w:lastColumn="1" w:oddVBand="0" w:evenVBand="0" w:oddHBand="0" w:evenHBand="0" w:firstRowFirstColumn="0" w:firstRowLastColumn="0" w:lastRowFirstColumn="0" w:lastRowLastColumn="0"/>
            <w:tcW w:w="2268" w:type="dxa"/>
            <w:shd w:val="clear" w:color="auto" w:fill="auto"/>
          </w:tcPr>
          <w:p w:rsidR="00644256" w:rsidRDefault="00644256" w:rsidP="00644256">
            <w:pPr>
              <w:widowControl w:val="0"/>
              <w:spacing w:after="0" w:line="256" w:lineRule="exact"/>
              <w:ind w:left="743" w:right="311"/>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bCs w:val="0"/>
                <w:color w:val="000000" w:themeColor="text1"/>
                <w:sz w:val="24"/>
                <w:lang w:eastAsia="en-US"/>
              </w:rPr>
              <w:t>3</w:t>
            </w:r>
          </w:p>
        </w:tc>
      </w:tr>
      <w:tr w:rsidR="00432EB3" w:rsidTr="00432EB3">
        <w:trPr>
          <w:trHeight w:val="379"/>
        </w:trPr>
        <w:tc>
          <w:tcPr>
            <w:cnfStyle w:val="001000000000" w:firstRow="0" w:lastRow="0" w:firstColumn="1" w:lastColumn="0" w:oddVBand="0" w:evenVBand="0" w:oddHBand="0" w:evenHBand="0" w:firstRowFirstColumn="0" w:firstRowLastColumn="0" w:lastRowFirstColumn="0" w:lastRowLastColumn="0"/>
            <w:tcW w:w="5813" w:type="dxa"/>
            <w:gridSpan w:val="2"/>
            <w:shd w:val="clear" w:color="auto" w:fill="auto"/>
          </w:tcPr>
          <w:p w:rsidR="00432EB3" w:rsidRDefault="00432EB3" w:rsidP="00644256">
            <w:pPr>
              <w:widowControl w:val="0"/>
              <w:spacing w:after="0" w:line="275" w:lineRule="exact"/>
              <w:ind w:left="107"/>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Разом</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auto"/>
          </w:tcPr>
          <w:p w:rsidR="00432EB3" w:rsidRDefault="00432EB3" w:rsidP="00644256">
            <w:pPr>
              <w:spacing w:after="0" w:line="240" w:lineRule="auto"/>
              <w:ind w:left="743"/>
              <w:rPr>
                <w:rFonts w:ascii="Times New Roman" w:hAnsi="Times New Roman" w:cs="Times New Roman"/>
                <w:b/>
                <w:color w:val="000000" w:themeColor="text1"/>
                <w:sz w:val="24"/>
              </w:rPr>
            </w:pPr>
            <w:r>
              <w:rPr>
                <w:rFonts w:ascii="Times New Roman" w:hAnsi="Times New Roman" w:cs="Times New Roman"/>
                <w:b/>
                <w:color w:val="000000" w:themeColor="text1"/>
                <w:sz w:val="24"/>
              </w:rPr>
              <w:t>30+3</w:t>
            </w:r>
          </w:p>
        </w:tc>
        <w:tc>
          <w:tcPr>
            <w:tcW w:w="2268" w:type="dxa"/>
            <w:shd w:val="clear" w:color="auto" w:fill="auto"/>
          </w:tcPr>
          <w:p w:rsidR="00432EB3" w:rsidRDefault="00432EB3" w:rsidP="00644256">
            <w:pPr>
              <w:widowControl w:val="0"/>
              <w:spacing w:after="0" w:line="257" w:lineRule="exact"/>
              <w:ind w:left="74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lang w:eastAsia="en-US"/>
              </w:rPr>
            </w:pPr>
          </w:p>
        </w:tc>
        <w:tc>
          <w:tcPr>
            <w:cnfStyle w:val="000100000000" w:firstRow="0" w:lastRow="0" w:firstColumn="0" w:lastColumn="1" w:oddVBand="0" w:evenVBand="0" w:oddHBand="0" w:evenHBand="0" w:firstRowFirstColumn="0" w:firstRowLastColumn="0" w:lastRowFirstColumn="0" w:lastRowLastColumn="0"/>
            <w:tcW w:w="1984" w:type="dxa"/>
            <w:vMerge w:val="restart"/>
            <w:tcBorders>
              <w:top w:val="nil"/>
            </w:tcBorders>
            <w:shd w:val="clear" w:color="auto" w:fill="auto"/>
          </w:tcPr>
          <w:p w:rsidR="00432EB3" w:rsidRDefault="00432EB3" w:rsidP="00644256">
            <w:pPr>
              <w:spacing w:after="0" w:line="240" w:lineRule="auto"/>
              <w:ind w:left="743"/>
              <w:rPr>
                <w:rFonts w:ascii="Times New Roman" w:hAnsi="Times New Roman" w:cs="Times New Roman"/>
                <w:bCs w:val="0"/>
                <w:color w:val="000000" w:themeColor="text1"/>
                <w:sz w:val="24"/>
              </w:rPr>
            </w:pPr>
            <w:r>
              <w:rPr>
                <w:rFonts w:ascii="Times New Roman" w:hAnsi="Times New Roman" w:cs="Times New Roman"/>
                <w:b w:val="0"/>
                <w:color w:val="000000" w:themeColor="text1"/>
                <w:sz w:val="24"/>
              </w:rPr>
              <w:t>30+3</w:t>
            </w:r>
          </w:p>
          <w:p w:rsidR="00432EB3" w:rsidRDefault="00432EB3" w:rsidP="00644256">
            <w:pPr>
              <w:widowControl w:val="0"/>
              <w:spacing w:before="1" w:after="0" w:line="240" w:lineRule="auto"/>
              <w:ind w:left="743" w:right="311"/>
              <w:rPr>
                <w:rFonts w:ascii="Times New Roman" w:hAnsi="Times New Roman" w:cs="Times New Roman"/>
                <w:bCs w:val="0"/>
                <w:color w:val="000000" w:themeColor="text1"/>
                <w:sz w:val="24"/>
              </w:rPr>
            </w:pPr>
            <w:r>
              <w:rPr>
                <w:rFonts w:ascii="Times New Roman" w:eastAsia="Times New Roman" w:hAnsi="Times New Roman" w:cs="Times New Roman"/>
                <w:color w:val="000000" w:themeColor="text1"/>
                <w:sz w:val="24"/>
                <w:lang w:eastAsia="en-US"/>
              </w:rPr>
              <w:t>-</w:t>
            </w:r>
          </w:p>
          <w:p w:rsidR="00432EB3" w:rsidRDefault="00432EB3" w:rsidP="00644256">
            <w:pPr>
              <w:widowControl w:val="0"/>
              <w:spacing w:after="0" w:line="240" w:lineRule="auto"/>
              <w:ind w:left="743"/>
              <w:rPr>
                <w:rFonts w:ascii="Times New Roman" w:hAnsi="Times New Roman" w:cs="Times New Roman"/>
                <w:bCs w:val="0"/>
                <w:color w:val="000000" w:themeColor="text1"/>
                <w:sz w:val="24"/>
              </w:rPr>
            </w:pPr>
            <w:r>
              <w:rPr>
                <w:rFonts w:ascii="Times New Roman" w:eastAsia="Times New Roman" w:hAnsi="Times New Roman" w:cs="Times New Roman"/>
                <w:color w:val="000000" w:themeColor="text1"/>
                <w:sz w:val="20"/>
                <w:lang w:eastAsia="en-US"/>
              </w:rPr>
              <w:t>-</w:t>
            </w:r>
          </w:p>
          <w:p w:rsidR="00432EB3" w:rsidRDefault="00432EB3" w:rsidP="00644256">
            <w:pPr>
              <w:widowControl w:val="0"/>
              <w:spacing w:after="0" w:line="240" w:lineRule="auto"/>
              <w:ind w:left="743"/>
              <w:rPr>
                <w:rFonts w:ascii="Times New Roman" w:hAnsi="Times New Roman" w:cs="Times New Roman"/>
                <w:bCs w:val="0"/>
                <w:color w:val="000000" w:themeColor="text1"/>
                <w:sz w:val="24"/>
              </w:rPr>
            </w:pPr>
            <w:r>
              <w:rPr>
                <w:rFonts w:ascii="Times New Roman" w:eastAsia="Times New Roman" w:hAnsi="Times New Roman" w:cs="Times New Roman"/>
                <w:color w:val="000000" w:themeColor="text1"/>
                <w:sz w:val="20"/>
                <w:lang w:val="ru-RU" w:eastAsia="en-US"/>
              </w:rPr>
              <w:t>-</w:t>
            </w:r>
          </w:p>
          <w:p w:rsidR="00432EB3" w:rsidRDefault="00432EB3" w:rsidP="00644256">
            <w:pPr>
              <w:widowControl w:val="0"/>
              <w:spacing w:after="0" w:line="275" w:lineRule="exact"/>
              <w:ind w:left="743"/>
              <w:rPr>
                <w:rFonts w:ascii="Times New Roman" w:hAnsi="Times New Roman" w:cs="Times New Roman"/>
                <w:bCs w:val="0"/>
                <w:color w:val="000000" w:themeColor="text1"/>
                <w:sz w:val="24"/>
              </w:rPr>
            </w:pPr>
            <w:r>
              <w:rPr>
                <w:rFonts w:ascii="Times New Roman" w:eastAsia="Times New Roman" w:hAnsi="Times New Roman" w:cs="Times New Roman"/>
                <w:b w:val="0"/>
                <w:color w:val="000000" w:themeColor="text1"/>
                <w:sz w:val="24"/>
                <w:szCs w:val="24"/>
                <w:lang w:eastAsia="en-US"/>
              </w:rPr>
              <w:t>33</w:t>
            </w:r>
          </w:p>
          <w:p w:rsidR="00432EB3" w:rsidRDefault="00432EB3" w:rsidP="00644256">
            <w:pPr>
              <w:widowControl w:val="0"/>
              <w:spacing w:after="0" w:line="240" w:lineRule="auto"/>
              <w:ind w:left="743"/>
              <w:rPr>
                <w:rFonts w:ascii="Times New Roman" w:hAnsi="Times New Roman" w:cs="Times New Roman"/>
                <w:b w:val="0"/>
                <w:color w:val="000000" w:themeColor="text1"/>
                <w:sz w:val="24"/>
              </w:rPr>
            </w:pPr>
            <w:r>
              <w:rPr>
                <w:rFonts w:ascii="Times New Roman" w:eastAsia="Times New Roman" w:hAnsi="Times New Roman" w:cs="Times New Roman"/>
                <w:color w:val="000000" w:themeColor="text1"/>
                <w:sz w:val="24"/>
                <w:szCs w:val="24"/>
                <w:lang w:eastAsia="en-US"/>
              </w:rPr>
              <w:t>30+3</w:t>
            </w:r>
          </w:p>
        </w:tc>
      </w:tr>
      <w:tr w:rsidR="00432EB3" w:rsidTr="00644256">
        <w:trPr>
          <w:cnfStyle w:val="000000100000" w:firstRow="0" w:lastRow="0" w:firstColumn="0" w:lastColumn="0" w:oddVBand="0" w:evenVBand="0" w:oddHBand="1" w:evenHBand="0" w:firstRowFirstColumn="0" w:firstRowLastColumn="0" w:lastRowFirstColumn="0" w:lastRowLastColumn="0"/>
          <w:trHeight w:val="830"/>
        </w:trPr>
        <w:tc>
          <w:tcPr>
            <w:cnfStyle w:val="001000000000" w:firstRow="0" w:lastRow="0" w:firstColumn="1" w:lastColumn="0" w:oddVBand="0" w:evenVBand="0" w:oddHBand="0" w:evenHBand="0" w:firstRowFirstColumn="0" w:firstRowLastColumn="0" w:lastRowFirstColumn="0" w:lastRowLastColumn="0"/>
            <w:tcW w:w="5813" w:type="dxa"/>
            <w:gridSpan w:val="2"/>
            <w:shd w:val="clear" w:color="auto" w:fill="auto"/>
          </w:tcPr>
          <w:p w:rsidR="00432EB3" w:rsidRDefault="00432EB3" w:rsidP="00644256">
            <w:pPr>
              <w:widowControl w:val="0"/>
              <w:spacing w:before="1" w:after="0" w:line="240" w:lineRule="auto"/>
              <w:ind w:left="107"/>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val="ru-RU" w:eastAsia="en-US"/>
              </w:rPr>
              <w:t>Додатковий</w:t>
            </w:r>
            <w:r>
              <w:rPr>
                <w:rFonts w:ascii="Times New Roman" w:eastAsia="Times New Roman" w:hAnsi="Times New Roman" w:cs="Times New Roman"/>
                <w:color w:val="000000" w:themeColor="text1"/>
                <w:spacing w:val="-2"/>
                <w:sz w:val="24"/>
                <w:lang w:val="ru-RU" w:eastAsia="en-US"/>
              </w:rPr>
              <w:t xml:space="preserve"> </w:t>
            </w:r>
            <w:r>
              <w:rPr>
                <w:rFonts w:ascii="Times New Roman" w:eastAsia="Times New Roman" w:hAnsi="Times New Roman" w:cs="Times New Roman"/>
                <w:color w:val="000000" w:themeColor="text1"/>
                <w:sz w:val="24"/>
                <w:lang w:val="ru-RU" w:eastAsia="en-US"/>
              </w:rPr>
              <w:t>час</w:t>
            </w:r>
            <w:r>
              <w:rPr>
                <w:rFonts w:ascii="Times New Roman" w:eastAsia="Times New Roman" w:hAnsi="Times New Roman" w:cs="Times New Roman"/>
                <w:color w:val="000000" w:themeColor="text1"/>
                <w:spacing w:val="-3"/>
                <w:sz w:val="24"/>
                <w:lang w:val="ru-RU" w:eastAsia="en-US"/>
              </w:rPr>
              <w:t xml:space="preserve"> </w:t>
            </w:r>
            <w:r>
              <w:rPr>
                <w:rFonts w:ascii="Times New Roman" w:eastAsia="Times New Roman" w:hAnsi="Times New Roman" w:cs="Times New Roman"/>
                <w:color w:val="000000" w:themeColor="text1"/>
                <w:sz w:val="24"/>
                <w:lang w:val="ru-RU" w:eastAsia="en-US"/>
              </w:rPr>
              <w:t>на</w:t>
            </w:r>
            <w:r>
              <w:rPr>
                <w:rFonts w:ascii="Times New Roman" w:eastAsia="Times New Roman" w:hAnsi="Times New Roman" w:cs="Times New Roman"/>
                <w:color w:val="000000" w:themeColor="text1"/>
                <w:spacing w:val="-2"/>
                <w:sz w:val="24"/>
                <w:lang w:val="ru-RU" w:eastAsia="en-US"/>
              </w:rPr>
              <w:t xml:space="preserve"> предмети</w:t>
            </w:r>
            <w:r>
              <w:rPr>
                <w:rFonts w:ascii="Times New Roman" w:eastAsia="Times New Roman" w:hAnsi="Times New Roman" w:cs="Times New Roman"/>
                <w:color w:val="000000" w:themeColor="text1"/>
                <w:sz w:val="24"/>
                <w:lang w:val="ru-RU" w:eastAsia="en-US"/>
              </w:rPr>
              <w:t>, факультативи, індивідуальні</w:t>
            </w:r>
            <w:r>
              <w:rPr>
                <w:rFonts w:ascii="Times New Roman" w:eastAsia="Times New Roman" w:hAnsi="Times New Roman" w:cs="Times New Roman"/>
                <w:color w:val="000000" w:themeColor="text1"/>
                <w:spacing w:val="1"/>
                <w:sz w:val="24"/>
                <w:lang w:val="ru-RU" w:eastAsia="en-US"/>
              </w:rPr>
              <w:t xml:space="preserve"> </w:t>
            </w:r>
            <w:r>
              <w:rPr>
                <w:rFonts w:ascii="Times New Roman" w:eastAsia="Times New Roman" w:hAnsi="Times New Roman" w:cs="Times New Roman"/>
                <w:color w:val="000000" w:themeColor="text1"/>
                <w:sz w:val="24"/>
                <w:lang w:val="ru-RU" w:eastAsia="en-US"/>
              </w:rPr>
              <w:t>заняття</w:t>
            </w:r>
            <w:r>
              <w:rPr>
                <w:rFonts w:ascii="Times New Roman" w:eastAsia="Times New Roman" w:hAnsi="Times New Roman" w:cs="Times New Roman"/>
                <w:color w:val="000000" w:themeColor="text1"/>
                <w:spacing w:val="-57"/>
                <w:sz w:val="24"/>
                <w:lang w:val="ru-RU" w:eastAsia="en-US"/>
              </w:rPr>
              <w:t xml:space="preserve"> </w:t>
            </w:r>
            <w:r>
              <w:rPr>
                <w:rFonts w:ascii="Times New Roman" w:eastAsia="Times New Roman" w:hAnsi="Times New Roman" w:cs="Times New Roman"/>
                <w:color w:val="000000" w:themeColor="text1"/>
                <w:sz w:val="24"/>
                <w:lang w:val="ru-RU" w:eastAsia="en-US"/>
              </w:rPr>
              <w:t>та</w:t>
            </w:r>
            <w:r>
              <w:rPr>
                <w:rFonts w:ascii="Times New Roman" w:eastAsia="Times New Roman" w:hAnsi="Times New Roman" w:cs="Times New Roman"/>
                <w:color w:val="000000" w:themeColor="text1"/>
                <w:spacing w:val="-4"/>
                <w:sz w:val="24"/>
                <w:lang w:val="ru-RU" w:eastAsia="en-US"/>
              </w:rPr>
              <w:t xml:space="preserve"> </w:t>
            </w:r>
            <w:r>
              <w:rPr>
                <w:rFonts w:ascii="Times New Roman" w:eastAsia="Times New Roman" w:hAnsi="Times New Roman" w:cs="Times New Roman"/>
                <w:color w:val="000000" w:themeColor="text1"/>
                <w:sz w:val="24"/>
                <w:lang w:val="ru-RU" w:eastAsia="en-US"/>
              </w:rPr>
              <w:t>консультації</w:t>
            </w:r>
            <w:r>
              <w:rPr>
                <w:rFonts w:ascii="Times New Roman" w:eastAsia="Times New Roman" w:hAnsi="Times New Roman" w:cs="Times New Roman"/>
                <w:color w:val="000000" w:themeColor="text1"/>
                <w:spacing w:val="-4"/>
                <w:sz w:val="24"/>
                <w:lang w:val="ru-RU" w:eastAsia="en-US"/>
              </w:rPr>
              <w:t xml:space="preserve"> </w:t>
            </w:r>
            <w:r>
              <w:rPr>
                <w:rFonts w:ascii="Times New Roman" w:eastAsia="Times New Roman" w:hAnsi="Times New Roman" w:cs="Times New Roman"/>
                <w:color w:val="000000" w:themeColor="text1"/>
                <w:sz w:val="24"/>
                <w:lang w:val="ru-RU" w:eastAsia="en-US"/>
              </w:rPr>
              <w:t>(використано).</w:t>
            </w:r>
            <w:r>
              <w:rPr>
                <w:rFonts w:ascii="Times New Roman" w:eastAsia="Times New Roman" w:hAnsi="Times New Roman" w:cs="Times New Roman"/>
                <w:color w:val="000000" w:themeColor="text1"/>
                <w:spacing w:val="-4"/>
                <w:sz w:val="24"/>
                <w:lang w:val="ru-RU" w:eastAsia="en-US"/>
              </w:rPr>
              <w:t xml:space="preserve"> </w:t>
            </w:r>
            <w:r>
              <w:rPr>
                <w:rFonts w:ascii="Times New Roman" w:eastAsia="Times New Roman" w:hAnsi="Times New Roman" w:cs="Times New Roman"/>
                <w:color w:val="000000" w:themeColor="text1"/>
                <w:sz w:val="24"/>
                <w:lang w:eastAsia="en-US"/>
              </w:rPr>
              <w:t>З</w:t>
            </w:r>
            <w:r>
              <w:rPr>
                <w:rFonts w:ascii="Times New Roman" w:eastAsia="Times New Roman" w:hAnsi="Times New Roman" w:cs="Times New Roman"/>
                <w:color w:val="000000" w:themeColor="text1"/>
                <w:spacing w:val="-5"/>
                <w:sz w:val="24"/>
                <w:lang w:eastAsia="en-US"/>
              </w:rPr>
              <w:t xml:space="preserve"> </w:t>
            </w:r>
            <w:r>
              <w:rPr>
                <w:rFonts w:ascii="Times New Roman" w:eastAsia="Times New Roman" w:hAnsi="Times New Roman" w:cs="Times New Roman"/>
                <w:color w:val="000000" w:themeColor="text1"/>
                <w:sz w:val="24"/>
                <w:lang w:eastAsia="en-US"/>
              </w:rPr>
              <w:t>них:</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auto"/>
          </w:tcPr>
          <w:p w:rsidR="00432EB3" w:rsidRDefault="00432EB3" w:rsidP="00644256">
            <w:pPr>
              <w:widowControl w:val="0"/>
              <w:spacing w:before="1" w:after="0" w:line="240" w:lineRule="auto"/>
              <w:ind w:left="743" w:right="311"/>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w:t>
            </w:r>
          </w:p>
        </w:tc>
        <w:tc>
          <w:tcPr>
            <w:tcW w:w="2268" w:type="dxa"/>
            <w:shd w:val="clear" w:color="auto" w:fill="auto"/>
          </w:tcPr>
          <w:p w:rsidR="00432EB3" w:rsidRDefault="00432EB3" w:rsidP="00644256">
            <w:pPr>
              <w:widowControl w:val="0"/>
              <w:spacing w:before="1" w:after="0" w:line="240" w:lineRule="auto"/>
              <w:ind w:left="743" w:right="31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w:t>
            </w:r>
          </w:p>
        </w:tc>
        <w:tc>
          <w:tcPr>
            <w:cnfStyle w:val="000100000000" w:firstRow="0" w:lastRow="0" w:firstColumn="0" w:lastColumn="1" w:oddVBand="0" w:evenVBand="0" w:oddHBand="0" w:evenHBand="0" w:firstRowFirstColumn="0" w:firstRowLastColumn="0" w:lastRowFirstColumn="0" w:lastRowLastColumn="0"/>
            <w:tcW w:w="1984" w:type="dxa"/>
            <w:vMerge/>
            <w:shd w:val="clear" w:color="auto" w:fill="auto"/>
          </w:tcPr>
          <w:p w:rsidR="00432EB3" w:rsidRDefault="00432EB3" w:rsidP="00644256">
            <w:pPr>
              <w:widowControl w:val="0"/>
              <w:spacing w:after="0" w:line="240" w:lineRule="auto"/>
              <w:ind w:left="743"/>
              <w:rPr>
                <w:rFonts w:ascii="Times New Roman" w:eastAsia="Times New Roman" w:hAnsi="Times New Roman" w:cs="Times New Roman"/>
                <w:color w:val="000000" w:themeColor="text1"/>
                <w:sz w:val="24"/>
                <w:lang w:eastAsia="en-US"/>
              </w:rPr>
            </w:pPr>
          </w:p>
        </w:tc>
      </w:tr>
      <w:tr w:rsidR="00432EB3" w:rsidTr="00644256">
        <w:trPr>
          <w:trHeight w:val="291"/>
        </w:trPr>
        <w:tc>
          <w:tcPr>
            <w:cnfStyle w:val="001000000000" w:firstRow="0" w:lastRow="0" w:firstColumn="1" w:lastColumn="0" w:oddVBand="0" w:evenVBand="0" w:oddHBand="0" w:evenHBand="0" w:firstRowFirstColumn="0" w:firstRowLastColumn="0" w:lastRowFirstColumn="0" w:lastRowLastColumn="0"/>
            <w:tcW w:w="5813" w:type="dxa"/>
            <w:gridSpan w:val="2"/>
            <w:shd w:val="clear" w:color="auto" w:fill="auto"/>
          </w:tcPr>
          <w:p w:rsidR="00432EB3" w:rsidRDefault="00432EB3" w:rsidP="00644256">
            <w:pPr>
              <w:widowControl w:val="0"/>
              <w:spacing w:after="0" w:line="263" w:lineRule="exact"/>
              <w:ind w:left="107"/>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предмети:</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auto"/>
          </w:tcPr>
          <w:p w:rsidR="00432EB3" w:rsidRDefault="00432EB3" w:rsidP="00644256">
            <w:pPr>
              <w:widowControl w:val="0"/>
              <w:spacing w:after="0" w:line="240" w:lineRule="auto"/>
              <w:ind w:left="743"/>
              <w:rPr>
                <w:rFonts w:ascii="Times New Roman" w:eastAsia="Times New Roman" w:hAnsi="Times New Roman" w:cs="Times New Roman"/>
                <w:color w:val="000000" w:themeColor="text1"/>
                <w:sz w:val="20"/>
                <w:lang w:eastAsia="en-US"/>
              </w:rPr>
            </w:pPr>
            <w:r>
              <w:rPr>
                <w:rFonts w:ascii="Times New Roman" w:eastAsia="Times New Roman" w:hAnsi="Times New Roman" w:cs="Times New Roman"/>
                <w:color w:val="000000" w:themeColor="text1"/>
                <w:sz w:val="20"/>
                <w:lang w:eastAsia="en-US"/>
              </w:rPr>
              <w:t>-</w:t>
            </w:r>
          </w:p>
        </w:tc>
        <w:tc>
          <w:tcPr>
            <w:tcW w:w="2268" w:type="dxa"/>
            <w:shd w:val="clear" w:color="auto" w:fill="auto"/>
          </w:tcPr>
          <w:p w:rsidR="00432EB3" w:rsidRDefault="00432EB3" w:rsidP="00644256">
            <w:pPr>
              <w:widowControl w:val="0"/>
              <w:spacing w:after="0" w:line="240" w:lineRule="auto"/>
              <w:ind w:left="74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lang w:eastAsia="en-US"/>
              </w:rPr>
            </w:pPr>
            <w:r>
              <w:rPr>
                <w:rFonts w:ascii="Times New Roman" w:eastAsia="Times New Roman" w:hAnsi="Times New Roman" w:cs="Times New Roman"/>
                <w:color w:val="000000" w:themeColor="text1"/>
                <w:sz w:val="20"/>
                <w:lang w:eastAsia="en-US"/>
              </w:rPr>
              <w:t>-</w:t>
            </w:r>
          </w:p>
        </w:tc>
        <w:tc>
          <w:tcPr>
            <w:cnfStyle w:val="000100000000" w:firstRow="0" w:lastRow="0" w:firstColumn="0" w:lastColumn="1" w:oddVBand="0" w:evenVBand="0" w:oddHBand="0" w:evenHBand="0" w:firstRowFirstColumn="0" w:firstRowLastColumn="0" w:lastRowFirstColumn="0" w:lastRowLastColumn="0"/>
            <w:tcW w:w="1984" w:type="dxa"/>
            <w:vMerge/>
            <w:shd w:val="clear" w:color="auto" w:fill="auto"/>
          </w:tcPr>
          <w:p w:rsidR="00432EB3" w:rsidRDefault="00432EB3" w:rsidP="00644256">
            <w:pPr>
              <w:widowControl w:val="0"/>
              <w:spacing w:after="0" w:line="240" w:lineRule="auto"/>
              <w:ind w:left="743"/>
              <w:rPr>
                <w:rFonts w:ascii="Times New Roman" w:eastAsia="Times New Roman" w:hAnsi="Times New Roman" w:cs="Times New Roman"/>
                <w:color w:val="000000" w:themeColor="text1"/>
                <w:sz w:val="20"/>
                <w:lang w:eastAsia="en-US"/>
              </w:rPr>
            </w:pPr>
          </w:p>
        </w:tc>
      </w:tr>
      <w:tr w:rsidR="00432EB3" w:rsidTr="00644256">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5813" w:type="dxa"/>
            <w:gridSpan w:val="2"/>
            <w:shd w:val="clear" w:color="auto" w:fill="auto"/>
          </w:tcPr>
          <w:p w:rsidR="00432EB3" w:rsidRDefault="00432EB3" w:rsidP="00644256">
            <w:pPr>
              <w:widowControl w:val="0"/>
              <w:spacing w:after="0" w:line="276" w:lineRule="exact"/>
              <w:ind w:left="107"/>
              <w:rPr>
                <w:rFonts w:ascii="Times New Roman" w:eastAsia="Times New Roman" w:hAnsi="Times New Roman" w:cs="Times New Roman"/>
                <w:color w:val="000000" w:themeColor="text1"/>
                <w:sz w:val="24"/>
                <w:lang w:val="ru-RU" w:eastAsia="en-US"/>
              </w:rPr>
            </w:pPr>
            <w:r>
              <w:rPr>
                <w:rFonts w:ascii="Times New Roman" w:eastAsia="Times New Roman" w:hAnsi="Times New Roman" w:cs="Times New Roman"/>
                <w:color w:val="000000" w:themeColor="text1"/>
                <w:sz w:val="24"/>
                <w:lang w:val="ru-RU" w:eastAsia="en-US"/>
              </w:rPr>
              <w:t>факультативи:</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auto"/>
          </w:tcPr>
          <w:p w:rsidR="00432EB3" w:rsidRDefault="00432EB3" w:rsidP="00644256">
            <w:pPr>
              <w:widowControl w:val="0"/>
              <w:spacing w:after="0" w:line="240" w:lineRule="auto"/>
              <w:ind w:left="743"/>
              <w:rPr>
                <w:rFonts w:ascii="Times New Roman" w:eastAsia="Times New Roman" w:hAnsi="Times New Roman" w:cs="Times New Roman"/>
                <w:color w:val="000000" w:themeColor="text1"/>
                <w:sz w:val="20"/>
                <w:lang w:val="ru-RU" w:eastAsia="en-US"/>
              </w:rPr>
            </w:pPr>
            <w:r>
              <w:rPr>
                <w:rFonts w:ascii="Times New Roman" w:eastAsia="Times New Roman" w:hAnsi="Times New Roman" w:cs="Times New Roman"/>
                <w:color w:val="000000" w:themeColor="text1"/>
                <w:sz w:val="20"/>
                <w:lang w:val="ru-RU" w:eastAsia="en-US"/>
              </w:rPr>
              <w:t>-</w:t>
            </w:r>
          </w:p>
        </w:tc>
        <w:tc>
          <w:tcPr>
            <w:tcW w:w="2268" w:type="dxa"/>
            <w:shd w:val="clear" w:color="auto" w:fill="auto"/>
          </w:tcPr>
          <w:p w:rsidR="00432EB3" w:rsidRDefault="00432EB3" w:rsidP="00644256">
            <w:pPr>
              <w:widowControl w:val="0"/>
              <w:spacing w:after="0" w:line="240" w:lineRule="auto"/>
              <w:ind w:left="74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20"/>
                <w:lang w:val="ru-RU" w:eastAsia="en-US"/>
              </w:rPr>
            </w:pPr>
            <w:r>
              <w:rPr>
                <w:rFonts w:ascii="Times New Roman" w:eastAsia="Times New Roman" w:hAnsi="Times New Roman" w:cs="Times New Roman"/>
                <w:color w:val="000000" w:themeColor="text1"/>
                <w:sz w:val="20"/>
                <w:lang w:val="ru-RU" w:eastAsia="en-US"/>
              </w:rPr>
              <w:t>-</w:t>
            </w:r>
          </w:p>
        </w:tc>
        <w:tc>
          <w:tcPr>
            <w:cnfStyle w:val="000100000000" w:firstRow="0" w:lastRow="0" w:firstColumn="0" w:lastColumn="1" w:oddVBand="0" w:evenVBand="0" w:oddHBand="0" w:evenHBand="0" w:firstRowFirstColumn="0" w:firstRowLastColumn="0" w:lastRowFirstColumn="0" w:lastRowLastColumn="0"/>
            <w:tcW w:w="1984" w:type="dxa"/>
            <w:vMerge/>
            <w:shd w:val="clear" w:color="auto" w:fill="auto"/>
          </w:tcPr>
          <w:p w:rsidR="00432EB3" w:rsidRDefault="00432EB3" w:rsidP="00644256">
            <w:pPr>
              <w:widowControl w:val="0"/>
              <w:spacing w:after="0" w:line="240" w:lineRule="auto"/>
              <w:ind w:left="743"/>
              <w:rPr>
                <w:rFonts w:ascii="Times New Roman" w:eastAsia="Times New Roman" w:hAnsi="Times New Roman" w:cs="Times New Roman"/>
                <w:color w:val="000000" w:themeColor="text1"/>
                <w:sz w:val="20"/>
                <w:lang w:val="ru-RU" w:eastAsia="en-US"/>
              </w:rPr>
            </w:pPr>
          </w:p>
        </w:tc>
      </w:tr>
      <w:tr w:rsidR="00432EB3" w:rsidTr="00644256">
        <w:trPr>
          <w:trHeight w:val="551"/>
        </w:trPr>
        <w:tc>
          <w:tcPr>
            <w:cnfStyle w:val="001000000000" w:firstRow="0" w:lastRow="0" w:firstColumn="1" w:lastColumn="0" w:oddVBand="0" w:evenVBand="0" w:oddHBand="0" w:evenHBand="0" w:firstRowFirstColumn="0" w:firstRowLastColumn="0" w:lastRowFirstColumn="0" w:lastRowLastColumn="0"/>
            <w:tcW w:w="5813" w:type="dxa"/>
            <w:gridSpan w:val="2"/>
            <w:shd w:val="clear" w:color="auto" w:fill="auto"/>
          </w:tcPr>
          <w:p w:rsidR="00432EB3" w:rsidRDefault="00432EB3" w:rsidP="00644256">
            <w:pPr>
              <w:widowControl w:val="0"/>
              <w:spacing w:after="0" w:line="276" w:lineRule="exact"/>
              <w:ind w:left="107" w:right="843"/>
              <w:rPr>
                <w:rFonts w:ascii="Times New Roman" w:eastAsia="Times New Roman" w:hAnsi="Times New Roman" w:cs="Times New Roman"/>
                <w:color w:val="000000" w:themeColor="text1"/>
                <w:sz w:val="24"/>
                <w:lang w:eastAsia="en-US"/>
              </w:rPr>
            </w:pPr>
            <w:r>
              <w:rPr>
                <w:rFonts w:ascii="Times New Roman" w:eastAsia="Times New Roman" w:hAnsi="Times New Roman" w:cs="Times New Roman"/>
                <w:color w:val="000000" w:themeColor="text1"/>
                <w:sz w:val="24"/>
                <w:lang w:eastAsia="en-US"/>
              </w:rPr>
              <w:t>Гранично допустиме навчальне</w:t>
            </w:r>
            <w:r>
              <w:rPr>
                <w:rFonts w:ascii="Times New Roman" w:eastAsia="Times New Roman" w:hAnsi="Times New Roman" w:cs="Times New Roman"/>
                <w:color w:val="000000" w:themeColor="text1"/>
                <w:spacing w:val="-58"/>
                <w:sz w:val="24"/>
                <w:lang w:eastAsia="en-US"/>
              </w:rPr>
              <w:t xml:space="preserve"> </w:t>
            </w:r>
            <w:r>
              <w:rPr>
                <w:rFonts w:ascii="Times New Roman" w:eastAsia="Times New Roman" w:hAnsi="Times New Roman" w:cs="Times New Roman"/>
                <w:color w:val="000000" w:themeColor="text1"/>
                <w:sz w:val="24"/>
                <w:lang w:eastAsia="en-US"/>
              </w:rPr>
              <w:t>навантаження</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auto"/>
          </w:tcPr>
          <w:p w:rsidR="00432EB3" w:rsidRDefault="00432EB3" w:rsidP="00644256">
            <w:pPr>
              <w:widowControl w:val="0"/>
              <w:spacing w:after="0" w:line="275" w:lineRule="exact"/>
              <w:ind w:left="743"/>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33</w:t>
            </w:r>
          </w:p>
        </w:tc>
        <w:tc>
          <w:tcPr>
            <w:tcW w:w="2268" w:type="dxa"/>
            <w:shd w:val="clear" w:color="auto" w:fill="auto"/>
          </w:tcPr>
          <w:p w:rsidR="00432EB3" w:rsidRDefault="00432EB3" w:rsidP="00644256">
            <w:pPr>
              <w:widowControl w:val="0"/>
              <w:spacing w:after="0" w:line="275" w:lineRule="exact"/>
              <w:ind w:left="74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w:t>
            </w:r>
          </w:p>
        </w:tc>
        <w:tc>
          <w:tcPr>
            <w:cnfStyle w:val="000100000000" w:firstRow="0" w:lastRow="0" w:firstColumn="0" w:lastColumn="1" w:oddVBand="0" w:evenVBand="0" w:oddHBand="0" w:evenHBand="0" w:firstRowFirstColumn="0" w:firstRowLastColumn="0" w:lastRowFirstColumn="0" w:lastRowLastColumn="0"/>
            <w:tcW w:w="1984" w:type="dxa"/>
            <w:vMerge/>
            <w:shd w:val="clear" w:color="auto" w:fill="auto"/>
          </w:tcPr>
          <w:p w:rsidR="00432EB3" w:rsidRDefault="00432EB3" w:rsidP="00644256">
            <w:pPr>
              <w:widowControl w:val="0"/>
              <w:spacing w:after="0" w:line="240" w:lineRule="auto"/>
              <w:ind w:left="743"/>
              <w:rPr>
                <w:rFonts w:ascii="Times New Roman" w:eastAsia="Times New Roman" w:hAnsi="Times New Roman" w:cs="Times New Roman"/>
                <w:b w:val="0"/>
                <w:color w:val="000000" w:themeColor="text1"/>
                <w:sz w:val="24"/>
                <w:szCs w:val="24"/>
                <w:lang w:eastAsia="en-US"/>
              </w:rPr>
            </w:pPr>
          </w:p>
        </w:tc>
      </w:tr>
      <w:tr w:rsidR="00432EB3" w:rsidTr="00D87ABC">
        <w:trPr>
          <w:cnfStyle w:val="010000000000" w:firstRow="0" w:lastRow="1"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5813" w:type="dxa"/>
            <w:gridSpan w:val="2"/>
            <w:tcBorders>
              <w:top w:val="double" w:sz="4" w:space="0" w:color="4BACC6"/>
            </w:tcBorders>
            <w:shd w:val="clear" w:color="auto" w:fill="auto"/>
          </w:tcPr>
          <w:p w:rsidR="00432EB3" w:rsidRDefault="00432EB3" w:rsidP="00644256">
            <w:pPr>
              <w:widowControl w:val="0"/>
              <w:spacing w:after="0" w:line="230" w:lineRule="exact"/>
              <w:ind w:left="107" w:right="456"/>
              <w:rPr>
                <w:rFonts w:ascii="Times New Roman" w:eastAsia="Times New Roman" w:hAnsi="Times New Roman" w:cs="Times New Roman"/>
                <w:b w:val="0"/>
                <w:color w:val="000000" w:themeColor="text1"/>
                <w:sz w:val="20"/>
                <w:lang w:val="ru-RU" w:eastAsia="en-US"/>
              </w:rPr>
            </w:pPr>
            <w:r>
              <w:rPr>
                <w:rFonts w:ascii="Times New Roman" w:eastAsia="Times New Roman" w:hAnsi="Times New Roman" w:cs="Times New Roman"/>
                <w:color w:val="000000" w:themeColor="text1"/>
                <w:sz w:val="20"/>
                <w:lang w:val="ru-RU" w:eastAsia="en-US"/>
              </w:rPr>
              <w:t>Всього</w:t>
            </w:r>
            <w:r>
              <w:rPr>
                <w:rFonts w:ascii="Times New Roman" w:eastAsia="Times New Roman" w:hAnsi="Times New Roman" w:cs="Times New Roman"/>
                <w:color w:val="000000" w:themeColor="text1"/>
                <w:spacing w:val="-3"/>
                <w:sz w:val="20"/>
                <w:lang w:val="ru-RU" w:eastAsia="en-US"/>
              </w:rPr>
              <w:t xml:space="preserve"> </w:t>
            </w:r>
            <w:r>
              <w:rPr>
                <w:rFonts w:ascii="Times New Roman" w:eastAsia="Times New Roman" w:hAnsi="Times New Roman" w:cs="Times New Roman"/>
                <w:color w:val="000000" w:themeColor="text1"/>
                <w:sz w:val="20"/>
                <w:lang w:val="ru-RU" w:eastAsia="en-US"/>
              </w:rPr>
              <w:t>(без</w:t>
            </w:r>
            <w:r>
              <w:rPr>
                <w:rFonts w:ascii="Times New Roman" w:eastAsia="Times New Roman" w:hAnsi="Times New Roman" w:cs="Times New Roman"/>
                <w:color w:val="000000" w:themeColor="text1"/>
                <w:spacing w:val="-4"/>
                <w:sz w:val="20"/>
                <w:lang w:val="ru-RU" w:eastAsia="en-US"/>
              </w:rPr>
              <w:t xml:space="preserve"> </w:t>
            </w:r>
            <w:r>
              <w:rPr>
                <w:rFonts w:ascii="Times New Roman" w:eastAsia="Times New Roman" w:hAnsi="Times New Roman" w:cs="Times New Roman"/>
                <w:color w:val="000000" w:themeColor="text1"/>
                <w:sz w:val="20"/>
                <w:lang w:val="ru-RU" w:eastAsia="en-US"/>
              </w:rPr>
              <w:t>урахування</w:t>
            </w:r>
            <w:r>
              <w:rPr>
                <w:rFonts w:ascii="Times New Roman" w:eastAsia="Times New Roman" w:hAnsi="Times New Roman" w:cs="Times New Roman"/>
                <w:color w:val="000000" w:themeColor="text1"/>
                <w:spacing w:val="-3"/>
                <w:sz w:val="20"/>
                <w:lang w:val="ru-RU" w:eastAsia="en-US"/>
              </w:rPr>
              <w:t xml:space="preserve"> </w:t>
            </w:r>
            <w:r>
              <w:rPr>
                <w:rFonts w:ascii="Times New Roman" w:eastAsia="Times New Roman" w:hAnsi="Times New Roman" w:cs="Times New Roman"/>
                <w:color w:val="000000" w:themeColor="text1"/>
                <w:sz w:val="20"/>
                <w:lang w:val="ru-RU" w:eastAsia="en-US"/>
              </w:rPr>
              <w:t>поділу</w:t>
            </w:r>
            <w:r>
              <w:rPr>
                <w:rFonts w:ascii="Times New Roman" w:eastAsia="Times New Roman" w:hAnsi="Times New Roman" w:cs="Times New Roman"/>
                <w:color w:val="000000" w:themeColor="text1"/>
                <w:spacing w:val="-2"/>
                <w:sz w:val="20"/>
                <w:lang w:val="ru-RU" w:eastAsia="en-US"/>
              </w:rPr>
              <w:t xml:space="preserve"> </w:t>
            </w:r>
            <w:r>
              <w:rPr>
                <w:rFonts w:ascii="Times New Roman" w:eastAsia="Times New Roman" w:hAnsi="Times New Roman" w:cs="Times New Roman"/>
                <w:color w:val="000000" w:themeColor="text1"/>
                <w:sz w:val="20"/>
                <w:lang w:val="ru-RU" w:eastAsia="en-US"/>
              </w:rPr>
              <w:t>класів</w:t>
            </w:r>
            <w:r>
              <w:rPr>
                <w:rFonts w:ascii="Times New Roman" w:eastAsia="Times New Roman" w:hAnsi="Times New Roman" w:cs="Times New Roman"/>
                <w:color w:val="000000" w:themeColor="text1"/>
                <w:spacing w:val="-3"/>
                <w:sz w:val="20"/>
                <w:lang w:val="ru-RU" w:eastAsia="en-US"/>
              </w:rPr>
              <w:t xml:space="preserve"> </w:t>
            </w:r>
            <w:r>
              <w:rPr>
                <w:rFonts w:ascii="Times New Roman" w:eastAsia="Times New Roman" w:hAnsi="Times New Roman" w:cs="Times New Roman"/>
                <w:color w:val="000000" w:themeColor="text1"/>
                <w:sz w:val="20"/>
                <w:lang w:val="ru-RU" w:eastAsia="en-US"/>
              </w:rPr>
              <w:t>на</w:t>
            </w:r>
            <w:r>
              <w:rPr>
                <w:rFonts w:ascii="Times New Roman" w:eastAsia="Times New Roman" w:hAnsi="Times New Roman" w:cs="Times New Roman"/>
                <w:color w:val="000000" w:themeColor="text1"/>
                <w:spacing w:val="-47"/>
                <w:sz w:val="20"/>
                <w:lang w:val="ru-RU" w:eastAsia="en-US"/>
              </w:rPr>
              <w:t xml:space="preserve"> </w:t>
            </w:r>
            <w:r>
              <w:rPr>
                <w:rFonts w:ascii="Times New Roman" w:eastAsia="Times New Roman" w:hAnsi="Times New Roman" w:cs="Times New Roman"/>
                <w:color w:val="000000" w:themeColor="text1"/>
                <w:sz w:val="20"/>
                <w:lang w:val="ru-RU" w:eastAsia="en-US"/>
              </w:rPr>
              <w:t>групи)</w:t>
            </w:r>
          </w:p>
        </w:tc>
        <w:tc>
          <w:tcPr>
            <w:cnfStyle w:val="000010000000" w:firstRow="0" w:lastRow="0" w:firstColumn="0" w:lastColumn="0" w:oddVBand="1" w:evenVBand="0" w:oddHBand="0" w:evenHBand="0" w:firstRowFirstColumn="0" w:firstRowLastColumn="0" w:lastRowFirstColumn="0" w:lastRowLastColumn="0"/>
            <w:tcW w:w="1984" w:type="dxa"/>
            <w:tcBorders>
              <w:top w:val="double" w:sz="4" w:space="0" w:color="4BACC6"/>
            </w:tcBorders>
            <w:shd w:val="clear" w:color="auto" w:fill="auto"/>
          </w:tcPr>
          <w:p w:rsidR="00432EB3" w:rsidRDefault="00432EB3" w:rsidP="00644256">
            <w:pPr>
              <w:widowControl w:val="0"/>
              <w:spacing w:after="0" w:line="240" w:lineRule="auto"/>
              <w:ind w:left="743"/>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30+3</w:t>
            </w:r>
          </w:p>
        </w:tc>
        <w:tc>
          <w:tcPr>
            <w:tcW w:w="2268" w:type="dxa"/>
            <w:tcBorders>
              <w:top w:val="double" w:sz="4" w:space="0" w:color="4BACC6"/>
            </w:tcBorders>
            <w:shd w:val="clear" w:color="auto" w:fill="auto"/>
          </w:tcPr>
          <w:p w:rsidR="00432EB3" w:rsidRDefault="00432EB3" w:rsidP="00644256">
            <w:pPr>
              <w:widowControl w:val="0"/>
              <w:spacing w:after="0" w:line="240" w:lineRule="auto"/>
              <w:ind w:left="743"/>
              <w:cnfStyle w:val="010000000000" w:firstRow="0" w:lastRow="1"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w:t>
            </w:r>
          </w:p>
        </w:tc>
        <w:tc>
          <w:tcPr>
            <w:cnfStyle w:val="000100000000" w:firstRow="0" w:lastRow="0" w:firstColumn="0" w:lastColumn="1" w:oddVBand="0" w:evenVBand="0" w:oddHBand="0" w:evenHBand="0" w:firstRowFirstColumn="0" w:firstRowLastColumn="0" w:lastRowFirstColumn="0" w:lastRowLastColumn="0"/>
            <w:tcW w:w="1984" w:type="dxa"/>
            <w:vMerge/>
            <w:shd w:val="clear" w:color="auto" w:fill="auto"/>
          </w:tcPr>
          <w:p w:rsidR="00432EB3" w:rsidRDefault="00432EB3" w:rsidP="00644256">
            <w:pPr>
              <w:widowControl w:val="0"/>
              <w:spacing w:after="0" w:line="240" w:lineRule="auto"/>
              <w:ind w:left="743"/>
              <w:rPr>
                <w:rFonts w:ascii="Times New Roman" w:eastAsia="Times New Roman" w:hAnsi="Times New Roman" w:cs="Times New Roman"/>
                <w:color w:val="000000" w:themeColor="text1"/>
                <w:sz w:val="24"/>
                <w:szCs w:val="24"/>
                <w:lang w:eastAsia="en-US"/>
              </w:rPr>
            </w:pPr>
          </w:p>
        </w:tc>
      </w:tr>
    </w:tbl>
    <w:p w:rsidR="009A20A6" w:rsidRPr="00D97A93" w:rsidRDefault="00B97EA3" w:rsidP="00D97A93">
      <w:pPr>
        <w:pStyle w:val="1"/>
        <w:keepNext w:val="0"/>
        <w:keepLines w:val="0"/>
        <w:widowControl w:val="0"/>
        <w:tabs>
          <w:tab w:val="left" w:pos="0"/>
        </w:tabs>
        <w:spacing w:before="0"/>
        <w:jc w:val="both"/>
        <w:rPr>
          <w:b/>
          <w:caps/>
          <w:color w:val="000000" w:themeColor="text1"/>
          <w:sz w:val="24"/>
          <w:szCs w:val="24"/>
          <w:lang w:val="uk-UA"/>
        </w:rPr>
      </w:pPr>
      <w:r w:rsidRPr="00D46A35">
        <w:rPr>
          <w:lang w:val="ru-RU"/>
        </w:rPr>
        <w:br w:type="page"/>
      </w:r>
      <w:r w:rsidRPr="00D97A93">
        <w:rPr>
          <w:rFonts w:ascii="Times New Roman" w:eastAsia="Calibri" w:hAnsi="Times New Roman" w:cs="Times New Roman"/>
          <w:b/>
          <w:caps/>
          <w:color w:val="000000" w:themeColor="text1"/>
          <w:sz w:val="24"/>
          <w:szCs w:val="24"/>
        </w:rPr>
        <w:lastRenderedPageBreak/>
        <w:t>IV</w:t>
      </w:r>
      <w:r w:rsidRPr="00D97A93">
        <w:rPr>
          <w:rFonts w:ascii="Times New Roman" w:eastAsia="Calibri" w:hAnsi="Times New Roman" w:cs="Times New Roman"/>
          <w:b/>
          <w:caps/>
          <w:color w:val="000000" w:themeColor="text1"/>
          <w:sz w:val="24"/>
          <w:szCs w:val="24"/>
          <w:lang w:val="uk-UA"/>
        </w:rPr>
        <w:t>. перелік навчальних програм, затверджених педагогічною радою, що містить опис результатів навчання учнів з навчальних предметів</w:t>
      </w:r>
    </w:p>
    <w:p w:rsidR="009A20A6" w:rsidRPr="00D97A93" w:rsidRDefault="009A20A6" w:rsidP="00D97A93">
      <w:pPr>
        <w:pStyle w:val="1"/>
        <w:keepNext w:val="0"/>
        <w:keepLines w:val="0"/>
        <w:widowControl w:val="0"/>
        <w:tabs>
          <w:tab w:val="left" w:pos="0"/>
        </w:tabs>
        <w:spacing w:before="67"/>
        <w:jc w:val="center"/>
        <w:rPr>
          <w:rFonts w:ascii="Times New Roman" w:hAnsi="Times New Roman" w:cs="Times New Roman"/>
          <w:b/>
          <w:color w:val="000000" w:themeColor="text1"/>
          <w:sz w:val="24"/>
          <w:szCs w:val="24"/>
          <w:lang w:val="uk-UA"/>
        </w:rPr>
      </w:pPr>
    </w:p>
    <w:p w:rsidR="009A20A6" w:rsidRPr="00D97A93" w:rsidRDefault="00B97EA3" w:rsidP="00D97A93">
      <w:pPr>
        <w:pStyle w:val="1"/>
        <w:keepNext w:val="0"/>
        <w:keepLines w:val="0"/>
        <w:widowControl w:val="0"/>
        <w:tabs>
          <w:tab w:val="left" w:pos="0"/>
        </w:tabs>
        <w:spacing w:before="67"/>
        <w:jc w:val="center"/>
        <w:rPr>
          <w:rFonts w:ascii="Times New Roman" w:hAnsi="Times New Roman" w:cs="Times New Roman"/>
          <w:b/>
          <w:color w:val="000000" w:themeColor="text1"/>
          <w:sz w:val="24"/>
          <w:szCs w:val="24"/>
          <w:lang w:val="uk-UA"/>
        </w:rPr>
      </w:pPr>
      <w:r w:rsidRPr="00D97A93">
        <w:rPr>
          <w:rFonts w:ascii="Times New Roman" w:hAnsi="Times New Roman" w:cs="Times New Roman"/>
          <w:b/>
          <w:color w:val="000000" w:themeColor="text1"/>
          <w:sz w:val="24"/>
          <w:szCs w:val="24"/>
          <w:lang w:val="uk-UA"/>
        </w:rPr>
        <w:t>І</w:t>
      </w:r>
      <w:r w:rsidRPr="00D97A93">
        <w:rPr>
          <w:rFonts w:ascii="Times New Roman" w:hAnsi="Times New Roman" w:cs="Times New Roman"/>
          <w:b/>
          <w:caps/>
          <w:color w:val="000000" w:themeColor="text1"/>
          <w:sz w:val="24"/>
          <w:szCs w:val="24"/>
          <w:lang w:val="uk-UA"/>
        </w:rPr>
        <w:t xml:space="preserve"> ступінь</w:t>
      </w:r>
    </w:p>
    <w:tbl>
      <w:tblPr>
        <w:tblStyle w:val="-45"/>
        <w:tblW w:w="9752" w:type="dxa"/>
        <w:tblLayout w:type="fixed"/>
        <w:tblLook w:val="01E0" w:firstRow="1" w:lastRow="1" w:firstColumn="1" w:lastColumn="1" w:noHBand="0" w:noVBand="0"/>
      </w:tblPr>
      <w:tblGrid>
        <w:gridCol w:w="2273"/>
        <w:gridCol w:w="7479"/>
      </w:tblGrid>
      <w:tr w:rsidR="009A20A6" w:rsidRPr="00D97A93" w:rsidTr="009A20A6">
        <w:trPr>
          <w:cnfStyle w:val="100000000000" w:firstRow="1" w:lastRow="0" w:firstColumn="0" w:lastColumn="0" w:oddVBand="0" w:evenVBand="0" w:oddHBand="0" w:evenHBand="0" w:firstRowFirstColumn="0" w:firstRowLastColumn="0" w:lastRowFirstColumn="0" w:lastRowLastColumn="0"/>
          <w:trHeight w:val="534"/>
        </w:trPr>
        <w:tc>
          <w:tcPr>
            <w:cnfStyle w:val="001000000000" w:firstRow="0" w:lastRow="0" w:firstColumn="1" w:lastColumn="0" w:oddVBand="0" w:evenVBand="0" w:oddHBand="0" w:evenHBand="0" w:firstRowFirstColumn="0" w:firstRowLastColumn="0" w:lastRowFirstColumn="0" w:lastRowLastColumn="0"/>
            <w:tcW w:w="2273" w:type="dxa"/>
            <w:tcBorders>
              <w:top w:val="single" w:sz="4" w:space="0" w:color="4BACC6"/>
              <w:left w:val="single" w:sz="4" w:space="0" w:color="4BACC6"/>
              <w:bottom w:val="single" w:sz="4" w:space="0" w:color="4BACC6"/>
              <w:right w:val="single" w:sz="4" w:space="0" w:color="4BACC6"/>
            </w:tcBorders>
            <w:shd w:val="clear" w:color="auto" w:fill="auto"/>
          </w:tcPr>
          <w:p w:rsidR="009A20A6" w:rsidRPr="00D97A93" w:rsidRDefault="00B97EA3" w:rsidP="00D97A93">
            <w:pPr>
              <w:pStyle w:val="TableParagraph"/>
              <w:jc w:val="center"/>
              <w:rPr>
                <w:color w:val="000000" w:themeColor="text1"/>
                <w:sz w:val="24"/>
                <w:szCs w:val="24"/>
              </w:rPr>
            </w:pPr>
            <w:r w:rsidRPr="00D97A93">
              <w:rPr>
                <w:color w:val="000000" w:themeColor="text1"/>
                <w:sz w:val="24"/>
                <w:szCs w:val="24"/>
              </w:rPr>
              <w:t>Предмет</w:t>
            </w:r>
          </w:p>
        </w:tc>
        <w:tc>
          <w:tcPr>
            <w:cnfStyle w:val="000100000000" w:firstRow="0" w:lastRow="0" w:firstColumn="0" w:lastColumn="1" w:oddVBand="0" w:evenVBand="0" w:oddHBand="0" w:evenHBand="0" w:firstRowFirstColumn="0" w:firstRowLastColumn="0" w:lastRowFirstColumn="0" w:lastRowLastColumn="0"/>
            <w:tcW w:w="7478" w:type="dxa"/>
            <w:tcBorders>
              <w:top w:val="single" w:sz="4" w:space="0" w:color="4BACC6"/>
              <w:left w:val="single" w:sz="4" w:space="0" w:color="4BACC6"/>
              <w:bottom w:val="single" w:sz="4" w:space="0" w:color="4BACC6"/>
              <w:right w:val="single" w:sz="4" w:space="0" w:color="4BACC6"/>
            </w:tcBorders>
            <w:shd w:val="clear" w:color="auto" w:fill="auto"/>
          </w:tcPr>
          <w:p w:rsidR="009A20A6" w:rsidRPr="00D97A93" w:rsidRDefault="00B97EA3" w:rsidP="00D97A93">
            <w:pPr>
              <w:pStyle w:val="TableParagraph"/>
              <w:ind w:left="2504"/>
              <w:rPr>
                <w:color w:val="000000" w:themeColor="text1"/>
                <w:sz w:val="24"/>
                <w:szCs w:val="24"/>
              </w:rPr>
            </w:pPr>
            <w:r w:rsidRPr="00D97A93">
              <w:rPr>
                <w:color w:val="000000" w:themeColor="text1"/>
                <w:sz w:val="24"/>
                <w:szCs w:val="24"/>
              </w:rPr>
              <w:t>Програма</w:t>
            </w: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574"/>
        </w:trPr>
        <w:tc>
          <w:tcPr>
            <w:cnfStyle w:val="001000000000" w:firstRow="0" w:lastRow="0" w:firstColumn="1" w:lastColumn="0" w:oddVBand="0" w:evenVBand="0" w:oddHBand="0" w:evenHBand="0" w:firstRowFirstColumn="0" w:firstRowLastColumn="0" w:lastRowFirstColumn="0" w:lastRowLastColumn="0"/>
            <w:tcW w:w="9751" w:type="dxa"/>
            <w:gridSpan w:val="2"/>
            <w:shd w:val="clear" w:color="auto" w:fill="auto"/>
          </w:tcPr>
          <w:p w:rsidR="009A20A6" w:rsidRPr="00D97A93" w:rsidRDefault="00B97EA3" w:rsidP="00D97A93">
            <w:pPr>
              <w:pStyle w:val="TableParagraph"/>
              <w:spacing w:before="118"/>
              <w:ind w:right="33"/>
              <w:jc w:val="center"/>
              <w:rPr>
                <w:color w:val="000000" w:themeColor="text1"/>
                <w:sz w:val="24"/>
                <w:szCs w:val="24"/>
              </w:rPr>
            </w:pPr>
            <w:r w:rsidRPr="00D97A93">
              <w:rPr>
                <w:color w:val="000000" w:themeColor="text1"/>
                <w:sz w:val="24"/>
                <w:szCs w:val="24"/>
              </w:rPr>
              <w:t>1 клас</w:t>
            </w:r>
          </w:p>
        </w:tc>
      </w:tr>
      <w:tr w:rsidR="009A20A6" w:rsidRPr="00D97A93" w:rsidTr="009A20A6">
        <w:trPr>
          <w:trHeight w:val="519"/>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1"/>
              <w:ind w:left="200"/>
              <w:rPr>
                <w:color w:val="000000" w:themeColor="text1"/>
                <w:sz w:val="24"/>
                <w:szCs w:val="24"/>
              </w:rPr>
            </w:pPr>
            <w:r w:rsidRPr="00D97A93">
              <w:rPr>
                <w:color w:val="000000" w:themeColor="text1"/>
                <w:sz w:val="24"/>
                <w:szCs w:val="24"/>
              </w:rPr>
              <w:t>Українська</w:t>
            </w:r>
            <w:r w:rsidRPr="00D97A93">
              <w:rPr>
                <w:color w:val="000000" w:themeColor="text1"/>
                <w:spacing w:val="-2"/>
                <w:sz w:val="24"/>
                <w:szCs w:val="24"/>
              </w:rPr>
              <w:t xml:space="preserve"> </w:t>
            </w:r>
            <w:r w:rsidRPr="00D97A93">
              <w:rPr>
                <w:color w:val="000000" w:themeColor="text1"/>
                <w:sz w:val="24"/>
                <w:szCs w:val="24"/>
              </w:rPr>
              <w:t>мова</w:t>
            </w:r>
          </w:p>
        </w:tc>
        <w:tc>
          <w:tcPr>
            <w:cnfStyle w:val="000100000000" w:firstRow="0" w:lastRow="0" w:firstColumn="0" w:lastColumn="1" w:oddVBand="0" w:evenVBand="0" w:oddHBand="0" w:evenHBand="0" w:firstRowFirstColumn="0" w:firstRowLastColumn="0" w:lastRowFirstColumn="0" w:lastRowLastColumn="0"/>
            <w:tcW w:w="7478" w:type="dxa"/>
            <w:vMerge w:val="restart"/>
            <w:shd w:val="clear" w:color="auto" w:fill="auto"/>
          </w:tcPr>
          <w:p w:rsidR="009A20A6" w:rsidRPr="00D97A93" w:rsidRDefault="00B97EA3" w:rsidP="00D97A93">
            <w:pPr>
              <w:pStyle w:val="TableParagraph"/>
              <w:spacing w:before="111"/>
              <w:ind w:right="38"/>
              <w:jc w:val="both"/>
              <w:rPr>
                <w:color w:val="000000" w:themeColor="text1"/>
                <w:sz w:val="24"/>
                <w:szCs w:val="24"/>
              </w:rPr>
            </w:pPr>
            <w:r w:rsidRPr="00D97A93">
              <w:rPr>
                <w:color w:val="000000" w:themeColor="text1"/>
                <w:sz w:val="24"/>
                <w:szCs w:val="24"/>
              </w:rPr>
              <w:t>Типова освітня програма для закладів загальної середньої освіти, розроблена під керівництвом Р. Б. Шияна (1-2 класи). Видавництво Київ. ТД «Освіта – Центр плюс». Наказ МОН від 12.08.2022 № 743-22</w:t>
            </w: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0"/>
              <w:ind w:left="200"/>
              <w:rPr>
                <w:color w:val="000000" w:themeColor="text1"/>
                <w:sz w:val="24"/>
                <w:szCs w:val="24"/>
              </w:rPr>
            </w:pPr>
            <w:r w:rsidRPr="00D97A93">
              <w:rPr>
                <w:color w:val="000000" w:themeColor="text1"/>
                <w:sz w:val="24"/>
                <w:szCs w:val="24"/>
              </w:rPr>
              <w:t>Математика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spacing w:after="0" w:line="240" w:lineRule="auto"/>
              <w:rPr>
                <w:color w:val="000000" w:themeColor="text1"/>
                <w:sz w:val="24"/>
                <w:szCs w:val="24"/>
              </w:rPr>
            </w:pPr>
          </w:p>
        </w:tc>
      </w:tr>
      <w:tr w:rsidR="009A20A6" w:rsidRPr="00D97A93" w:rsidTr="009A20A6">
        <w:trPr>
          <w:trHeight w:val="458"/>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50"/>
              <w:ind w:left="200"/>
              <w:rPr>
                <w:color w:val="000000" w:themeColor="text1"/>
                <w:sz w:val="24"/>
                <w:szCs w:val="24"/>
              </w:rPr>
            </w:pPr>
            <w:r w:rsidRPr="00D97A93">
              <w:rPr>
                <w:color w:val="000000" w:themeColor="text1"/>
                <w:sz w:val="24"/>
                <w:szCs w:val="24"/>
              </w:rPr>
              <w:t>Англійська</w:t>
            </w:r>
            <w:r w:rsidRPr="00D97A93">
              <w:rPr>
                <w:color w:val="000000" w:themeColor="text1"/>
                <w:spacing w:val="-4"/>
                <w:sz w:val="24"/>
                <w:szCs w:val="24"/>
              </w:rPr>
              <w:t xml:space="preserve"> </w:t>
            </w:r>
            <w:r w:rsidRPr="00D97A93">
              <w:rPr>
                <w:color w:val="000000" w:themeColor="text1"/>
                <w:sz w:val="24"/>
                <w:szCs w:val="24"/>
              </w:rPr>
              <w:t>мова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0"/>
              <w:ind w:left="200"/>
              <w:rPr>
                <w:color w:val="000000" w:themeColor="text1"/>
                <w:sz w:val="24"/>
                <w:szCs w:val="24"/>
              </w:rPr>
            </w:pPr>
            <w:r w:rsidRPr="00D97A93">
              <w:rPr>
                <w:color w:val="000000" w:themeColor="text1"/>
                <w:sz w:val="24"/>
                <w:szCs w:val="24"/>
              </w:rPr>
              <w:t>«Я</w:t>
            </w:r>
            <w:r w:rsidRPr="00D97A93">
              <w:rPr>
                <w:color w:val="000000" w:themeColor="text1"/>
                <w:spacing w:val="-1"/>
                <w:sz w:val="24"/>
                <w:szCs w:val="24"/>
              </w:rPr>
              <w:t xml:space="preserve"> </w:t>
            </w:r>
            <w:r w:rsidRPr="00D97A93">
              <w:rPr>
                <w:color w:val="000000" w:themeColor="text1"/>
                <w:sz w:val="24"/>
                <w:szCs w:val="24"/>
              </w:rPr>
              <w:t>досліджую світ»</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trHeight w:val="517"/>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09"/>
              <w:ind w:left="200"/>
              <w:rPr>
                <w:color w:val="000000" w:themeColor="text1"/>
                <w:sz w:val="24"/>
                <w:szCs w:val="24"/>
              </w:rPr>
            </w:pPr>
            <w:r w:rsidRPr="00D97A93">
              <w:rPr>
                <w:color w:val="000000" w:themeColor="text1"/>
                <w:sz w:val="24"/>
                <w:szCs w:val="24"/>
              </w:rPr>
              <w:t>«Мистецтво»</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522"/>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0"/>
              <w:ind w:left="200"/>
              <w:rPr>
                <w:color w:val="000000" w:themeColor="text1"/>
                <w:sz w:val="24"/>
                <w:szCs w:val="24"/>
              </w:rPr>
            </w:pPr>
            <w:r w:rsidRPr="00D97A93">
              <w:rPr>
                <w:color w:val="000000" w:themeColor="text1"/>
                <w:sz w:val="24"/>
                <w:szCs w:val="24"/>
              </w:rPr>
              <w:t>Фізична</w:t>
            </w:r>
            <w:r w:rsidRPr="00D97A93">
              <w:rPr>
                <w:color w:val="000000" w:themeColor="text1"/>
                <w:spacing w:val="-3"/>
                <w:sz w:val="24"/>
                <w:szCs w:val="24"/>
              </w:rPr>
              <w:t xml:space="preserve"> </w:t>
            </w:r>
            <w:r w:rsidRPr="00D97A93">
              <w:rPr>
                <w:color w:val="000000" w:themeColor="text1"/>
                <w:sz w:val="24"/>
                <w:szCs w:val="24"/>
              </w:rPr>
              <w:t>культура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trHeight w:val="662"/>
        </w:trPr>
        <w:tc>
          <w:tcPr>
            <w:cnfStyle w:val="001000000000" w:firstRow="0" w:lastRow="0" w:firstColumn="1" w:lastColumn="0" w:oddVBand="0" w:evenVBand="0" w:oddHBand="0" w:evenHBand="0" w:firstRowFirstColumn="0" w:firstRowLastColumn="0" w:lastRowFirstColumn="0" w:lastRowLastColumn="0"/>
            <w:tcW w:w="9751" w:type="dxa"/>
            <w:gridSpan w:val="2"/>
            <w:shd w:val="clear" w:color="auto" w:fill="auto"/>
          </w:tcPr>
          <w:p w:rsidR="009A20A6" w:rsidRPr="00D97A93" w:rsidRDefault="00B97EA3" w:rsidP="00D97A93">
            <w:pPr>
              <w:pStyle w:val="TableParagraph"/>
              <w:spacing w:before="109"/>
              <w:jc w:val="center"/>
              <w:rPr>
                <w:color w:val="000000" w:themeColor="text1"/>
                <w:sz w:val="24"/>
                <w:szCs w:val="24"/>
              </w:rPr>
            </w:pPr>
            <w:r w:rsidRPr="00D97A93">
              <w:rPr>
                <w:color w:val="000000" w:themeColor="text1"/>
                <w:sz w:val="24"/>
                <w:szCs w:val="24"/>
              </w:rPr>
              <w:t>2 клас</w:t>
            </w: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7"/>
              <w:ind w:left="200"/>
              <w:rPr>
                <w:color w:val="000000" w:themeColor="text1"/>
                <w:sz w:val="24"/>
                <w:szCs w:val="24"/>
              </w:rPr>
            </w:pPr>
            <w:r w:rsidRPr="00D97A93">
              <w:rPr>
                <w:color w:val="000000" w:themeColor="text1"/>
                <w:sz w:val="24"/>
                <w:szCs w:val="24"/>
              </w:rPr>
              <w:t>Українська</w:t>
            </w:r>
            <w:r w:rsidRPr="00D97A93">
              <w:rPr>
                <w:color w:val="000000" w:themeColor="text1"/>
                <w:spacing w:val="-2"/>
                <w:sz w:val="24"/>
                <w:szCs w:val="24"/>
              </w:rPr>
              <w:t xml:space="preserve"> </w:t>
            </w:r>
            <w:r w:rsidRPr="00D97A93">
              <w:rPr>
                <w:color w:val="000000" w:themeColor="text1"/>
                <w:sz w:val="24"/>
                <w:szCs w:val="24"/>
              </w:rPr>
              <w:t>мова</w:t>
            </w:r>
          </w:p>
        </w:tc>
        <w:tc>
          <w:tcPr>
            <w:cnfStyle w:val="000100000000" w:firstRow="0" w:lastRow="0" w:firstColumn="0" w:lastColumn="1" w:oddVBand="0" w:evenVBand="0" w:oddHBand="0" w:evenHBand="0" w:firstRowFirstColumn="0" w:firstRowLastColumn="0" w:lastRowFirstColumn="0" w:lastRowLastColumn="0"/>
            <w:tcW w:w="7478" w:type="dxa"/>
            <w:vMerge w:val="restart"/>
            <w:shd w:val="clear" w:color="auto" w:fill="auto"/>
          </w:tcPr>
          <w:p w:rsidR="009A20A6" w:rsidRPr="00D97A93" w:rsidRDefault="00B97EA3" w:rsidP="00D97A93">
            <w:pPr>
              <w:pStyle w:val="TableParagraph"/>
              <w:tabs>
                <w:tab w:val="left" w:pos="200"/>
              </w:tabs>
              <w:spacing w:before="110"/>
              <w:ind w:right="33"/>
              <w:jc w:val="both"/>
              <w:rPr>
                <w:color w:val="000000" w:themeColor="text1"/>
                <w:sz w:val="24"/>
                <w:szCs w:val="24"/>
              </w:rPr>
            </w:pPr>
            <w:r w:rsidRPr="00D97A93">
              <w:rPr>
                <w:color w:val="000000" w:themeColor="text1"/>
                <w:sz w:val="24"/>
                <w:szCs w:val="24"/>
              </w:rPr>
              <w:t>Типова освітня програма для закладів загальної середньої освіти, розроблена під керівництвом Р. Б. Шияна (1-2 класи). Видавництво Київ. ТД «Освіта – Центр плюс». Наказ МОН від 12.08.2022 № 743-22</w:t>
            </w:r>
          </w:p>
        </w:tc>
      </w:tr>
      <w:tr w:rsidR="009A20A6" w:rsidRPr="00D97A93" w:rsidTr="009A20A6">
        <w:trPr>
          <w:trHeight w:val="575"/>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0"/>
              <w:ind w:left="200"/>
              <w:rPr>
                <w:color w:val="000000" w:themeColor="text1"/>
                <w:sz w:val="24"/>
                <w:szCs w:val="24"/>
              </w:rPr>
            </w:pPr>
            <w:r w:rsidRPr="00D97A93">
              <w:rPr>
                <w:color w:val="000000" w:themeColor="text1"/>
                <w:sz w:val="24"/>
                <w:szCs w:val="24"/>
              </w:rPr>
              <w:t>Математика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tabs>
                <w:tab w:val="left" w:pos="200"/>
              </w:tabs>
              <w:spacing w:before="110"/>
              <w:ind w:right="33"/>
              <w:rPr>
                <w:color w:val="000000" w:themeColor="text1"/>
                <w:sz w:val="24"/>
                <w:szCs w:val="24"/>
              </w:rPr>
            </w:pP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50"/>
              <w:ind w:left="200"/>
              <w:rPr>
                <w:color w:val="000000" w:themeColor="text1"/>
                <w:sz w:val="24"/>
                <w:szCs w:val="24"/>
              </w:rPr>
            </w:pPr>
            <w:r w:rsidRPr="00D97A93">
              <w:rPr>
                <w:color w:val="000000" w:themeColor="text1"/>
                <w:sz w:val="24"/>
                <w:szCs w:val="24"/>
              </w:rPr>
              <w:t>Англійська</w:t>
            </w:r>
            <w:r w:rsidRPr="00D97A93">
              <w:rPr>
                <w:color w:val="000000" w:themeColor="text1"/>
                <w:spacing w:val="-4"/>
                <w:sz w:val="24"/>
                <w:szCs w:val="24"/>
              </w:rPr>
              <w:t xml:space="preserve"> </w:t>
            </w:r>
            <w:r w:rsidRPr="00D97A93">
              <w:rPr>
                <w:color w:val="000000" w:themeColor="text1"/>
                <w:sz w:val="24"/>
                <w:szCs w:val="24"/>
              </w:rPr>
              <w:t>мова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tabs>
                <w:tab w:val="left" w:pos="200"/>
              </w:tabs>
              <w:spacing w:before="110"/>
              <w:ind w:right="33"/>
              <w:rPr>
                <w:color w:val="000000" w:themeColor="text1"/>
                <w:sz w:val="24"/>
                <w:szCs w:val="24"/>
              </w:rPr>
            </w:pPr>
          </w:p>
        </w:tc>
      </w:tr>
      <w:tr w:rsidR="009A20A6" w:rsidRPr="00D97A93" w:rsidTr="009A20A6">
        <w:trPr>
          <w:trHeight w:val="518"/>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0"/>
              <w:ind w:left="200"/>
              <w:rPr>
                <w:color w:val="000000" w:themeColor="text1"/>
                <w:sz w:val="24"/>
                <w:szCs w:val="24"/>
              </w:rPr>
            </w:pPr>
            <w:r w:rsidRPr="00D97A93">
              <w:rPr>
                <w:color w:val="000000" w:themeColor="text1"/>
                <w:sz w:val="24"/>
                <w:szCs w:val="24"/>
              </w:rPr>
              <w:t>«Я</w:t>
            </w:r>
            <w:r w:rsidRPr="00D97A93">
              <w:rPr>
                <w:color w:val="000000" w:themeColor="text1"/>
                <w:spacing w:val="-1"/>
                <w:sz w:val="24"/>
                <w:szCs w:val="24"/>
              </w:rPr>
              <w:t xml:space="preserve"> </w:t>
            </w:r>
            <w:r w:rsidRPr="00D97A93">
              <w:rPr>
                <w:color w:val="000000" w:themeColor="text1"/>
                <w:sz w:val="24"/>
                <w:szCs w:val="24"/>
              </w:rPr>
              <w:t>досліджую світ»</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tabs>
                <w:tab w:val="left" w:pos="200"/>
              </w:tabs>
              <w:spacing w:before="110"/>
              <w:ind w:right="33"/>
              <w:rPr>
                <w:color w:val="000000" w:themeColor="text1"/>
                <w:sz w:val="24"/>
                <w:szCs w:val="24"/>
              </w:rPr>
            </w:pP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0"/>
              <w:ind w:left="200"/>
              <w:rPr>
                <w:color w:val="000000" w:themeColor="text1"/>
                <w:sz w:val="24"/>
                <w:szCs w:val="24"/>
              </w:rPr>
            </w:pPr>
            <w:r w:rsidRPr="00D97A93">
              <w:rPr>
                <w:color w:val="000000" w:themeColor="text1"/>
                <w:sz w:val="24"/>
                <w:szCs w:val="24"/>
              </w:rPr>
              <w:t>«Мистецтво»</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tabs>
                <w:tab w:val="left" w:pos="200"/>
              </w:tabs>
              <w:spacing w:before="110"/>
              <w:ind w:right="33"/>
              <w:rPr>
                <w:color w:val="000000" w:themeColor="text1"/>
                <w:sz w:val="24"/>
                <w:szCs w:val="24"/>
              </w:rPr>
            </w:pPr>
          </w:p>
        </w:tc>
      </w:tr>
      <w:tr w:rsidR="009A20A6" w:rsidRPr="00D97A93" w:rsidTr="009A20A6">
        <w:trPr>
          <w:trHeight w:val="517"/>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09"/>
              <w:ind w:left="200"/>
              <w:rPr>
                <w:color w:val="000000" w:themeColor="text1"/>
                <w:sz w:val="24"/>
                <w:szCs w:val="24"/>
              </w:rPr>
            </w:pPr>
            <w:r w:rsidRPr="00D97A93">
              <w:rPr>
                <w:color w:val="000000" w:themeColor="text1"/>
                <w:sz w:val="24"/>
                <w:szCs w:val="24"/>
              </w:rPr>
              <w:t>Фізична</w:t>
            </w:r>
            <w:r w:rsidRPr="00D97A93">
              <w:rPr>
                <w:color w:val="000000" w:themeColor="text1"/>
                <w:spacing w:val="-3"/>
                <w:sz w:val="24"/>
                <w:szCs w:val="24"/>
              </w:rPr>
              <w:t xml:space="preserve"> </w:t>
            </w:r>
            <w:r w:rsidRPr="00D97A93">
              <w:rPr>
                <w:color w:val="000000" w:themeColor="text1"/>
                <w:sz w:val="24"/>
                <w:szCs w:val="24"/>
              </w:rPr>
              <w:t>культура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tabs>
                <w:tab w:val="left" w:pos="200"/>
              </w:tabs>
              <w:spacing w:before="110"/>
              <w:ind w:right="33"/>
              <w:rPr>
                <w:color w:val="000000" w:themeColor="text1"/>
                <w:sz w:val="24"/>
                <w:szCs w:val="24"/>
              </w:rPr>
            </w:pP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0"/>
              <w:ind w:right="33"/>
              <w:rPr>
                <w:color w:val="000000" w:themeColor="text1"/>
                <w:spacing w:val="-2"/>
                <w:sz w:val="24"/>
                <w:szCs w:val="24"/>
              </w:rPr>
            </w:pPr>
            <w:r w:rsidRPr="00D97A93">
              <w:rPr>
                <w:color w:val="000000" w:themeColor="text1"/>
                <w:sz w:val="24"/>
                <w:szCs w:val="24"/>
              </w:rPr>
              <w:t xml:space="preserve">Я досліджую </w:t>
            </w:r>
            <w:r w:rsidRPr="00D97A93">
              <w:rPr>
                <w:color w:val="000000" w:themeColor="text1"/>
                <w:spacing w:val="-2"/>
                <w:sz w:val="24"/>
                <w:szCs w:val="24"/>
              </w:rPr>
              <w:t>світ</w:t>
            </w:r>
          </w:p>
          <w:p w:rsidR="009A20A6" w:rsidRPr="00D97A93" w:rsidRDefault="00B97EA3" w:rsidP="00D97A93">
            <w:pPr>
              <w:pStyle w:val="TableParagraph"/>
              <w:tabs>
                <w:tab w:val="left" w:pos="709"/>
              </w:tabs>
              <w:spacing w:before="110"/>
              <w:ind w:right="33"/>
              <w:rPr>
                <w:color w:val="000000" w:themeColor="text1"/>
                <w:sz w:val="24"/>
                <w:szCs w:val="24"/>
              </w:rPr>
            </w:pPr>
            <w:r w:rsidRPr="00D97A93">
              <w:rPr>
                <w:color w:val="000000" w:themeColor="text1"/>
                <w:spacing w:val="-57"/>
                <w:sz w:val="24"/>
                <w:szCs w:val="24"/>
              </w:rPr>
              <w:t xml:space="preserve"> </w:t>
            </w:r>
            <w:r w:rsidRPr="00D97A93">
              <w:rPr>
                <w:color w:val="000000" w:themeColor="text1"/>
                <w:sz w:val="24"/>
                <w:szCs w:val="24"/>
              </w:rPr>
              <w:t>(інформатика)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tabs>
                <w:tab w:val="left" w:pos="200"/>
              </w:tabs>
              <w:spacing w:before="110"/>
              <w:ind w:right="33"/>
              <w:rPr>
                <w:b w:val="0"/>
                <w:bCs w:val="0"/>
                <w:color w:val="000000" w:themeColor="text1"/>
                <w:sz w:val="24"/>
                <w:szCs w:val="24"/>
              </w:rPr>
            </w:pPr>
          </w:p>
        </w:tc>
      </w:tr>
      <w:tr w:rsidR="009A20A6" w:rsidRPr="00D97A93" w:rsidTr="009A20A6">
        <w:trPr>
          <w:trHeight w:val="662"/>
        </w:trPr>
        <w:tc>
          <w:tcPr>
            <w:cnfStyle w:val="001000000000" w:firstRow="0" w:lastRow="0" w:firstColumn="1" w:lastColumn="0" w:oddVBand="0" w:evenVBand="0" w:oddHBand="0" w:evenHBand="0" w:firstRowFirstColumn="0" w:firstRowLastColumn="0" w:lastRowFirstColumn="0" w:lastRowLastColumn="0"/>
            <w:tcW w:w="9751" w:type="dxa"/>
            <w:gridSpan w:val="2"/>
            <w:shd w:val="clear" w:color="auto" w:fill="auto"/>
          </w:tcPr>
          <w:p w:rsidR="00D97A93" w:rsidRDefault="00D97A93" w:rsidP="00D97A93">
            <w:pPr>
              <w:pStyle w:val="TableParagraph"/>
              <w:spacing w:before="108"/>
              <w:jc w:val="center"/>
              <w:rPr>
                <w:color w:val="000000" w:themeColor="text1"/>
                <w:sz w:val="24"/>
                <w:szCs w:val="24"/>
              </w:rPr>
            </w:pPr>
          </w:p>
          <w:p w:rsidR="00D97A93" w:rsidRDefault="00D97A93" w:rsidP="00D97A93">
            <w:pPr>
              <w:pStyle w:val="TableParagraph"/>
              <w:spacing w:before="108"/>
              <w:jc w:val="center"/>
              <w:rPr>
                <w:color w:val="000000" w:themeColor="text1"/>
                <w:sz w:val="24"/>
                <w:szCs w:val="24"/>
              </w:rPr>
            </w:pPr>
          </w:p>
          <w:p w:rsidR="00D97A93" w:rsidRDefault="00D97A93" w:rsidP="00D97A93">
            <w:pPr>
              <w:pStyle w:val="TableParagraph"/>
              <w:spacing w:before="108"/>
              <w:jc w:val="center"/>
              <w:rPr>
                <w:color w:val="000000" w:themeColor="text1"/>
                <w:sz w:val="24"/>
                <w:szCs w:val="24"/>
              </w:rPr>
            </w:pPr>
          </w:p>
          <w:p w:rsidR="00D97A93" w:rsidRDefault="00D97A93" w:rsidP="00D97A93">
            <w:pPr>
              <w:pStyle w:val="TableParagraph"/>
              <w:spacing w:before="108"/>
              <w:jc w:val="center"/>
              <w:rPr>
                <w:color w:val="000000" w:themeColor="text1"/>
                <w:sz w:val="24"/>
                <w:szCs w:val="24"/>
              </w:rPr>
            </w:pPr>
          </w:p>
          <w:p w:rsidR="00D97A93" w:rsidRDefault="00D97A93" w:rsidP="00D97A93">
            <w:pPr>
              <w:pStyle w:val="TableParagraph"/>
              <w:spacing w:before="108"/>
              <w:jc w:val="center"/>
              <w:rPr>
                <w:color w:val="000000" w:themeColor="text1"/>
                <w:sz w:val="24"/>
                <w:szCs w:val="24"/>
              </w:rPr>
            </w:pPr>
          </w:p>
          <w:p w:rsidR="00D97A93" w:rsidRDefault="00D97A93" w:rsidP="00D97A93">
            <w:pPr>
              <w:pStyle w:val="TableParagraph"/>
              <w:spacing w:before="108"/>
              <w:jc w:val="center"/>
              <w:rPr>
                <w:color w:val="000000" w:themeColor="text1"/>
                <w:sz w:val="24"/>
                <w:szCs w:val="24"/>
              </w:rPr>
            </w:pPr>
          </w:p>
          <w:p w:rsidR="00D97A93" w:rsidRDefault="00D97A93" w:rsidP="00D97A93">
            <w:pPr>
              <w:pStyle w:val="TableParagraph"/>
              <w:spacing w:before="108"/>
              <w:jc w:val="center"/>
              <w:rPr>
                <w:color w:val="000000" w:themeColor="text1"/>
                <w:sz w:val="24"/>
                <w:szCs w:val="24"/>
              </w:rPr>
            </w:pPr>
          </w:p>
          <w:p w:rsidR="00D97A93" w:rsidRDefault="00D97A93" w:rsidP="00D97A93">
            <w:pPr>
              <w:pStyle w:val="TableParagraph"/>
              <w:spacing w:before="108"/>
              <w:jc w:val="center"/>
              <w:rPr>
                <w:color w:val="000000" w:themeColor="text1"/>
                <w:sz w:val="24"/>
                <w:szCs w:val="24"/>
              </w:rPr>
            </w:pPr>
          </w:p>
          <w:p w:rsidR="00D97A93" w:rsidRDefault="00D97A93" w:rsidP="00D97A93">
            <w:pPr>
              <w:pStyle w:val="TableParagraph"/>
              <w:spacing w:before="108"/>
              <w:jc w:val="center"/>
              <w:rPr>
                <w:color w:val="000000" w:themeColor="text1"/>
                <w:sz w:val="24"/>
                <w:szCs w:val="24"/>
              </w:rPr>
            </w:pPr>
          </w:p>
          <w:p w:rsidR="00D97A93" w:rsidRDefault="00D97A93" w:rsidP="00D97A93">
            <w:pPr>
              <w:pStyle w:val="TableParagraph"/>
              <w:spacing w:before="108"/>
              <w:jc w:val="center"/>
              <w:rPr>
                <w:color w:val="000000" w:themeColor="text1"/>
                <w:sz w:val="24"/>
                <w:szCs w:val="24"/>
              </w:rPr>
            </w:pPr>
          </w:p>
          <w:p w:rsidR="009A20A6" w:rsidRPr="00D97A93" w:rsidRDefault="00B97EA3" w:rsidP="00D97A93">
            <w:pPr>
              <w:pStyle w:val="TableParagraph"/>
              <w:spacing w:before="108"/>
              <w:jc w:val="center"/>
              <w:rPr>
                <w:color w:val="000000" w:themeColor="text1"/>
                <w:sz w:val="24"/>
                <w:szCs w:val="24"/>
              </w:rPr>
            </w:pPr>
            <w:r w:rsidRPr="00D97A93">
              <w:rPr>
                <w:color w:val="000000" w:themeColor="text1"/>
                <w:sz w:val="24"/>
                <w:szCs w:val="24"/>
              </w:rPr>
              <w:lastRenderedPageBreak/>
              <w:t>3 клас</w:t>
            </w: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8"/>
              <w:ind w:left="200"/>
              <w:rPr>
                <w:color w:val="000000" w:themeColor="text1"/>
                <w:sz w:val="24"/>
                <w:szCs w:val="24"/>
              </w:rPr>
            </w:pPr>
            <w:r w:rsidRPr="00D97A93">
              <w:rPr>
                <w:color w:val="000000" w:themeColor="text1"/>
                <w:sz w:val="24"/>
                <w:szCs w:val="24"/>
              </w:rPr>
              <w:lastRenderedPageBreak/>
              <w:t>Українська</w:t>
            </w:r>
            <w:r w:rsidRPr="00D97A93">
              <w:rPr>
                <w:color w:val="000000" w:themeColor="text1"/>
                <w:spacing w:val="-2"/>
                <w:sz w:val="24"/>
                <w:szCs w:val="24"/>
              </w:rPr>
              <w:t xml:space="preserve"> </w:t>
            </w:r>
            <w:r w:rsidRPr="00D97A93">
              <w:rPr>
                <w:color w:val="000000" w:themeColor="text1"/>
                <w:sz w:val="24"/>
                <w:szCs w:val="24"/>
              </w:rPr>
              <w:t>мова</w:t>
            </w:r>
          </w:p>
        </w:tc>
        <w:tc>
          <w:tcPr>
            <w:cnfStyle w:val="000100000000" w:firstRow="0" w:lastRow="0" w:firstColumn="0" w:lastColumn="1" w:oddVBand="0" w:evenVBand="0" w:oddHBand="0" w:evenHBand="0" w:firstRowFirstColumn="0" w:firstRowLastColumn="0" w:lastRowFirstColumn="0" w:lastRowLastColumn="0"/>
            <w:tcW w:w="7478" w:type="dxa"/>
            <w:vMerge w:val="restart"/>
            <w:shd w:val="clear" w:color="auto" w:fill="auto"/>
          </w:tcPr>
          <w:p w:rsidR="009A20A6" w:rsidRPr="00D97A93" w:rsidRDefault="00B97EA3" w:rsidP="00D97A93">
            <w:pPr>
              <w:pStyle w:val="TableParagraph"/>
              <w:spacing w:before="118"/>
              <w:ind w:left="372" w:right="200"/>
              <w:jc w:val="both"/>
              <w:rPr>
                <w:color w:val="000000" w:themeColor="text1"/>
                <w:sz w:val="24"/>
                <w:szCs w:val="24"/>
              </w:rPr>
            </w:pPr>
            <w:r w:rsidRPr="00D97A93">
              <w:rPr>
                <w:color w:val="000000" w:themeColor="text1"/>
                <w:sz w:val="24"/>
                <w:szCs w:val="24"/>
              </w:rPr>
              <w:t>Типова освітня програма для закладів загальної середньої освіти, розроблена під керівництвом Р. Б. Шияна 3 – 4 класи. Видавництво Київ. ТД «Освіта – Центр плюс». Наказ МОН від 12.08.2022 № 743-22</w:t>
            </w:r>
          </w:p>
        </w:tc>
      </w:tr>
      <w:tr w:rsidR="009A20A6" w:rsidRPr="00D97A93" w:rsidTr="009A20A6">
        <w:trPr>
          <w:trHeight w:val="576"/>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0"/>
              <w:ind w:left="200"/>
              <w:rPr>
                <w:color w:val="000000" w:themeColor="text1"/>
                <w:sz w:val="24"/>
                <w:szCs w:val="24"/>
              </w:rPr>
            </w:pPr>
            <w:r w:rsidRPr="00D97A93">
              <w:rPr>
                <w:color w:val="000000" w:themeColor="text1"/>
                <w:sz w:val="24"/>
                <w:szCs w:val="24"/>
              </w:rPr>
              <w:t>Математика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spacing w:after="0" w:line="240" w:lineRule="auto"/>
              <w:rPr>
                <w:color w:val="000000" w:themeColor="text1"/>
                <w:sz w:val="24"/>
                <w:szCs w:val="24"/>
              </w:rPr>
            </w:pP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50"/>
              <w:ind w:left="200"/>
              <w:rPr>
                <w:color w:val="000000" w:themeColor="text1"/>
                <w:sz w:val="24"/>
                <w:szCs w:val="24"/>
              </w:rPr>
            </w:pPr>
            <w:r w:rsidRPr="00D97A93">
              <w:rPr>
                <w:color w:val="000000" w:themeColor="text1"/>
                <w:sz w:val="24"/>
                <w:szCs w:val="24"/>
              </w:rPr>
              <w:t>Англійська</w:t>
            </w:r>
            <w:r w:rsidRPr="00D97A93">
              <w:rPr>
                <w:color w:val="000000" w:themeColor="text1"/>
                <w:spacing w:val="-4"/>
                <w:sz w:val="24"/>
                <w:szCs w:val="24"/>
              </w:rPr>
              <w:t xml:space="preserve"> </w:t>
            </w:r>
            <w:r w:rsidRPr="00D97A93">
              <w:rPr>
                <w:color w:val="000000" w:themeColor="text1"/>
                <w:sz w:val="24"/>
                <w:szCs w:val="24"/>
              </w:rPr>
              <w:t>мова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trHeight w:val="517"/>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0"/>
              <w:ind w:left="200"/>
              <w:rPr>
                <w:color w:val="000000" w:themeColor="text1"/>
                <w:sz w:val="24"/>
                <w:szCs w:val="24"/>
              </w:rPr>
            </w:pPr>
            <w:r w:rsidRPr="00D97A93">
              <w:rPr>
                <w:color w:val="000000" w:themeColor="text1"/>
                <w:sz w:val="24"/>
                <w:szCs w:val="24"/>
              </w:rPr>
              <w:t>«Я</w:t>
            </w:r>
            <w:r w:rsidRPr="00D97A93">
              <w:rPr>
                <w:color w:val="000000" w:themeColor="text1"/>
                <w:spacing w:val="-1"/>
                <w:sz w:val="24"/>
                <w:szCs w:val="24"/>
              </w:rPr>
              <w:t xml:space="preserve"> </w:t>
            </w:r>
            <w:r w:rsidRPr="00D97A93">
              <w:rPr>
                <w:color w:val="000000" w:themeColor="text1"/>
                <w:sz w:val="24"/>
                <w:szCs w:val="24"/>
              </w:rPr>
              <w:t>досліджую світ»</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09"/>
              <w:ind w:left="200"/>
              <w:rPr>
                <w:color w:val="000000" w:themeColor="text1"/>
                <w:sz w:val="24"/>
                <w:szCs w:val="24"/>
              </w:rPr>
            </w:pPr>
            <w:r w:rsidRPr="00D97A93">
              <w:rPr>
                <w:color w:val="000000" w:themeColor="text1"/>
                <w:sz w:val="24"/>
                <w:szCs w:val="24"/>
              </w:rPr>
              <w:t>«Мистецтво»</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trHeight w:val="518"/>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0"/>
              <w:ind w:left="200"/>
              <w:rPr>
                <w:color w:val="000000" w:themeColor="text1"/>
                <w:sz w:val="24"/>
                <w:szCs w:val="24"/>
              </w:rPr>
            </w:pPr>
            <w:r w:rsidRPr="00D97A93">
              <w:rPr>
                <w:color w:val="000000" w:themeColor="text1"/>
                <w:sz w:val="24"/>
                <w:szCs w:val="24"/>
              </w:rPr>
              <w:t>Фізична</w:t>
            </w:r>
            <w:r w:rsidRPr="00D97A93">
              <w:rPr>
                <w:color w:val="000000" w:themeColor="text1"/>
                <w:spacing w:val="-3"/>
                <w:sz w:val="24"/>
                <w:szCs w:val="24"/>
              </w:rPr>
              <w:t xml:space="preserve"> </w:t>
            </w:r>
            <w:r w:rsidRPr="00D97A93">
              <w:rPr>
                <w:color w:val="000000" w:themeColor="text1"/>
                <w:sz w:val="24"/>
                <w:szCs w:val="24"/>
              </w:rPr>
              <w:t>культура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0"/>
              <w:ind w:left="200"/>
              <w:rPr>
                <w:color w:val="000000" w:themeColor="text1"/>
                <w:sz w:val="24"/>
                <w:szCs w:val="24"/>
              </w:rPr>
            </w:pPr>
            <w:r w:rsidRPr="00D97A93">
              <w:rPr>
                <w:color w:val="000000" w:themeColor="text1"/>
                <w:sz w:val="24"/>
                <w:szCs w:val="24"/>
              </w:rPr>
              <w:t>Інформатика</w:t>
            </w:r>
          </w:p>
        </w:tc>
        <w:tc>
          <w:tcPr>
            <w:cnfStyle w:val="000100000000" w:firstRow="0" w:lastRow="0" w:firstColumn="0" w:lastColumn="1" w:oddVBand="0" w:evenVBand="0" w:oddHBand="0" w:evenHBand="0" w:firstRowFirstColumn="0" w:firstRowLastColumn="0" w:lastRowFirstColumn="0" w:lastRowLastColumn="0"/>
            <w:tcW w:w="7478" w:type="dxa"/>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trHeight w:val="527"/>
        </w:trPr>
        <w:tc>
          <w:tcPr>
            <w:cnfStyle w:val="001000000000" w:firstRow="0" w:lastRow="0" w:firstColumn="1" w:lastColumn="0" w:oddVBand="0" w:evenVBand="0" w:oddHBand="0" w:evenHBand="0" w:firstRowFirstColumn="0" w:firstRowLastColumn="0" w:lastRowFirstColumn="0" w:lastRowLastColumn="0"/>
            <w:tcW w:w="9751" w:type="dxa"/>
            <w:gridSpan w:val="2"/>
            <w:shd w:val="clear" w:color="auto" w:fill="auto"/>
          </w:tcPr>
          <w:p w:rsidR="009A20A6" w:rsidRPr="00D97A93" w:rsidRDefault="00B97EA3" w:rsidP="00D97A93">
            <w:pPr>
              <w:pStyle w:val="TableParagraph"/>
              <w:spacing w:before="108"/>
              <w:jc w:val="center"/>
              <w:rPr>
                <w:color w:val="000000" w:themeColor="text1"/>
                <w:sz w:val="24"/>
                <w:szCs w:val="24"/>
              </w:rPr>
            </w:pPr>
            <w:r w:rsidRPr="00D97A93">
              <w:rPr>
                <w:color w:val="000000" w:themeColor="text1"/>
                <w:sz w:val="24"/>
                <w:szCs w:val="24"/>
              </w:rPr>
              <w:t>4 клас</w:t>
            </w: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ind w:left="200"/>
              <w:rPr>
                <w:color w:val="000000" w:themeColor="text1"/>
                <w:sz w:val="24"/>
                <w:szCs w:val="24"/>
              </w:rPr>
            </w:pPr>
            <w:r w:rsidRPr="00D97A93">
              <w:rPr>
                <w:color w:val="000000" w:themeColor="text1"/>
                <w:sz w:val="24"/>
                <w:szCs w:val="24"/>
              </w:rPr>
              <w:tab/>
              <w:t>Українська</w:t>
            </w:r>
            <w:r w:rsidRPr="00D97A93">
              <w:rPr>
                <w:color w:val="000000" w:themeColor="text1"/>
                <w:spacing w:val="-2"/>
                <w:sz w:val="24"/>
                <w:szCs w:val="24"/>
              </w:rPr>
              <w:t xml:space="preserve"> </w:t>
            </w:r>
            <w:r w:rsidRPr="00D97A93">
              <w:rPr>
                <w:color w:val="000000" w:themeColor="text1"/>
                <w:sz w:val="24"/>
                <w:szCs w:val="24"/>
              </w:rPr>
              <w:t>мова</w:t>
            </w:r>
          </w:p>
        </w:tc>
        <w:tc>
          <w:tcPr>
            <w:cnfStyle w:val="000100000000" w:firstRow="0" w:lastRow="0" w:firstColumn="0" w:lastColumn="1" w:oddVBand="0" w:evenVBand="0" w:oddHBand="0" w:evenHBand="0" w:firstRowFirstColumn="0" w:firstRowLastColumn="0" w:lastRowFirstColumn="0" w:lastRowLastColumn="0"/>
            <w:tcW w:w="7478" w:type="dxa"/>
            <w:vMerge w:val="restart"/>
            <w:shd w:val="clear" w:color="auto" w:fill="auto"/>
          </w:tcPr>
          <w:p w:rsidR="009A20A6" w:rsidRPr="00D97A93" w:rsidRDefault="00B97EA3" w:rsidP="00D97A93">
            <w:pPr>
              <w:pStyle w:val="TableParagraph"/>
              <w:ind w:left="372" w:right="197"/>
              <w:jc w:val="both"/>
              <w:rPr>
                <w:color w:val="000000" w:themeColor="text1"/>
                <w:sz w:val="24"/>
                <w:szCs w:val="24"/>
              </w:rPr>
            </w:pPr>
            <w:r w:rsidRPr="00D97A93">
              <w:rPr>
                <w:color w:val="000000" w:themeColor="text1"/>
                <w:sz w:val="24"/>
                <w:szCs w:val="24"/>
              </w:rPr>
              <w:t>Типова</w:t>
            </w:r>
            <w:r w:rsidRPr="00D97A93">
              <w:rPr>
                <w:color w:val="000000" w:themeColor="text1"/>
                <w:spacing w:val="1"/>
                <w:sz w:val="24"/>
                <w:szCs w:val="24"/>
              </w:rPr>
              <w:t xml:space="preserve"> </w:t>
            </w:r>
            <w:r w:rsidRPr="00D97A93">
              <w:rPr>
                <w:color w:val="000000" w:themeColor="text1"/>
                <w:sz w:val="24"/>
                <w:szCs w:val="24"/>
              </w:rPr>
              <w:t>освітня</w:t>
            </w:r>
            <w:r w:rsidRPr="00D97A93">
              <w:rPr>
                <w:color w:val="000000" w:themeColor="text1"/>
                <w:spacing w:val="1"/>
                <w:sz w:val="24"/>
                <w:szCs w:val="24"/>
              </w:rPr>
              <w:t xml:space="preserve"> </w:t>
            </w:r>
            <w:r w:rsidRPr="00D97A93">
              <w:rPr>
                <w:color w:val="000000" w:themeColor="text1"/>
                <w:sz w:val="24"/>
                <w:szCs w:val="24"/>
              </w:rPr>
              <w:t>програма</w:t>
            </w:r>
            <w:r w:rsidRPr="00D97A93">
              <w:rPr>
                <w:color w:val="000000" w:themeColor="text1"/>
                <w:spacing w:val="1"/>
                <w:sz w:val="24"/>
                <w:szCs w:val="24"/>
              </w:rPr>
              <w:t xml:space="preserve"> </w:t>
            </w:r>
            <w:r w:rsidRPr="00D97A93">
              <w:rPr>
                <w:color w:val="000000" w:themeColor="text1"/>
                <w:sz w:val="24"/>
                <w:szCs w:val="24"/>
              </w:rPr>
              <w:t>для</w:t>
            </w:r>
            <w:r w:rsidRPr="00D97A93">
              <w:rPr>
                <w:color w:val="000000" w:themeColor="text1"/>
                <w:spacing w:val="1"/>
                <w:sz w:val="24"/>
                <w:szCs w:val="24"/>
              </w:rPr>
              <w:t xml:space="preserve"> </w:t>
            </w:r>
            <w:r w:rsidRPr="00D97A93">
              <w:rPr>
                <w:color w:val="000000" w:themeColor="text1"/>
                <w:sz w:val="24"/>
                <w:szCs w:val="24"/>
              </w:rPr>
              <w:t>закладів</w:t>
            </w:r>
            <w:r w:rsidRPr="00D97A93">
              <w:rPr>
                <w:color w:val="000000" w:themeColor="text1"/>
                <w:spacing w:val="1"/>
                <w:sz w:val="24"/>
                <w:szCs w:val="24"/>
              </w:rPr>
              <w:t xml:space="preserve"> </w:t>
            </w:r>
            <w:r w:rsidRPr="00D97A93">
              <w:rPr>
                <w:color w:val="000000" w:themeColor="text1"/>
                <w:sz w:val="24"/>
                <w:szCs w:val="24"/>
              </w:rPr>
              <w:t>загальної</w:t>
            </w:r>
            <w:r w:rsidRPr="00D97A93">
              <w:rPr>
                <w:color w:val="000000" w:themeColor="text1"/>
                <w:spacing w:val="1"/>
                <w:sz w:val="24"/>
                <w:szCs w:val="24"/>
              </w:rPr>
              <w:t xml:space="preserve"> </w:t>
            </w:r>
            <w:r w:rsidRPr="00D97A93">
              <w:rPr>
                <w:color w:val="000000" w:themeColor="text1"/>
                <w:sz w:val="24"/>
                <w:szCs w:val="24"/>
              </w:rPr>
              <w:t>середньої</w:t>
            </w:r>
            <w:r w:rsidRPr="00D97A93">
              <w:rPr>
                <w:color w:val="000000" w:themeColor="text1"/>
                <w:spacing w:val="1"/>
                <w:sz w:val="24"/>
                <w:szCs w:val="24"/>
              </w:rPr>
              <w:t xml:space="preserve"> </w:t>
            </w:r>
            <w:r w:rsidRPr="00D97A93">
              <w:rPr>
                <w:color w:val="000000" w:themeColor="text1"/>
                <w:sz w:val="24"/>
                <w:szCs w:val="24"/>
              </w:rPr>
              <w:t>освіти,</w:t>
            </w:r>
            <w:r w:rsidRPr="00D97A93">
              <w:rPr>
                <w:color w:val="000000" w:themeColor="text1"/>
                <w:spacing w:val="1"/>
                <w:sz w:val="24"/>
                <w:szCs w:val="24"/>
              </w:rPr>
              <w:t xml:space="preserve"> </w:t>
            </w:r>
            <w:r w:rsidRPr="00D97A93">
              <w:rPr>
                <w:color w:val="000000" w:themeColor="text1"/>
                <w:sz w:val="24"/>
                <w:szCs w:val="24"/>
              </w:rPr>
              <w:t>розроблена під керівництвом Р. Б. Шияна 3 – 4 класи. Видавництво Київ.</w:t>
            </w:r>
            <w:r w:rsidRPr="00D97A93">
              <w:rPr>
                <w:color w:val="000000" w:themeColor="text1"/>
                <w:spacing w:val="1"/>
                <w:sz w:val="24"/>
                <w:szCs w:val="24"/>
              </w:rPr>
              <w:t xml:space="preserve"> </w:t>
            </w:r>
            <w:r w:rsidRPr="00D97A93">
              <w:rPr>
                <w:color w:val="000000" w:themeColor="text1"/>
                <w:sz w:val="24"/>
                <w:szCs w:val="24"/>
              </w:rPr>
              <w:t>ТД</w:t>
            </w:r>
            <w:r w:rsidRPr="00D97A93">
              <w:rPr>
                <w:color w:val="000000" w:themeColor="text1"/>
                <w:spacing w:val="-3"/>
                <w:sz w:val="24"/>
                <w:szCs w:val="24"/>
              </w:rPr>
              <w:t xml:space="preserve"> </w:t>
            </w:r>
            <w:r w:rsidRPr="00D97A93">
              <w:rPr>
                <w:color w:val="000000" w:themeColor="text1"/>
                <w:sz w:val="24"/>
                <w:szCs w:val="24"/>
              </w:rPr>
              <w:t>«Освіта</w:t>
            </w:r>
            <w:r w:rsidRPr="00D97A93">
              <w:rPr>
                <w:color w:val="000000" w:themeColor="text1"/>
                <w:spacing w:val="-1"/>
                <w:sz w:val="24"/>
                <w:szCs w:val="24"/>
              </w:rPr>
              <w:t xml:space="preserve"> </w:t>
            </w:r>
            <w:r w:rsidRPr="00D97A93">
              <w:rPr>
                <w:color w:val="000000" w:themeColor="text1"/>
                <w:sz w:val="24"/>
                <w:szCs w:val="24"/>
              </w:rPr>
              <w:t>–</w:t>
            </w:r>
            <w:r w:rsidRPr="00D97A93">
              <w:rPr>
                <w:color w:val="000000" w:themeColor="text1"/>
                <w:spacing w:val="-1"/>
                <w:sz w:val="24"/>
                <w:szCs w:val="24"/>
              </w:rPr>
              <w:t xml:space="preserve"> </w:t>
            </w:r>
            <w:r w:rsidRPr="00D97A93">
              <w:rPr>
                <w:color w:val="000000" w:themeColor="text1"/>
                <w:sz w:val="24"/>
                <w:szCs w:val="24"/>
              </w:rPr>
              <w:t>Центр</w:t>
            </w:r>
            <w:r w:rsidRPr="00D97A93">
              <w:rPr>
                <w:color w:val="000000" w:themeColor="text1"/>
                <w:spacing w:val="-1"/>
                <w:sz w:val="24"/>
                <w:szCs w:val="24"/>
              </w:rPr>
              <w:t xml:space="preserve"> </w:t>
            </w:r>
            <w:r w:rsidRPr="00D97A93">
              <w:rPr>
                <w:color w:val="000000" w:themeColor="text1"/>
                <w:sz w:val="24"/>
                <w:szCs w:val="24"/>
              </w:rPr>
              <w:t>плюс».</w:t>
            </w:r>
            <w:r w:rsidRPr="00D97A93">
              <w:rPr>
                <w:color w:val="000000" w:themeColor="text1"/>
                <w:spacing w:val="-1"/>
                <w:sz w:val="24"/>
                <w:szCs w:val="24"/>
              </w:rPr>
              <w:t xml:space="preserve"> </w:t>
            </w:r>
            <w:r w:rsidRPr="00D97A93">
              <w:rPr>
                <w:color w:val="000000" w:themeColor="text1"/>
                <w:sz w:val="24"/>
                <w:szCs w:val="24"/>
              </w:rPr>
              <w:t>Наказ МОН від 12.08.2022 № 743-22</w:t>
            </w:r>
          </w:p>
        </w:tc>
      </w:tr>
      <w:tr w:rsidR="009A20A6" w:rsidRPr="00D97A93" w:rsidTr="009A20A6">
        <w:trPr>
          <w:trHeight w:val="576"/>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3"/>
              <w:ind w:left="200"/>
              <w:rPr>
                <w:color w:val="000000" w:themeColor="text1"/>
                <w:sz w:val="24"/>
                <w:szCs w:val="24"/>
              </w:rPr>
            </w:pPr>
            <w:r w:rsidRPr="00D97A93">
              <w:rPr>
                <w:color w:val="000000" w:themeColor="text1"/>
                <w:sz w:val="24"/>
                <w:szCs w:val="24"/>
              </w:rPr>
              <w:t>Математика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spacing w:after="0" w:line="240" w:lineRule="auto"/>
              <w:rPr>
                <w:color w:val="000000" w:themeColor="text1"/>
                <w:sz w:val="24"/>
                <w:szCs w:val="24"/>
              </w:rPr>
            </w:pP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53"/>
              <w:ind w:left="200"/>
              <w:rPr>
                <w:color w:val="000000" w:themeColor="text1"/>
                <w:sz w:val="24"/>
                <w:szCs w:val="24"/>
              </w:rPr>
            </w:pPr>
            <w:r w:rsidRPr="00D97A93">
              <w:rPr>
                <w:color w:val="000000" w:themeColor="text1"/>
                <w:sz w:val="24"/>
                <w:szCs w:val="24"/>
              </w:rPr>
              <w:t>Англійська</w:t>
            </w:r>
            <w:r w:rsidRPr="00D97A93">
              <w:rPr>
                <w:color w:val="000000" w:themeColor="text1"/>
                <w:spacing w:val="-4"/>
                <w:sz w:val="24"/>
                <w:szCs w:val="24"/>
              </w:rPr>
              <w:t xml:space="preserve"> </w:t>
            </w:r>
            <w:r w:rsidRPr="00D97A93">
              <w:rPr>
                <w:color w:val="000000" w:themeColor="text1"/>
                <w:sz w:val="24"/>
                <w:szCs w:val="24"/>
              </w:rPr>
              <w:t>мова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trHeight w:val="518"/>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3"/>
              <w:ind w:left="200"/>
              <w:rPr>
                <w:color w:val="000000" w:themeColor="text1"/>
                <w:sz w:val="24"/>
                <w:szCs w:val="24"/>
              </w:rPr>
            </w:pPr>
            <w:r w:rsidRPr="00D97A93">
              <w:rPr>
                <w:color w:val="000000" w:themeColor="text1"/>
                <w:sz w:val="24"/>
                <w:szCs w:val="24"/>
              </w:rPr>
              <w:t>«Я</w:t>
            </w:r>
            <w:r w:rsidRPr="00D97A93">
              <w:rPr>
                <w:color w:val="000000" w:themeColor="text1"/>
                <w:spacing w:val="-1"/>
                <w:sz w:val="24"/>
                <w:szCs w:val="24"/>
              </w:rPr>
              <w:t xml:space="preserve"> </w:t>
            </w:r>
            <w:r w:rsidRPr="00D97A93">
              <w:rPr>
                <w:color w:val="000000" w:themeColor="text1"/>
                <w:sz w:val="24"/>
                <w:szCs w:val="24"/>
              </w:rPr>
              <w:t>досліджую світ»</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3"/>
              <w:ind w:left="200"/>
              <w:rPr>
                <w:color w:val="000000" w:themeColor="text1"/>
                <w:sz w:val="24"/>
                <w:szCs w:val="24"/>
              </w:rPr>
            </w:pPr>
            <w:r w:rsidRPr="00D97A93">
              <w:rPr>
                <w:color w:val="000000" w:themeColor="text1"/>
                <w:sz w:val="24"/>
                <w:szCs w:val="24"/>
              </w:rPr>
              <w:t>«Мистецтво»</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trHeight w:val="517"/>
        </w:trPr>
        <w:tc>
          <w:tcPr>
            <w:cnfStyle w:val="001000000000" w:firstRow="0" w:lastRow="0" w:firstColumn="1" w:lastColumn="0" w:oddVBand="0" w:evenVBand="0" w:oddHBand="0" w:evenHBand="0" w:firstRowFirstColumn="0" w:firstRowLastColumn="0" w:lastRowFirstColumn="0" w:lastRowLastColumn="0"/>
            <w:tcW w:w="2273" w:type="dxa"/>
            <w:shd w:val="clear" w:color="auto" w:fill="auto"/>
          </w:tcPr>
          <w:p w:rsidR="009A20A6" w:rsidRPr="00D97A93" w:rsidRDefault="00B97EA3" w:rsidP="00D97A93">
            <w:pPr>
              <w:pStyle w:val="TableParagraph"/>
              <w:spacing w:before="112"/>
              <w:ind w:left="200"/>
              <w:rPr>
                <w:color w:val="000000" w:themeColor="text1"/>
                <w:sz w:val="24"/>
                <w:szCs w:val="24"/>
              </w:rPr>
            </w:pPr>
            <w:r w:rsidRPr="00D97A93">
              <w:rPr>
                <w:color w:val="000000" w:themeColor="text1"/>
                <w:sz w:val="24"/>
                <w:szCs w:val="24"/>
              </w:rPr>
              <w:t>Фізична</w:t>
            </w:r>
            <w:r w:rsidRPr="00D97A93">
              <w:rPr>
                <w:color w:val="000000" w:themeColor="text1"/>
                <w:spacing w:val="-3"/>
                <w:sz w:val="24"/>
                <w:szCs w:val="24"/>
              </w:rPr>
              <w:t xml:space="preserve"> </w:t>
            </w:r>
            <w:r w:rsidRPr="00D97A93">
              <w:rPr>
                <w:color w:val="000000" w:themeColor="text1"/>
                <w:sz w:val="24"/>
                <w:szCs w:val="24"/>
              </w:rPr>
              <w:t>культура</w:t>
            </w:r>
          </w:p>
        </w:tc>
        <w:tc>
          <w:tcPr>
            <w:cnfStyle w:val="000100000000" w:firstRow="0" w:lastRow="0" w:firstColumn="0" w:lastColumn="1" w:oddVBand="0" w:evenVBand="0" w:oddHBand="0" w:evenHBand="0" w:firstRowFirstColumn="0" w:firstRowLastColumn="0" w:lastRowFirstColumn="0" w:lastRowLastColumn="0"/>
            <w:tcW w:w="7478" w:type="dxa"/>
            <w:vMerge/>
            <w:shd w:val="clear" w:color="auto" w:fill="auto"/>
          </w:tcPr>
          <w:p w:rsidR="009A20A6" w:rsidRPr="00D97A93" w:rsidRDefault="009A20A6" w:rsidP="00D97A93">
            <w:pPr>
              <w:pStyle w:val="TableParagraph"/>
              <w:rPr>
                <w:color w:val="000000" w:themeColor="text1"/>
                <w:sz w:val="24"/>
                <w:szCs w:val="24"/>
              </w:rPr>
            </w:pPr>
          </w:p>
        </w:tc>
      </w:tr>
      <w:tr w:rsidR="009A20A6" w:rsidRPr="00D97A93" w:rsidTr="009A20A6">
        <w:trPr>
          <w:cnfStyle w:val="010000000000" w:firstRow="0" w:lastRow="1"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2273" w:type="dxa"/>
            <w:tcBorders>
              <w:top w:val="double" w:sz="4" w:space="0" w:color="4BACC6"/>
            </w:tcBorders>
            <w:shd w:val="clear" w:color="auto" w:fill="auto"/>
          </w:tcPr>
          <w:p w:rsidR="009A20A6" w:rsidRPr="00D97A93" w:rsidRDefault="00B97EA3" w:rsidP="00D97A93">
            <w:pPr>
              <w:pStyle w:val="TableParagraph"/>
              <w:spacing w:before="113"/>
              <w:ind w:left="200"/>
              <w:rPr>
                <w:color w:val="000000" w:themeColor="text1"/>
                <w:sz w:val="24"/>
                <w:szCs w:val="24"/>
              </w:rPr>
            </w:pPr>
            <w:r w:rsidRPr="00D97A93">
              <w:rPr>
                <w:color w:val="000000" w:themeColor="text1"/>
                <w:sz w:val="24"/>
                <w:szCs w:val="24"/>
              </w:rPr>
              <w:t>Інформатика</w:t>
            </w:r>
          </w:p>
        </w:tc>
        <w:tc>
          <w:tcPr>
            <w:cnfStyle w:val="000100000000" w:firstRow="0" w:lastRow="0" w:firstColumn="0" w:lastColumn="1" w:oddVBand="0" w:evenVBand="0" w:oddHBand="0" w:evenHBand="0" w:firstRowFirstColumn="0" w:firstRowLastColumn="0" w:lastRowFirstColumn="0" w:lastRowLastColumn="0"/>
            <w:tcW w:w="7478" w:type="dxa"/>
            <w:vMerge/>
            <w:tcBorders>
              <w:top w:val="double" w:sz="4" w:space="0" w:color="4BACC6"/>
            </w:tcBorders>
            <w:shd w:val="clear" w:color="auto" w:fill="auto"/>
          </w:tcPr>
          <w:p w:rsidR="009A20A6" w:rsidRPr="00D97A93" w:rsidRDefault="009A20A6" w:rsidP="00D97A93">
            <w:pPr>
              <w:pStyle w:val="TableParagraph"/>
              <w:rPr>
                <w:color w:val="000000" w:themeColor="text1"/>
                <w:sz w:val="24"/>
                <w:szCs w:val="24"/>
              </w:rPr>
            </w:pPr>
          </w:p>
        </w:tc>
      </w:tr>
    </w:tbl>
    <w:p w:rsidR="009A20A6" w:rsidRPr="00D97A93" w:rsidRDefault="009A20A6" w:rsidP="00D97A93">
      <w:pPr>
        <w:pStyle w:val="af4"/>
        <w:rPr>
          <w:b/>
          <w:sz w:val="24"/>
          <w:szCs w:val="24"/>
        </w:rPr>
      </w:pPr>
    </w:p>
    <w:p w:rsidR="009A20A6" w:rsidRPr="00D97A93" w:rsidRDefault="009A20A6" w:rsidP="00D97A93">
      <w:pPr>
        <w:pStyle w:val="af4"/>
        <w:spacing w:before="3"/>
        <w:rPr>
          <w:b/>
          <w:sz w:val="24"/>
          <w:szCs w:val="24"/>
        </w:rPr>
      </w:pPr>
    </w:p>
    <w:p w:rsidR="009A20A6" w:rsidRPr="00D97A93" w:rsidRDefault="00B97EA3" w:rsidP="00D97A93">
      <w:pPr>
        <w:spacing w:before="85" w:after="20" w:line="240" w:lineRule="auto"/>
        <w:ind w:left="2026" w:right="2137"/>
        <w:jc w:val="center"/>
        <w:rPr>
          <w:b/>
          <w:sz w:val="24"/>
          <w:szCs w:val="24"/>
        </w:rPr>
      </w:pPr>
      <w:r w:rsidRPr="00D97A93">
        <w:rPr>
          <w:sz w:val="24"/>
          <w:szCs w:val="24"/>
        </w:rPr>
        <w:br w:type="page"/>
      </w:r>
    </w:p>
    <w:p w:rsidR="009A20A6" w:rsidRPr="00D97A93" w:rsidRDefault="00B97EA3" w:rsidP="00D97A93">
      <w:pPr>
        <w:spacing w:before="85" w:after="20" w:line="240" w:lineRule="auto"/>
        <w:ind w:left="2026" w:right="2137"/>
        <w:jc w:val="center"/>
        <w:rPr>
          <w:rFonts w:ascii="Times New Roman" w:hAnsi="Times New Roman" w:cs="Times New Roman"/>
          <w:b/>
          <w:caps/>
          <w:sz w:val="24"/>
          <w:szCs w:val="24"/>
        </w:rPr>
      </w:pPr>
      <w:r w:rsidRPr="00D97A93">
        <w:rPr>
          <w:rFonts w:ascii="Times New Roman" w:hAnsi="Times New Roman" w:cs="Times New Roman"/>
          <w:b/>
          <w:caps/>
          <w:sz w:val="24"/>
          <w:szCs w:val="24"/>
        </w:rPr>
        <w:lastRenderedPageBreak/>
        <w:t>ІІ</w:t>
      </w:r>
      <w:r w:rsidRPr="00D97A93">
        <w:rPr>
          <w:rFonts w:ascii="Times New Roman" w:hAnsi="Times New Roman" w:cs="Times New Roman"/>
          <w:b/>
          <w:caps/>
          <w:spacing w:val="-3"/>
          <w:sz w:val="24"/>
          <w:szCs w:val="24"/>
        </w:rPr>
        <w:t xml:space="preserve"> </w:t>
      </w:r>
      <w:r w:rsidRPr="00D97A93">
        <w:rPr>
          <w:rFonts w:ascii="Times New Roman" w:hAnsi="Times New Roman" w:cs="Times New Roman"/>
          <w:b/>
          <w:caps/>
          <w:sz w:val="24"/>
          <w:szCs w:val="24"/>
        </w:rPr>
        <w:t>ступінь</w:t>
      </w:r>
    </w:p>
    <w:tbl>
      <w:tblPr>
        <w:tblpPr w:leftFromText="180" w:rightFromText="180" w:vertAnchor="text" w:horzAnchor="margin" w:tblpXSpec="center" w:tblpY="152"/>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2"/>
        <w:gridCol w:w="4683"/>
        <w:gridCol w:w="1417"/>
        <w:gridCol w:w="1560"/>
        <w:gridCol w:w="1167"/>
        <w:gridCol w:w="1101"/>
      </w:tblGrid>
      <w:tr w:rsidR="008A759B" w:rsidRPr="008A759B" w:rsidTr="008A759B">
        <w:trPr>
          <w:trHeight w:val="541"/>
        </w:trPr>
        <w:tc>
          <w:tcPr>
            <w:tcW w:w="812" w:type="dxa"/>
            <w:vMerge w:val="restart"/>
            <w:tcBorders>
              <w:top w:val="single" w:sz="4" w:space="0" w:color="auto"/>
              <w:left w:val="single" w:sz="4" w:space="0" w:color="auto"/>
              <w:bottom w:val="single" w:sz="4" w:space="0" w:color="auto"/>
              <w:right w:val="single" w:sz="4" w:space="0" w:color="auto"/>
            </w:tcBorders>
            <w:hideMark/>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color w:val="000000"/>
                <w:sz w:val="24"/>
                <w:szCs w:val="24"/>
                <w:lang w:val="ru-RU" w:eastAsia="ru-RU"/>
              </w:rPr>
            </w:pPr>
            <w:r w:rsidRPr="008A759B">
              <w:rPr>
                <w:rFonts w:ascii="Times New Roman" w:eastAsia="Calibri" w:hAnsi="Times New Roman" w:cs="Times New Roman"/>
                <w:b/>
                <w:bCs/>
                <w:color w:val="000000"/>
                <w:sz w:val="24"/>
                <w:szCs w:val="24"/>
                <w:lang w:val="ru-RU" w:eastAsia="ru-RU"/>
              </w:rPr>
              <w:t>№</w:t>
            </w:r>
          </w:p>
        </w:tc>
        <w:tc>
          <w:tcPr>
            <w:tcW w:w="4683" w:type="dxa"/>
            <w:vMerge w:val="restart"/>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color w:val="000000"/>
                <w:sz w:val="24"/>
                <w:szCs w:val="24"/>
                <w:lang w:val="ru-RU" w:eastAsia="ru-RU"/>
              </w:rPr>
            </w:pPr>
            <w:r w:rsidRPr="008A759B">
              <w:rPr>
                <w:rFonts w:ascii="Times New Roman" w:eastAsia="Calibri" w:hAnsi="Times New Roman" w:cs="Times New Roman"/>
                <w:b/>
                <w:bCs/>
                <w:color w:val="000000"/>
                <w:sz w:val="24"/>
                <w:szCs w:val="24"/>
                <w:lang w:val="ru-RU" w:eastAsia="ru-RU"/>
              </w:rPr>
              <w:t>Назва програми</w:t>
            </w:r>
          </w:p>
          <w:p w:rsidR="008A759B" w:rsidRPr="008A759B" w:rsidRDefault="008A759B" w:rsidP="008A759B">
            <w:pPr>
              <w:suppressAutoHyphens w:val="0"/>
              <w:spacing w:after="0" w:line="240" w:lineRule="auto"/>
              <w:rPr>
                <w:rFonts w:ascii="Times New Roman" w:eastAsia="Calibri" w:hAnsi="Times New Roman" w:cs="Times New Roman"/>
                <w:color w:val="000000"/>
                <w:sz w:val="24"/>
                <w:szCs w:val="24"/>
                <w:lang w:val="ru-RU" w:eastAsia="ru-RU"/>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color w:val="000000"/>
                <w:sz w:val="24"/>
                <w:szCs w:val="24"/>
                <w:lang w:val="ru-RU" w:eastAsia="ru-RU"/>
              </w:rPr>
            </w:pPr>
            <w:r w:rsidRPr="008A759B">
              <w:rPr>
                <w:rFonts w:ascii="Times New Roman" w:eastAsia="Calibri" w:hAnsi="Times New Roman" w:cs="Times New Roman"/>
                <w:b/>
                <w:bCs/>
                <w:color w:val="000000"/>
                <w:sz w:val="24"/>
                <w:szCs w:val="24"/>
                <w:lang w:val="ru-RU" w:eastAsia="ru-RU"/>
              </w:rPr>
              <w:t xml:space="preserve"> Клас </w:t>
            </w:r>
          </w:p>
        </w:tc>
        <w:tc>
          <w:tcPr>
            <w:tcW w:w="1560" w:type="dxa"/>
            <w:vMerge w:val="restart"/>
            <w:tcBorders>
              <w:top w:val="single" w:sz="4" w:space="0" w:color="auto"/>
              <w:left w:val="single" w:sz="4" w:space="0" w:color="auto"/>
              <w:bottom w:val="single" w:sz="4" w:space="0" w:color="auto"/>
              <w:right w:val="single" w:sz="4" w:space="0" w:color="auto"/>
            </w:tcBorders>
            <w:hideMark/>
          </w:tcPr>
          <w:p w:rsidR="008A759B" w:rsidRDefault="008A759B" w:rsidP="008A759B">
            <w:pPr>
              <w:shd w:val="clear" w:color="auto" w:fill="FFFFFF"/>
              <w:suppressAutoHyphens w:val="0"/>
              <w:spacing w:after="0" w:line="240" w:lineRule="auto"/>
              <w:jc w:val="center"/>
              <w:rPr>
                <w:rFonts w:ascii="Times New Roman" w:eastAsia="Calibri" w:hAnsi="Times New Roman" w:cs="Times New Roman"/>
                <w:b/>
                <w:bCs/>
                <w:color w:val="000000"/>
                <w:sz w:val="24"/>
                <w:szCs w:val="24"/>
                <w:lang w:val="ru-RU" w:eastAsia="ru-RU"/>
              </w:rPr>
            </w:pPr>
            <w:r w:rsidRPr="008A759B">
              <w:rPr>
                <w:rFonts w:ascii="Times New Roman" w:eastAsia="Calibri" w:hAnsi="Times New Roman" w:cs="Times New Roman"/>
                <w:b/>
                <w:bCs/>
                <w:color w:val="000000"/>
                <w:sz w:val="24"/>
                <w:szCs w:val="24"/>
                <w:lang w:val="ru-RU" w:eastAsia="ru-RU"/>
              </w:rPr>
              <w:t xml:space="preserve">Видання </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color w:val="000000"/>
                <w:sz w:val="24"/>
                <w:szCs w:val="24"/>
                <w:lang w:val="ru-RU" w:eastAsia="ru-RU"/>
              </w:rPr>
            </w:pPr>
            <w:r w:rsidRPr="008A759B">
              <w:rPr>
                <w:rFonts w:ascii="Times New Roman" w:eastAsia="Calibri" w:hAnsi="Times New Roman" w:cs="Times New Roman"/>
                <w:b/>
                <w:bCs/>
                <w:color w:val="000000"/>
                <w:sz w:val="24"/>
                <w:szCs w:val="24"/>
                <w:lang w:val="ru-RU" w:eastAsia="ru-RU"/>
              </w:rPr>
              <w:t>(збірник)</w:t>
            </w:r>
          </w:p>
        </w:tc>
        <w:tc>
          <w:tcPr>
            <w:tcW w:w="2268" w:type="dxa"/>
            <w:gridSpan w:val="2"/>
            <w:tcBorders>
              <w:top w:val="single" w:sz="4" w:space="0" w:color="auto"/>
              <w:left w:val="single" w:sz="4" w:space="0" w:color="auto"/>
              <w:bottom w:val="single" w:sz="4" w:space="0" w:color="auto"/>
              <w:right w:val="single" w:sz="4" w:space="0" w:color="auto"/>
            </w:tcBorders>
            <w:hideMark/>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bCs/>
                <w:color w:val="000000"/>
                <w:sz w:val="24"/>
                <w:szCs w:val="24"/>
                <w:lang w:eastAsia="ru-RU"/>
              </w:rPr>
            </w:pPr>
            <w:r w:rsidRPr="008A759B">
              <w:rPr>
                <w:rFonts w:ascii="Times New Roman" w:eastAsia="Calibri" w:hAnsi="Times New Roman" w:cs="Times New Roman"/>
                <w:b/>
                <w:bCs/>
                <w:color w:val="000000"/>
                <w:sz w:val="24"/>
                <w:szCs w:val="24"/>
                <w:lang w:eastAsia="ru-RU"/>
              </w:rPr>
              <w:t>Кількість годин</w:t>
            </w:r>
            <w:r w:rsidRPr="008A759B">
              <w:rPr>
                <w:rFonts w:ascii="Times New Roman" w:eastAsia="Calibri" w:hAnsi="Times New Roman" w:cs="Times New Roman"/>
                <w:b/>
                <w:bCs/>
                <w:color w:val="000000"/>
                <w:sz w:val="24"/>
                <w:szCs w:val="24"/>
                <w:lang w:val="ru-RU" w:eastAsia="ru-RU"/>
              </w:rPr>
              <w:t xml:space="preserve"> </w:t>
            </w:r>
          </w:p>
        </w:tc>
      </w:tr>
      <w:tr w:rsidR="008A759B" w:rsidRPr="008A759B" w:rsidTr="008A759B">
        <w:trPr>
          <w:trHeight w:val="569"/>
        </w:trPr>
        <w:tc>
          <w:tcPr>
            <w:tcW w:w="812" w:type="dxa"/>
            <w:vMerge/>
            <w:tcBorders>
              <w:top w:val="single" w:sz="4" w:space="0" w:color="auto"/>
              <w:left w:val="single" w:sz="4" w:space="0" w:color="auto"/>
              <w:bottom w:val="single" w:sz="4" w:space="0" w:color="auto"/>
              <w:right w:val="single" w:sz="4" w:space="0" w:color="auto"/>
            </w:tcBorders>
            <w:vAlign w:val="center"/>
            <w:hideMark/>
          </w:tcPr>
          <w:p w:rsidR="008A759B" w:rsidRPr="008A759B" w:rsidRDefault="008A759B" w:rsidP="008A759B">
            <w:pPr>
              <w:suppressAutoHyphens w:val="0"/>
              <w:spacing w:after="0" w:line="240" w:lineRule="auto"/>
              <w:rPr>
                <w:rFonts w:ascii="Times New Roman" w:eastAsia="Calibri" w:hAnsi="Times New Roman" w:cs="Times New Roman"/>
                <w:b/>
                <w:color w:val="000000"/>
                <w:sz w:val="24"/>
                <w:szCs w:val="24"/>
                <w:lang w:val="ru-RU" w:eastAsia="ru-RU"/>
              </w:rPr>
            </w:pPr>
          </w:p>
        </w:tc>
        <w:tc>
          <w:tcPr>
            <w:tcW w:w="4683" w:type="dxa"/>
            <w:vMerge/>
            <w:tcBorders>
              <w:top w:val="single" w:sz="4" w:space="0" w:color="auto"/>
              <w:left w:val="single" w:sz="4" w:space="0" w:color="auto"/>
              <w:bottom w:val="single" w:sz="4" w:space="0" w:color="auto"/>
              <w:right w:val="single" w:sz="4" w:space="0" w:color="auto"/>
            </w:tcBorders>
            <w:vAlign w:val="center"/>
            <w:hideMark/>
          </w:tcPr>
          <w:p w:rsidR="008A759B" w:rsidRPr="008A759B" w:rsidRDefault="008A759B" w:rsidP="008A759B">
            <w:pPr>
              <w:suppressAutoHyphens w:val="0"/>
              <w:spacing w:after="0" w:line="240" w:lineRule="auto"/>
              <w:rPr>
                <w:rFonts w:ascii="Times New Roman" w:eastAsia="Calibri" w:hAnsi="Times New Roman" w:cs="Times New Roman"/>
                <w:color w:val="000000"/>
                <w:sz w:val="24"/>
                <w:szCs w:val="24"/>
                <w:lang w:val="ru-RU"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A759B" w:rsidRPr="008A759B" w:rsidRDefault="008A759B" w:rsidP="008A759B">
            <w:pPr>
              <w:suppressAutoHyphens w:val="0"/>
              <w:spacing w:after="0" w:line="240" w:lineRule="auto"/>
              <w:rPr>
                <w:rFonts w:ascii="Times New Roman" w:eastAsia="Calibri" w:hAnsi="Times New Roman" w:cs="Times New Roman"/>
                <w:b/>
                <w:color w:val="000000"/>
                <w:sz w:val="24"/>
                <w:szCs w:val="24"/>
                <w:lang w:val="ru-RU"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8A759B" w:rsidRPr="008A759B" w:rsidRDefault="008A759B" w:rsidP="008A759B">
            <w:pPr>
              <w:suppressAutoHyphens w:val="0"/>
              <w:spacing w:after="0" w:line="240" w:lineRule="auto"/>
              <w:rPr>
                <w:rFonts w:ascii="Times New Roman" w:eastAsia="Calibri" w:hAnsi="Times New Roman" w:cs="Times New Roman"/>
                <w:b/>
                <w:color w:val="000000"/>
                <w:sz w:val="24"/>
                <w:szCs w:val="24"/>
                <w:lang w:val="ru-RU" w:eastAsia="ru-RU"/>
              </w:rPr>
            </w:pPr>
          </w:p>
        </w:tc>
        <w:tc>
          <w:tcPr>
            <w:tcW w:w="1167" w:type="dxa"/>
            <w:tcBorders>
              <w:top w:val="single" w:sz="4" w:space="0" w:color="auto"/>
              <w:left w:val="single" w:sz="4" w:space="0" w:color="auto"/>
              <w:bottom w:val="single" w:sz="4" w:space="0" w:color="auto"/>
              <w:right w:val="single" w:sz="4" w:space="0" w:color="auto"/>
            </w:tcBorders>
            <w:hideMark/>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bCs/>
                <w:color w:val="000000"/>
                <w:sz w:val="24"/>
                <w:szCs w:val="24"/>
                <w:lang w:eastAsia="ru-RU"/>
              </w:rPr>
            </w:pPr>
            <w:r>
              <w:rPr>
                <w:rFonts w:ascii="Times New Roman" w:eastAsia="Calibri" w:hAnsi="Times New Roman" w:cs="Times New Roman"/>
                <w:b/>
                <w:bCs/>
                <w:color w:val="000000"/>
                <w:sz w:val="24"/>
                <w:szCs w:val="24"/>
                <w:lang w:eastAsia="ru-RU"/>
              </w:rPr>
              <w:t>За програ</w:t>
            </w:r>
            <w:r w:rsidRPr="008A759B">
              <w:rPr>
                <w:rFonts w:ascii="Times New Roman" w:eastAsia="Calibri" w:hAnsi="Times New Roman" w:cs="Times New Roman"/>
                <w:b/>
                <w:bCs/>
                <w:color w:val="000000"/>
                <w:sz w:val="24"/>
                <w:szCs w:val="24"/>
                <w:lang w:eastAsia="ru-RU"/>
              </w:rPr>
              <w:t>мою</w:t>
            </w:r>
          </w:p>
        </w:tc>
        <w:tc>
          <w:tcPr>
            <w:tcW w:w="1101" w:type="dxa"/>
            <w:tcBorders>
              <w:top w:val="single" w:sz="4" w:space="0" w:color="auto"/>
              <w:left w:val="single" w:sz="4" w:space="0" w:color="auto"/>
              <w:bottom w:val="single" w:sz="4" w:space="0" w:color="auto"/>
              <w:right w:val="single" w:sz="4" w:space="0" w:color="auto"/>
            </w:tcBorders>
            <w:hideMark/>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bCs/>
                <w:color w:val="000000"/>
                <w:sz w:val="24"/>
                <w:szCs w:val="24"/>
                <w:lang w:eastAsia="ru-RU"/>
              </w:rPr>
            </w:pPr>
            <w:r w:rsidRPr="008A759B">
              <w:rPr>
                <w:rFonts w:ascii="Times New Roman" w:eastAsia="Calibri" w:hAnsi="Times New Roman" w:cs="Times New Roman"/>
                <w:b/>
                <w:bCs/>
                <w:color w:val="000000"/>
                <w:sz w:val="24"/>
                <w:szCs w:val="24"/>
                <w:lang w:eastAsia="ru-RU"/>
              </w:rPr>
              <w:t>За планом</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1</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bCs/>
                <w:sz w:val="24"/>
                <w:szCs w:val="24"/>
                <w:lang w:eastAsia="ru-RU"/>
              </w:rPr>
            </w:pPr>
            <w:r w:rsidRPr="008A759B">
              <w:rPr>
                <w:rFonts w:ascii="Times New Roman" w:eastAsia="Calibri" w:hAnsi="Times New Roman" w:cs="Times New Roman"/>
                <w:color w:val="000000"/>
                <w:sz w:val="24"/>
                <w:szCs w:val="24"/>
                <w:lang w:eastAsia="ru-RU"/>
              </w:rPr>
              <w:t>Модельна навчальна програма «Українська мова. 5-6 класи» для закладів загальної середньої освіти (авт. Голуб Н.Б. Горошкіна О.М.).</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140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140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140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140</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2</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bCs/>
                <w:sz w:val="24"/>
                <w:szCs w:val="24"/>
                <w:lang w:eastAsia="ru-RU"/>
              </w:rPr>
            </w:pPr>
            <w:r w:rsidRPr="008A759B">
              <w:rPr>
                <w:rFonts w:ascii="Times New Roman" w:eastAsia="Calibri" w:hAnsi="Times New Roman" w:cs="Times New Roman"/>
                <w:color w:val="000000"/>
                <w:sz w:val="24"/>
                <w:szCs w:val="24"/>
                <w:lang w:eastAsia="ru-RU"/>
              </w:rPr>
              <w:t>Модельна навчальна програма «Українська література. 5-6 класи» для закладів загальної середньої освіти (авт. Яценко Т.О.,КачакТ.Б., Кизилова В.В., Пахаренко В.І., Дячок С.О., Овдійчук Л.М., Слижук О.А., Макаренко В.М., Тригуб І.А.).</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3</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uppressAutoHyphens w:val="0"/>
              <w:spacing w:after="0" w:line="240" w:lineRule="auto"/>
              <w:jc w:val="both"/>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eastAsia="ru-RU"/>
              </w:rPr>
              <w:t>Модельна навчальна програма «Зарубіжна література. 5-6 класи» для закладів загальної середньої освіти (авт. Ніколенко О., Ісаєва О., Клименко Ж., Мацевко-Бекерська Л., Юлдашева Л., Рудніцька Н., Туряниця В, Тіхоненко С., Вітко М., Джангобекова Т.).</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4</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uppressAutoHyphens w:val="0"/>
              <w:spacing w:after="0" w:line="240" w:lineRule="auto"/>
              <w:jc w:val="both"/>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eastAsia="ru-RU"/>
              </w:rPr>
              <w:t>Модельна навчальна програма «Іноземна мова. 5-9 класи» для закладів загальної середньої освіти (авт. Редько В. Г., Шаленко О. П., Сотникова С. І., Коваленко О. Я., Коропецька І. Б., Якоб О. М., Самойлюкевич І. В., Добра О. М., Кіор Т. М.).</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122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122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122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122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122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122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122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122</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5</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uppressAutoHyphens w:val="0"/>
              <w:spacing w:after="0" w:line="240" w:lineRule="auto"/>
              <w:jc w:val="both"/>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eastAsia="ru-RU"/>
              </w:rPr>
              <w:t>Модельна навчальна програма «Математика. 5-6 класи» для закладів загальної середньої освіти (авт. Мерзляк А. Г., Номіровський Д. А., Пихтар М. П., Рубльов Б. В., Семенов В. В., Якір М. С.).</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175</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175</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6</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uppressAutoHyphens w:val="0"/>
              <w:spacing w:after="0" w:line="240" w:lineRule="auto"/>
              <w:jc w:val="both"/>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eastAsia="ru-RU"/>
              </w:rPr>
              <w:t>«Пізнаємо природу» .5-6 класи ( інтегрований курс)</w:t>
            </w:r>
          </w:p>
          <w:p w:rsidR="008A759B" w:rsidRPr="008A759B" w:rsidRDefault="008A759B" w:rsidP="008A759B">
            <w:pPr>
              <w:suppressAutoHyphens w:val="0"/>
              <w:spacing w:after="0" w:line="240" w:lineRule="auto"/>
              <w:jc w:val="both"/>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eastAsia="ru-RU"/>
              </w:rPr>
              <w:t>Модельна навчальна програма «Пізнаємо природу». 5-6 класи (інтегрований курс)» для закладів загальної середньої освіти (авт. Коршевнюк Т.В.).</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7</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sz w:val="24"/>
                <w:szCs w:val="24"/>
                <w:lang w:val="ru-RU" w:eastAsia="ru-RU"/>
              </w:rPr>
            </w:pPr>
            <w:r w:rsidRPr="008A759B">
              <w:rPr>
                <w:rFonts w:ascii="Times New Roman" w:eastAsia="Calibri" w:hAnsi="Times New Roman" w:cs="Times New Roman"/>
                <w:sz w:val="24"/>
                <w:szCs w:val="24"/>
                <w:lang w:eastAsia="ru-RU"/>
              </w:rPr>
              <w:t>Модельна навчальна програма «Технології. 5-6 класи» для закладів загальної середньої освіти (</w:t>
            </w:r>
            <w:r w:rsidRPr="008A759B">
              <w:rPr>
                <w:rFonts w:ascii="Times New Roman" w:eastAsia="Calibri" w:hAnsi="Times New Roman" w:cs="Times New Roman"/>
                <w:sz w:val="24"/>
                <w:szCs w:val="24"/>
                <w:lang w:val="ru-RU" w:eastAsia="ru-RU"/>
              </w:rPr>
              <w:t xml:space="preserve"> Авторський колектив:</w:t>
            </w:r>
          </w:p>
          <w:p w:rsidR="008A759B" w:rsidRPr="008A759B" w:rsidRDefault="008A759B" w:rsidP="008A759B">
            <w:pPr>
              <w:shd w:val="clear" w:color="auto" w:fill="FFFFFF"/>
              <w:suppressAutoHyphens w:val="0"/>
              <w:spacing w:after="0" w:line="240" w:lineRule="auto"/>
              <w:rPr>
                <w:rFonts w:ascii="Times New Roman" w:eastAsia="Calibri" w:hAnsi="Times New Roman" w:cs="Times New Roman"/>
                <w:sz w:val="24"/>
                <w:szCs w:val="24"/>
                <w:lang w:val="ru-RU" w:eastAsia="ru-RU"/>
              </w:rPr>
            </w:pPr>
            <w:r w:rsidRPr="008A759B">
              <w:rPr>
                <w:rFonts w:ascii="Times New Roman" w:eastAsia="Calibri" w:hAnsi="Times New Roman" w:cs="Times New Roman"/>
                <w:sz w:val="24"/>
                <w:szCs w:val="24"/>
                <w:lang w:val="ru-RU" w:eastAsia="ru-RU"/>
              </w:rPr>
              <w:t xml:space="preserve"> Ходзицька І.Ю., Горобець О.В., Медвідь О.Ю., Пасічна Т.С, Приходько Ю.М.)</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52</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8</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uppressAutoHyphens w:val="0"/>
              <w:spacing w:after="0" w:line="240" w:lineRule="auto"/>
              <w:jc w:val="both"/>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eastAsia="ru-RU"/>
              </w:rPr>
              <w:t>Модельна навчальна програма. «Інформатика. 5-6 клас» для закладів загальної середньої освіти (авт.  Ривкінд Й. Я., Лисенко Т. І., Чернікова Л. А., Шакотько В. В.).</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9</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uppressAutoHyphens w:val="0"/>
              <w:spacing w:after="0" w:line="240" w:lineRule="auto"/>
              <w:jc w:val="both"/>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eastAsia="ru-RU"/>
              </w:rPr>
              <w:t>Модельна навчальна програма «Мистецтво. 5-6 класи» (інтегрований курс) для закладів загальної середньої освіти (авт. Кондратова Л. Г.).</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8A759B">
        <w:trPr>
          <w:trHeight w:val="278"/>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0F1825">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lastRenderedPageBreak/>
              <w:t>10</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0F1825">
            <w:pPr>
              <w:suppressAutoHyphens w:val="0"/>
              <w:spacing w:after="0" w:line="240" w:lineRule="auto"/>
              <w:jc w:val="both"/>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eastAsia="ru-RU"/>
              </w:rPr>
              <w:t>Модельна навчальна програма «Здоров’я, безпека та добробут. 5-6 класи (інтегрований курс)» для закладів загальної середньої освіти (авт. Воронцова Т. В., Пономаренко В. С., Лаврентьєва І. В., Хомич О. Л.).</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2021</w:t>
            </w: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11</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0F1825">
            <w:pPr>
              <w:suppressAutoHyphens w:val="0"/>
              <w:spacing w:after="0" w:line="240" w:lineRule="auto"/>
              <w:jc w:val="both"/>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eastAsia="ru-RU"/>
              </w:rPr>
              <w:t>Модельна навчальна програма «Етика. 5-6 класи» для закладів загальної середньої освіти (автори Пометун О.І., Ремех Т.О., Кришмарел В.Ю.).</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12</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0F1825">
            <w:pPr>
              <w:suppressAutoHyphens w:val="0"/>
              <w:spacing w:after="0" w:line="240" w:lineRule="auto"/>
              <w:jc w:val="both"/>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eastAsia="ru-RU"/>
              </w:rPr>
              <w:t>Модельна навчальна програма «Фізична культура. 5-6 класи» для закладів загальної середньої освіти (автори: Педан О.С., Коломоєць Г. А. , Боляк А. А., Ребрина А. А., Деревянко В. В., Стеценко В. Г., Остапенко О. І., Лакіза О. М., Косик В. М. та інші).</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13</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Модельна навчальна програма «Українська мова. 7-9 класи» для закладів загальної середньої освіти ( авторський колектив:</w:t>
            </w:r>
          </w:p>
          <w:p w:rsidR="008A759B" w:rsidRPr="008A759B" w:rsidRDefault="008A759B" w:rsidP="008A759B">
            <w:pPr>
              <w:suppressAutoHyphens w:val="0"/>
              <w:spacing w:after="0" w:line="240" w:lineRule="auto"/>
              <w:jc w:val="both"/>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val="ru-RU" w:eastAsia="ru-RU"/>
              </w:rPr>
              <w:t xml:space="preserve"> Голуб Н.Б. Горошкіна О.М.)</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122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14</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Модельна навчальна програма «Українська література. 7-9 класи» для закладів загальної середньої освіти (авторський колектив: Яценко Т.О, Пахаренко В.І., Слижук О.А., Тригуб І.А.)</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15</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Модельна навчальна програма «Зарубіжна література. 7-9 класи</w:t>
            </w:r>
            <w:r>
              <w:rPr>
                <w:rFonts w:ascii="Times New Roman" w:eastAsia="Calibri" w:hAnsi="Times New Roman" w:cs="Times New Roman"/>
                <w:color w:val="000000"/>
                <w:sz w:val="24"/>
                <w:szCs w:val="24"/>
                <w:lang w:val="ru-RU" w:eastAsia="ru-RU"/>
              </w:rPr>
              <w:t xml:space="preserve"> </w:t>
            </w:r>
            <w:r w:rsidRPr="008A759B">
              <w:rPr>
                <w:rFonts w:ascii="Times New Roman" w:eastAsia="Calibri" w:hAnsi="Times New Roman" w:cs="Times New Roman"/>
                <w:color w:val="000000"/>
                <w:sz w:val="24"/>
                <w:szCs w:val="24"/>
                <w:lang w:val="ru-RU" w:eastAsia="ru-RU"/>
              </w:rPr>
              <w:t>для закладів загальної середньої освіти» (авторський колектив: О.Ніколенко, О.Ісаєва,</w:t>
            </w:r>
            <w:r>
              <w:rPr>
                <w:rFonts w:ascii="Times New Roman" w:eastAsia="Calibri" w:hAnsi="Times New Roman" w:cs="Times New Roman"/>
                <w:color w:val="000000"/>
                <w:sz w:val="24"/>
                <w:szCs w:val="24"/>
                <w:lang w:val="ru-RU" w:eastAsia="ru-RU"/>
              </w:rPr>
              <w:t xml:space="preserve"> </w:t>
            </w:r>
            <w:r w:rsidRPr="008A759B">
              <w:rPr>
                <w:rFonts w:ascii="Times New Roman" w:eastAsia="Calibri" w:hAnsi="Times New Roman" w:cs="Times New Roman"/>
                <w:color w:val="000000"/>
                <w:sz w:val="24"/>
                <w:szCs w:val="24"/>
                <w:lang w:val="ru-RU" w:eastAsia="ru-RU"/>
              </w:rPr>
              <w:t>Ж.Клименко, Мацевко – Бекерська Л.В., Юлдашева Л.П., Рудніцька Н.П., Туряниця  В.Г., Тіхоненко С.О.,Вітко М.І., Джангобекова Т.А.)</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16</w:t>
            </w:r>
          </w:p>
        </w:tc>
        <w:tc>
          <w:tcPr>
            <w:tcW w:w="4683" w:type="dxa"/>
            <w:tcBorders>
              <w:top w:val="single" w:sz="4" w:space="0" w:color="auto"/>
              <w:left w:val="single" w:sz="4" w:space="0" w:color="auto"/>
              <w:bottom w:val="single" w:sz="4" w:space="0" w:color="auto"/>
              <w:right w:val="single" w:sz="4" w:space="0" w:color="auto"/>
            </w:tcBorders>
          </w:tcPr>
          <w:p w:rsidR="008A759B" w:rsidRPr="00BD4329"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eastAsia="ru-RU"/>
              </w:rPr>
            </w:pPr>
            <w:r w:rsidRPr="00BD4329">
              <w:rPr>
                <w:rFonts w:ascii="Times New Roman" w:eastAsia="Calibri" w:hAnsi="Times New Roman" w:cs="Times New Roman"/>
                <w:color w:val="000000"/>
                <w:sz w:val="24"/>
                <w:szCs w:val="24"/>
                <w:lang w:eastAsia="ru-RU"/>
              </w:rPr>
              <w:t>Модельна навчальна програма «Алгебра. 7-9 класи» для закладів загальної середньої освіти</w:t>
            </w:r>
            <w:r w:rsidRPr="008A759B">
              <w:rPr>
                <w:rFonts w:ascii="Times New Roman" w:eastAsia="Calibri" w:hAnsi="Times New Roman" w:cs="Times New Roman"/>
                <w:color w:val="000000"/>
                <w:sz w:val="24"/>
                <w:szCs w:val="24"/>
                <w:lang w:eastAsia="ru-RU"/>
              </w:rPr>
              <w:t xml:space="preserve"> (Мерзляк А.Г., Номіровський Д.А., Пихтар М.П., Рубльов Б.В., Семенов В.В., </w:t>
            </w:r>
          </w:p>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eastAsia="ru-RU"/>
              </w:rPr>
            </w:pPr>
            <w:r w:rsidRPr="008A759B">
              <w:rPr>
                <w:rFonts w:ascii="Times New Roman" w:eastAsia="Calibri" w:hAnsi="Times New Roman" w:cs="Times New Roman"/>
                <w:color w:val="000000"/>
                <w:sz w:val="24"/>
                <w:szCs w:val="24"/>
                <w:lang w:eastAsia="ru-RU"/>
              </w:rPr>
              <w:t>Якір М.С.)</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17</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Модельна навчальна програма</w:t>
            </w:r>
          </w:p>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«Геометрія. 7-9 класи »</w:t>
            </w:r>
            <w:r>
              <w:rPr>
                <w:rFonts w:ascii="Times New Roman" w:eastAsia="Calibri" w:hAnsi="Times New Roman" w:cs="Times New Roman"/>
                <w:color w:val="000000"/>
                <w:sz w:val="24"/>
                <w:szCs w:val="24"/>
                <w:lang w:val="ru-RU" w:eastAsia="ru-RU"/>
              </w:rPr>
              <w:t xml:space="preserve"> </w:t>
            </w:r>
            <w:r w:rsidRPr="008A759B">
              <w:rPr>
                <w:rFonts w:ascii="Times New Roman" w:eastAsia="Calibri" w:hAnsi="Times New Roman" w:cs="Times New Roman"/>
                <w:color w:val="000000"/>
                <w:sz w:val="24"/>
                <w:szCs w:val="24"/>
                <w:lang w:val="ru-RU" w:eastAsia="ru-RU"/>
              </w:rPr>
              <w:t>для закл</w:t>
            </w:r>
            <w:r>
              <w:rPr>
                <w:rFonts w:ascii="Times New Roman" w:eastAsia="Calibri" w:hAnsi="Times New Roman" w:cs="Times New Roman"/>
                <w:color w:val="000000"/>
                <w:sz w:val="24"/>
                <w:szCs w:val="24"/>
                <w:lang w:val="ru-RU" w:eastAsia="ru-RU"/>
              </w:rPr>
              <w:t xml:space="preserve">адів загальної середньої освіти </w:t>
            </w:r>
            <w:r w:rsidR="000F1825">
              <w:rPr>
                <w:rFonts w:ascii="Times New Roman" w:eastAsia="Calibri" w:hAnsi="Times New Roman" w:cs="Times New Roman"/>
                <w:color w:val="000000"/>
                <w:sz w:val="24"/>
                <w:szCs w:val="24"/>
                <w:lang w:val="ru-RU" w:eastAsia="ru-RU"/>
              </w:rPr>
              <w:t>(авторський колектив:</w:t>
            </w:r>
            <w:r w:rsidRPr="008A759B">
              <w:rPr>
                <w:rFonts w:ascii="Times New Roman" w:eastAsia="Calibri" w:hAnsi="Times New Roman" w:cs="Times New Roman"/>
                <w:color w:val="000000"/>
                <w:sz w:val="24"/>
                <w:szCs w:val="24"/>
                <w:lang w:val="ru-RU" w:eastAsia="ru-RU"/>
              </w:rPr>
              <w:t>Бурда М.І.,Тарасенкова Н.А., Васильєва Д.В.)</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18</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Модельна навчальна програма</w:t>
            </w:r>
          </w:p>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«Здоров’я, безпека та добробут. 7-9 класи (інтегрований курс)»</w:t>
            </w:r>
            <w:r>
              <w:rPr>
                <w:rFonts w:ascii="Times New Roman" w:eastAsia="Calibri" w:hAnsi="Times New Roman" w:cs="Times New Roman"/>
                <w:color w:val="000000"/>
                <w:sz w:val="24"/>
                <w:szCs w:val="24"/>
                <w:lang w:val="ru-RU" w:eastAsia="ru-RU"/>
              </w:rPr>
              <w:t xml:space="preserve"> </w:t>
            </w:r>
            <w:r w:rsidRPr="008A759B">
              <w:rPr>
                <w:rFonts w:ascii="Times New Roman" w:eastAsia="Calibri" w:hAnsi="Times New Roman" w:cs="Times New Roman"/>
                <w:color w:val="000000"/>
                <w:sz w:val="24"/>
                <w:szCs w:val="24"/>
                <w:lang w:val="ru-RU" w:eastAsia="ru-RU"/>
              </w:rPr>
              <w:t>для закладів загальної середньої освіти (авторський колектив:</w:t>
            </w:r>
          </w:p>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Воронцова Т.В., Пономаренко В.С., Андрук Н.В., Лаврентьєва І.В., Хомич О.Л.)</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19</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Модельна навчальна програма «Фізика. 7-9 класи» для закладів загальної середньої освіти (Авторський колектив:</w:t>
            </w:r>
          </w:p>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 xml:space="preserve">Кремінський Б.Г., Гельфгат І.М., Божинова </w:t>
            </w:r>
            <w:r w:rsidRPr="008A759B">
              <w:rPr>
                <w:rFonts w:ascii="Times New Roman" w:eastAsia="Calibri" w:hAnsi="Times New Roman" w:cs="Times New Roman"/>
                <w:color w:val="000000"/>
                <w:sz w:val="24"/>
                <w:szCs w:val="24"/>
                <w:lang w:val="ru-RU" w:eastAsia="ru-RU"/>
              </w:rPr>
              <w:lastRenderedPageBreak/>
              <w:t>Ф.Я., Ненашев І.Ю., Кірюхіна О.О.)</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lastRenderedPageBreak/>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D87ABC">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lastRenderedPageBreak/>
              <w:t>20</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sz w:val="24"/>
                <w:szCs w:val="24"/>
                <w:lang w:val="ru-RU" w:eastAsia="en-US"/>
              </w:rPr>
            </w:pPr>
            <w:r w:rsidRPr="008A759B">
              <w:rPr>
                <w:rFonts w:ascii="Times New Roman" w:eastAsia="Calibri" w:hAnsi="Times New Roman" w:cs="Times New Roman"/>
                <w:bCs/>
                <w:sz w:val="24"/>
                <w:szCs w:val="24"/>
                <w:lang w:val="ru-RU" w:eastAsia="en-US"/>
              </w:rPr>
              <w:t>Модельна навчальна програма «</w:t>
            </w:r>
            <w:r w:rsidRPr="008A759B">
              <w:rPr>
                <w:rFonts w:ascii="Times New Roman" w:eastAsia="Calibri" w:hAnsi="Times New Roman" w:cs="Times New Roman"/>
                <w:bCs/>
                <w:sz w:val="24"/>
                <w:szCs w:val="24"/>
                <w:lang w:eastAsia="en-US"/>
              </w:rPr>
              <w:t>Історія України. 7-9 класи</w:t>
            </w:r>
            <w:r w:rsidRPr="008A759B">
              <w:rPr>
                <w:rFonts w:ascii="Times New Roman" w:eastAsia="Calibri" w:hAnsi="Times New Roman" w:cs="Times New Roman"/>
                <w:sz w:val="24"/>
                <w:szCs w:val="24"/>
                <w:lang w:val="ru-RU" w:eastAsia="en-US"/>
              </w:rPr>
              <w:t xml:space="preserve">» </w:t>
            </w:r>
            <w:r>
              <w:rPr>
                <w:rFonts w:ascii="Times New Roman" w:eastAsia="Calibri" w:hAnsi="Times New Roman" w:cs="Times New Roman"/>
                <w:sz w:val="24"/>
                <w:szCs w:val="24"/>
                <w:lang w:val="ru-RU" w:eastAsia="en-US"/>
              </w:rPr>
              <w:t xml:space="preserve"> </w:t>
            </w:r>
            <w:r w:rsidRPr="008A759B">
              <w:rPr>
                <w:rFonts w:ascii="Times New Roman" w:eastAsia="Calibri" w:hAnsi="Times New Roman" w:cs="Times New Roman"/>
                <w:bCs/>
                <w:color w:val="000000"/>
                <w:sz w:val="24"/>
                <w:szCs w:val="24"/>
                <w:lang w:val="ru-RU" w:eastAsia="ru-RU"/>
              </w:rPr>
              <w:t>для закладів загальної середньої освіти (</w:t>
            </w:r>
            <w:r w:rsidRPr="008A759B">
              <w:rPr>
                <w:rFonts w:ascii="Times New Roman" w:eastAsia="Calibri" w:hAnsi="Times New Roman" w:cs="Times New Roman"/>
                <w:color w:val="000000"/>
                <w:sz w:val="24"/>
                <w:szCs w:val="24"/>
                <w:lang w:val="ru-RU" w:eastAsia="ru-RU"/>
              </w:rPr>
              <w:t>Авторський колектив:</w:t>
            </w:r>
          </w:p>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Пометун О.І., Ремех Т.О., Гупан Н.М., Малієнко Ю.Б., Серова Г.В.)</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21</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Модельна навчальна програма «Інформатика. 7-9 класи» для закладів загальної середньої освіти (Авторський колектив:</w:t>
            </w:r>
          </w:p>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bCs/>
                <w:sz w:val="24"/>
                <w:szCs w:val="24"/>
                <w:lang w:val="ru-RU" w:eastAsia="en-US"/>
              </w:rPr>
            </w:pPr>
            <w:r w:rsidRPr="008A759B">
              <w:rPr>
                <w:rFonts w:ascii="Times New Roman" w:eastAsia="Calibri" w:hAnsi="Times New Roman" w:cs="Times New Roman"/>
                <w:color w:val="000000"/>
                <w:sz w:val="24"/>
                <w:szCs w:val="24"/>
                <w:lang w:val="ru-RU" w:eastAsia="en-US"/>
              </w:rPr>
              <w:t xml:space="preserve"> Ривкінд Й.Я., Лисенко Т.І., Чернікова Л.А., Шакотько В.В.)</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22</w:t>
            </w:r>
          </w:p>
        </w:tc>
        <w:tc>
          <w:tcPr>
            <w:tcW w:w="4683" w:type="dxa"/>
            <w:tcBorders>
              <w:top w:val="single" w:sz="4" w:space="0" w:color="auto"/>
              <w:left w:val="single" w:sz="4" w:space="0" w:color="auto"/>
              <w:bottom w:val="single" w:sz="4" w:space="0" w:color="auto"/>
              <w:right w:val="single" w:sz="4" w:space="0" w:color="auto"/>
            </w:tcBorders>
          </w:tcPr>
          <w:p w:rsidR="008A759B" w:rsidRPr="00BD4329"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eastAsia="ru-RU"/>
              </w:rPr>
            </w:pPr>
            <w:r w:rsidRPr="00BD4329">
              <w:rPr>
                <w:rFonts w:ascii="Times New Roman" w:eastAsia="Calibri" w:hAnsi="Times New Roman" w:cs="Times New Roman"/>
                <w:color w:val="000000"/>
                <w:sz w:val="24"/>
                <w:szCs w:val="24"/>
                <w:lang w:eastAsia="ru-RU"/>
              </w:rPr>
              <w:t>Модельна навчальна програма</w:t>
            </w:r>
          </w:p>
          <w:p w:rsidR="008A759B" w:rsidRPr="00BD4329"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eastAsia="ru-RU"/>
              </w:rPr>
            </w:pPr>
            <w:r w:rsidRPr="00BD4329">
              <w:rPr>
                <w:rFonts w:ascii="Times New Roman" w:eastAsia="Calibri" w:hAnsi="Times New Roman" w:cs="Times New Roman"/>
                <w:color w:val="000000"/>
                <w:sz w:val="24"/>
                <w:szCs w:val="24"/>
                <w:lang w:eastAsia="ru-RU"/>
              </w:rPr>
              <w:t>«Технології. 7-9 класи» для закладів загальної середнь</w:t>
            </w:r>
            <w:r w:rsidR="000F1825" w:rsidRPr="00BD4329">
              <w:rPr>
                <w:rFonts w:ascii="Times New Roman" w:eastAsia="Calibri" w:hAnsi="Times New Roman" w:cs="Times New Roman"/>
                <w:color w:val="000000"/>
                <w:sz w:val="24"/>
                <w:szCs w:val="24"/>
                <w:lang w:eastAsia="ru-RU"/>
              </w:rPr>
              <w:t>ої освіти (Авторський колектив:</w:t>
            </w:r>
            <w:r w:rsidRPr="00BD4329">
              <w:rPr>
                <w:rFonts w:ascii="Times New Roman" w:eastAsia="Calibri" w:hAnsi="Times New Roman" w:cs="Times New Roman"/>
                <w:color w:val="000000"/>
                <w:sz w:val="24"/>
                <w:szCs w:val="24"/>
                <w:lang w:eastAsia="ru-RU"/>
              </w:rPr>
              <w:t>Ходзицька І.Ю., Горобець О.В., Медвідь О.Ю.,  Пасічна Т.С, Приходько Ю.М.)</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23</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Модельна навчальна програма</w:t>
            </w:r>
          </w:p>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«Мистецтво. 7-9 класи (інтегрований курс)» (автор: Кондратова Л.Г. )</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val="ru-RU" w:eastAsia="ru-RU"/>
              </w:rPr>
            </w:pPr>
            <w:r w:rsidRPr="008A759B">
              <w:rPr>
                <w:rFonts w:ascii="Times New Roman" w:eastAsia="Calibri" w:hAnsi="Times New Roman" w:cs="Times New Roman"/>
                <w:bCs/>
                <w:sz w:val="24"/>
                <w:szCs w:val="24"/>
                <w:lang w:val="ru-RU"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val="ru-RU" w:eastAsia="ru-RU"/>
              </w:rPr>
            </w:pPr>
            <w:r w:rsidRPr="008A759B">
              <w:rPr>
                <w:rFonts w:ascii="Times New Roman" w:eastAsia="Calibri" w:hAnsi="Times New Roman" w:cs="Times New Roman"/>
                <w:bCs/>
                <w:sz w:val="24"/>
                <w:szCs w:val="24"/>
                <w:lang w:val="ru-RU"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24</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Модельна навчальна програма «Фізична культура. 7-9 класи » для закладів  загальної середньої освіти (авторський колектив:</w:t>
            </w:r>
          </w:p>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Баженков Є.В., Коломоєць Г.А., Боляк А.А., Дутчак М.В., Дніпров О.С., Бідний М.В., Ребрина А.А., Деревянко В.В., Малечко Т.А., Омельяненко І.О., Волкова І.В., Педан О.С. та інші)</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val="ru-RU" w:eastAsia="ru-RU"/>
              </w:rPr>
            </w:pPr>
            <w:r w:rsidRPr="008A759B">
              <w:rPr>
                <w:rFonts w:ascii="Times New Roman" w:eastAsia="Calibri" w:hAnsi="Times New Roman" w:cs="Times New Roman"/>
                <w:bCs/>
                <w:sz w:val="24"/>
                <w:szCs w:val="24"/>
                <w:lang w:val="ru-RU"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val="ru-RU" w:eastAsia="ru-RU"/>
              </w:rPr>
            </w:pPr>
            <w:r w:rsidRPr="008A759B">
              <w:rPr>
                <w:rFonts w:ascii="Times New Roman" w:eastAsia="Calibri" w:hAnsi="Times New Roman" w:cs="Times New Roman"/>
                <w:bCs/>
                <w:sz w:val="24"/>
                <w:szCs w:val="24"/>
                <w:lang w:val="ru-RU"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105</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25</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Модельна навчальна програма «Хімія. 7 – 9 класи» для закладів загальної середньої освіти (автор Григорович О.В.)</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val="ru-RU" w:eastAsia="ru-RU"/>
              </w:rPr>
            </w:pPr>
            <w:r w:rsidRPr="008A759B">
              <w:rPr>
                <w:rFonts w:ascii="Times New Roman" w:eastAsia="Calibri" w:hAnsi="Times New Roman" w:cs="Times New Roman"/>
                <w:bCs/>
                <w:sz w:val="24"/>
                <w:szCs w:val="24"/>
                <w:lang w:val="ru-RU"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val="ru-RU" w:eastAsia="ru-RU"/>
              </w:rPr>
            </w:pPr>
            <w:r w:rsidRPr="008A759B">
              <w:rPr>
                <w:rFonts w:ascii="Times New Roman" w:eastAsia="Calibri" w:hAnsi="Times New Roman" w:cs="Times New Roman"/>
                <w:bCs/>
                <w:sz w:val="24"/>
                <w:szCs w:val="24"/>
                <w:lang w:val="ru-RU"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26</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sz w:val="24"/>
                <w:szCs w:val="24"/>
                <w:lang w:val="ru-RU" w:eastAsia="en-US"/>
              </w:rPr>
            </w:pPr>
            <w:r w:rsidRPr="008A759B">
              <w:rPr>
                <w:rFonts w:ascii="Times New Roman" w:eastAsia="Calibri" w:hAnsi="Times New Roman" w:cs="Times New Roman"/>
                <w:bCs/>
                <w:sz w:val="24"/>
                <w:szCs w:val="24"/>
                <w:lang w:val="ru-RU" w:eastAsia="en-US"/>
              </w:rPr>
              <w:t>Модельна навчальна програма «</w:t>
            </w:r>
            <w:r w:rsidRPr="008A759B">
              <w:rPr>
                <w:rFonts w:ascii="Times New Roman" w:eastAsia="Calibri" w:hAnsi="Times New Roman" w:cs="Times New Roman"/>
                <w:bCs/>
                <w:sz w:val="24"/>
                <w:szCs w:val="24"/>
                <w:lang w:eastAsia="en-US"/>
              </w:rPr>
              <w:t>Всесвітня історія. 7-9 класи</w:t>
            </w:r>
            <w:r w:rsidRPr="008A759B">
              <w:rPr>
                <w:rFonts w:ascii="Times New Roman" w:eastAsia="Calibri" w:hAnsi="Times New Roman" w:cs="Times New Roman"/>
                <w:sz w:val="24"/>
                <w:szCs w:val="24"/>
                <w:lang w:val="ru-RU" w:eastAsia="en-US"/>
              </w:rPr>
              <w:t xml:space="preserve">» </w:t>
            </w:r>
            <w:r>
              <w:rPr>
                <w:rFonts w:ascii="Times New Roman" w:eastAsia="Calibri" w:hAnsi="Times New Roman" w:cs="Times New Roman"/>
                <w:sz w:val="24"/>
                <w:szCs w:val="24"/>
                <w:lang w:val="ru-RU" w:eastAsia="en-US"/>
              </w:rPr>
              <w:t xml:space="preserve"> </w:t>
            </w:r>
            <w:r w:rsidRPr="008A759B">
              <w:rPr>
                <w:rFonts w:ascii="Times New Roman" w:eastAsia="Calibri" w:hAnsi="Times New Roman" w:cs="Times New Roman"/>
                <w:bCs/>
                <w:color w:val="000000"/>
                <w:sz w:val="24"/>
                <w:szCs w:val="24"/>
                <w:lang w:val="ru-RU" w:eastAsia="ru-RU"/>
              </w:rPr>
              <w:t>для закладів загальної середньої освіти (а</w:t>
            </w:r>
            <w:r w:rsidRPr="008A759B">
              <w:rPr>
                <w:rFonts w:ascii="Times New Roman" w:eastAsia="Calibri" w:hAnsi="Times New Roman" w:cs="Times New Roman"/>
                <w:color w:val="000000"/>
                <w:sz w:val="24"/>
                <w:szCs w:val="24"/>
                <w:lang w:val="ru-RU" w:eastAsia="ru-RU"/>
              </w:rPr>
              <w:t>вторський колектив:</w:t>
            </w:r>
          </w:p>
          <w:p w:rsidR="008A759B" w:rsidRPr="008A759B" w:rsidRDefault="008A759B" w:rsidP="008A759B">
            <w:pPr>
              <w:shd w:val="clear" w:color="auto" w:fill="FFFFFF"/>
              <w:suppressAutoHyphens w:val="0"/>
              <w:spacing w:after="0" w:line="240" w:lineRule="auto"/>
              <w:rPr>
                <w:rFonts w:ascii="Times New Roman" w:eastAsia="Calibri" w:hAnsi="Times New Roman" w:cs="Times New Roman"/>
                <w:color w:val="000000"/>
                <w:sz w:val="24"/>
                <w:szCs w:val="24"/>
                <w:lang w:val="ru-RU" w:eastAsia="ru-RU"/>
              </w:rPr>
            </w:pPr>
            <w:r w:rsidRPr="008A759B">
              <w:rPr>
                <w:rFonts w:ascii="Times New Roman" w:eastAsia="Calibri" w:hAnsi="Times New Roman" w:cs="Times New Roman"/>
                <w:color w:val="000000"/>
                <w:sz w:val="24"/>
                <w:szCs w:val="24"/>
                <w:lang w:val="ru-RU" w:eastAsia="ru-RU"/>
              </w:rPr>
              <w:t>Пометун О.І., Ремех Т.О.,  Малієнко Ю.Б., Мороз П.В.)</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val="ru-RU" w:eastAsia="ru-RU"/>
              </w:rPr>
            </w:pPr>
            <w:r w:rsidRPr="008A759B">
              <w:rPr>
                <w:rFonts w:ascii="Times New Roman" w:eastAsia="Calibri" w:hAnsi="Times New Roman" w:cs="Times New Roman"/>
                <w:bCs/>
                <w:sz w:val="24"/>
                <w:szCs w:val="24"/>
                <w:lang w:val="ru-RU"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val="ru-RU" w:eastAsia="ru-RU"/>
              </w:rPr>
            </w:pPr>
            <w:r w:rsidRPr="008A759B">
              <w:rPr>
                <w:rFonts w:ascii="Times New Roman" w:eastAsia="Calibri" w:hAnsi="Times New Roman" w:cs="Times New Roman"/>
                <w:bCs/>
                <w:sz w:val="24"/>
                <w:szCs w:val="24"/>
                <w:lang w:val="ru-RU"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27</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sz w:val="24"/>
                <w:szCs w:val="24"/>
                <w:lang w:val="ru-RU" w:eastAsia="en-US"/>
              </w:rPr>
            </w:pPr>
            <w:r w:rsidRPr="008A759B">
              <w:rPr>
                <w:rFonts w:ascii="Times New Roman" w:eastAsia="Calibri" w:hAnsi="Times New Roman" w:cs="Times New Roman"/>
                <w:bCs/>
                <w:sz w:val="24"/>
                <w:szCs w:val="24"/>
                <w:lang w:val="ru-RU" w:eastAsia="en-US"/>
              </w:rPr>
              <w:t>Модельна навчальна програма «</w:t>
            </w:r>
            <w:r w:rsidRPr="008A759B">
              <w:rPr>
                <w:rFonts w:ascii="Times New Roman" w:eastAsia="Calibri" w:hAnsi="Times New Roman" w:cs="Times New Roman"/>
                <w:bCs/>
                <w:sz w:val="24"/>
                <w:szCs w:val="24"/>
                <w:lang w:eastAsia="en-US"/>
              </w:rPr>
              <w:t>Біологія. 7-9 класи</w:t>
            </w:r>
            <w:r w:rsidRPr="008A759B">
              <w:rPr>
                <w:rFonts w:ascii="Times New Roman" w:eastAsia="Calibri" w:hAnsi="Times New Roman" w:cs="Times New Roman"/>
                <w:sz w:val="24"/>
                <w:szCs w:val="24"/>
                <w:lang w:val="ru-RU" w:eastAsia="en-US"/>
              </w:rPr>
              <w:t xml:space="preserve">» </w:t>
            </w:r>
            <w:r>
              <w:rPr>
                <w:rFonts w:ascii="Times New Roman" w:eastAsia="Calibri" w:hAnsi="Times New Roman" w:cs="Times New Roman"/>
                <w:sz w:val="24"/>
                <w:szCs w:val="24"/>
                <w:lang w:val="ru-RU" w:eastAsia="en-US"/>
              </w:rPr>
              <w:t xml:space="preserve"> </w:t>
            </w:r>
            <w:r w:rsidRPr="008A759B">
              <w:rPr>
                <w:rFonts w:ascii="Times New Roman" w:eastAsia="Calibri" w:hAnsi="Times New Roman" w:cs="Times New Roman"/>
                <w:bCs/>
                <w:color w:val="000000"/>
                <w:sz w:val="24"/>
                <w:szCs w:val="24"/>
                <w:lang w:val="ru-RU" w:eastAsia="ru-RU"/>
              </w:rPr>
              <w:t>для закладів загальної середньої освіти (</w:t>
            </w:r>
            <w:r w:rsidRPr="008A759B">
              <w:rPr>
                <w:rFonts w:ascii="Times New Roman" w:eastAsia="Calibri" w:hAnsi="Times New Roman" w:cs="Times New Roman"/>
                <w:color w:val="000000"/>
                <w:sz w:val="24"/>
                <w:szCs w:val="24"/>
                <w:lang w:val="ru-RU" w:eastAsia="ru-RU"/>
              </w:rPr>
              <w:t>Авторський колектив:</w:t>
            </w:r>
          </w:p>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bCs/>
                <w:sz w:val="24"/>
                <w:szCs w:val="24"/>
                <w:lang w:val="ru-RU" w:eastAsia="en-US"/>
              </w:rPr>
            </w:pPr>
            <w:r w:rsidRPr="008A759B">
              <w:rPr>
                <w:rFonts w:ascii="Times New Roman" w:eastAsia="Calibri" w:hAnsi="Times New Roman" w:cs="Times New Roman"/>
                <w:color w:val="000000"/>
                <w:sz w:val="24"/>
                <w:szCs w:val="24"/>
                <w:lang w:val="ru-RU" w:eastAsia="en-US"/>
              </w:rPr>
              <w:t>Балан П.Г., Кулініч О.М., Юрченко Л.П.)</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val="ru-RU" w:eastAsia="ru-RU"/>
              </w:rPr>
            </w:pPr>
            <w:r w:rsidRPr="008A759B">
              <w:rPr>
                <w:rFonts w:ascii="Times New Roman" w:eastAsia="Calibri" w:hAnsi="Times New Roman" w:cs="Times New Roman"/>
                <w:bCs/>
                <w:sz w:val="24"/>
                <w:szCs w:val="24"/>
                <w:lang w:val="ru-RU"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val="ru-RU" w:eastAsia="ru-RU"/>
              </w:rPr>
            </w:pPr>
            <w:r w:rsidRPr="008A759B">
              <w:rPr>
                <w:rFonts w:ascii="Times New Roman" w:eastAsia="Calibri" w:hAnsi="Times New Roman" w:cs="Times New Roman"/>
                <w:bCs/>
                <w:sz w:val="24"/>
                <w:szCs w:val="24"/>
                <w:lang w:val="ru-RU" w:eastAsia="ru-RU"/>
              </w:rPr>
              <w:t>8</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val="ru-RU" w:eastAsia="ru-RU"/>
              </w:rPr>
            </w:pP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87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28</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bCs/>
                <w:sz w:val="24"/>
                <w:szCs w:val="24"/>
                <w:lang w:eastAsia="en-US"/>
              </w:rPr>
            </w:pPr>
            <w:r w:rsidRPr="008A759B">
              <w:rPr>
                <w:rFonts w:ascii="Times New Roman" w:eastAsia="Calibri" w:hAnsi="Times New Roman" w:cs="Times New Roman"/>
                <w:bCs/>
                <w:sz w:val="24"/>
                <w:szCs w:val="24"/>
                <w:lang w:eastAsia="en-US"/>
              </w:rPr>
              <w:t>Модельна навчальна программа «Географія 6-9 класи» для закладів загальної середньої освіти (автори: Запотоцький С.П., Карп’юк Г.І., Гладковський Р.В., Довгань А.І., Совенко В.В., Даценко Л.В., Назаренко Т.Г., Гільберг Т.Г., Савчук І.Г., Нікітчук А.В., Яценко В.С., Довгань Г.Д., Грома В.Д., Горовий О.В.)</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r>
      <w:tr w:rsidR="008A759B" w:rsidRPr="008A759B" w:rsidTr="000F1825">
        <w:trPr>
          <w:trHeight w:val="268"/>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D87ABC"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29</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bCs/>
                <w:sz w:val="24"/>
                <w:szCs w:val="24"/>
                <w:lang w:eastAsia="en-US"/>
              </w:rPr>
            </w:pPr>
            <w:r w:rsidRPr="008A759B">
              <w:rPr>
                <w:rFonts w:ascii="Times New Roman" w:eastAsia="Calibri" w:hAnsi="Times New Roman" w:cs="Times New Roman"/>
                <w:bCs/>
                <w:sz w:val="24"/>
                <w:szCs w:val="24"/>
                <w:lang w:eastAsia="en-US"/>
              </w:rPr>
              <w:t xml:space="preserve">Модельна навчальна програма «Історія України. Всесвітня історія. 6 клас» для закладів загальної середньої освіти ( авт. Гісем О., Мартинюк О., Сорочинська Н., </w:t>
            </w:r>
            <w:r w:rsidRPr="008A759B">
              <w:rPr>
                <w:rFonts w:ascii="Times New Roman" w:eastAsia="Calibri" w:hAnsi="Times New Roman" w:cs="Times New Roman"/>
                <w:bCs/>
                <w:sz w:val="24"/>
                <w:szCs w:val="24"/>
                <w:lang w:eastAsia="en-US"/>
              </w:rPr>
              <w:lastRenderedPageBreak/>
              <w:t>ГісемО., Василенко Я.)</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lastRenderedPageBreak/>
              <w:t>6</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87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0F1825"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lastRenderedPageBreak/>
              <w:t>30</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bCs/>
                <w:sz w:val="24"/>
                <w:szCs w:val="24"/>
                <w:lang w:eastAsia="en-US"/>
              </w:rPr>
            </w:pPr>
            <w:r w:rsidRPr="008A759B">
              <w:rPr>
                <w:rFonts w:ascii="Times New Roman" w:eastAsia="Calibri" w:hAnsi="Times New Roman" w:cs="Times New Roman"/>
                <w:bCs/>
                <w:sz w:val="24"/>
                <w:szCs w:val="24"/>
                <w:lang w:eastAsia="en-US"/>
              </w:rPr>
              <w:t>Модельна навчальна програма «Вступ до історії України та громадянської освіти. 5 клас» для закладів загальної середньої освіти (Автори Желіба О.В., Мокрогуз О.П.)</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5</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52</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0F1825"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31</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bCs/>
                <w:sz w:val="24"/>
                <w:szCs w:val="24"/>
                <w:lang w:eastAsia="en-US"/>
              </w:rPr>
            </w:pPr>
            <w:r w:rsidRPr="008A759B">
              <w:rPr>
                <w:rFonts w:ascii="Times New Roman" w:eastAsia="Calibri" w:hAnsi="Times New Roman" w:cs="Times New Roman"/>
                <w:bCs/>
                <w:sz w:val="24"/>
                <w:szCs w:val="24"/>
                <w:lang w:eastAsia="en-US"/>
              </w:rPr>
              <w:t>Модельна навчальна програма</w:t>
            </w:r>
          </w:p>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bCs/>
                <w:sz w:val="24"/>
                <w:szCs w:val="24"/>
                <w:lang w:eastAsia="en-US"/>
              </w:rPr>
            </w:pPr>
            <w:r w:rsidRPr="008A759B">
              <w:rPr>
                <w:rFonts w:ascii="Times New Roman" w:eastAsia="Calibri" w:hAnsi="Times New Roman" w:cs="Times New Roman"/>
                <w:bCs/>
                <w:sz w:val="24"/>
                <w:szCs w:val="24"/>
                <w:lang w:eastAsia="en-US"/>
              </w:rPr>
              <w:t>«Громадянська освіта. 6–9 клас»</w:t>
            </w:r>
          </w:p>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bCs/>
                <w:sz w:val="24"/>
                <w:szCs w:val="24"/>
                <w:lang w:eastAsia="en-US"/>
              </w:rPr>
            </w:pPr>
            <w:r w:rsidRPr="008A759B">
              <w:rPr>
                <w:rFonts w:ascii="Times New Roman" w:eastAsia="Calibri" w:hAnsi="Times New Roman" w:cs="Times New Roman"/>
                <w:bCs/>
                <w:sz w:val="24"/>
                <w:szCs w:val="24"/>
                <w:lang w:eastAsia="en-US"/>
              </w:rPr>
              <w:t>для закладів загальної середньої освіти (авт. Васильків І. Д., Кравчук В. М., Танчин І. З.)</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6</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w:t>
            </w: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w:t>
            </w:r>
          </w:p>
        </w:tc>
      </w:tr>
      <w:tr w:rsidR="008A759B" w:rsidRPr="008A759B" w:rsidTr="008A759B">
        <w:trPr>
          <w:trHeight w:val="569"/>
        </w:trPr>
        <w:tc>
          <w:tcPr>
            <w:tcW w:w="812" w:type="dxa"/>
            <w:tcBorders>
              <w:top w:val="single" w:sz="4" w:space="0" w:color="auto"/>
              <w:left w:val="single" w:sz="4" w:space="0" w:color="auto"/>
              <w:bottom w:val="single" w:sz="4" w:space="0" w:color="auto"/>
              <w:right w:val="single" w:sz="4" w:space="0" w:color="auto"/>
            </w:tcBorders>
          </w:tcPr>
          <w:p w:rsidR="008A759B" w:rsidRPr="008A759B" w:rsidRDefault="000F1825"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32</w:t>
            </w:r>
          </w:p>
        </w:tc>
        <w:tc>
          <w:tcPr>
            <w:tcW w:w="4683"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bCs/>
                <w:sz w:val="24"/>
                <w:szCs w:val="24"/>
                <w:lang w:eastAsia="en-US"/>
              </w:rPr>
            </w:pPr>
            <w:r w:rsidRPr="008A759B">
              <w:rPr>
                <w:rFonts w:ascii="Times New Roman" w:eastAsia="Calibri" w:hAnsi="Times New Roman" w:cs="Times New Roman"/>
                <w:bCs/>
                <w:sz w:val="24"/>
                <w:szCs w:val="24"/>
                <w:lang w:eastAsia="en-US"/>
              </w:rPr>
              <w:t>Модельна навчальна програма</w:t>
            </w:r>
          </w:p>
          <w:p w:rsidR="008A759B" w:rsidRPr="008A759B" w:rsidRDefault="008A759B" w:rsidP="008A759B">
            <w:pPr>
              <w:shd w:val="clear" w:color="auto" w:fill="FFFFFF"/>
              <w:suppressAutoHyphens w:val="0"/>
              <w:autoSpaceDE w:val="0"/>
              <w:autoSpaceDN w:val="0"/>
              <w:adjustRightInd w:val="0"/>
              <w:spacing w:after="0" w:line="240" w:lineRule="auto"/>
              <w:rPr>
                <w:rFonts w:ascii="Times New Roman" w:eastAsia="Calibri" w:hAnsi="Times New Roman" w:cs="Times New Roman"/>
                <w:bCs/>
                <w:sz w:val="24"/>
                <w:szCs w:val="24"/>
                <w:lang w:eastAsia="en-US"/>
              </w:rPr>
            </w:pPr>
            <w:r w:rsidRPr="008A759B">
              <w:rPr>
                <w:rFonts w:ascii="Times New Roman" w:eastAsia="Calibri" w:hAnsi="Times New Roman" w:cs="Times New Roman"/>
                <w:bCs/>
                <w:sz w:val="24"/>
                <w:szCs w:val="24"/>
                <w:lang w:eastAsia="en-US"/>
              </w:rPr>
              <w:t>«Підприємництво і фінансова грамотність. 8-9 класи»</w:t>
            </w:r>
            <w:r>
              <w:rPr>
                <w:rFonts w:ascii="Times New Roman" w:eastAsia="Calibri" w:hAnsi="Times New Roman" w:cs="Times New Roman"/>
                <w:bCs/>
                <w:sz w:val="24"/>
                <w:szCs w:val="24"/>
                <w:lang w:eastAsia="en-US"/>
              </w:rPr>
              <w:t xml:space="preserve"> </w:t>
            </w:r>
            <w:r w:rsidRPr="008A759B">
              <w:rPr>
                <w:rFonts w:ascii="Times New Roman" w:eastAsia="Calibri" w:hAnsi="Times New Roman" w:cs="Times New Roman"/>
                <w:bCs/>
                <w:sz w:val="24"/>
                <w:szCs w:val="24"/>
                <w:lang w:eastAsia="en-US"/>
              </w:rPr>
              <w:t>для закладів загальної середньої освіти</w:t>
            </w:r>
            <w:r>
              <w:rPr>
                <w:rFonts w:ascii="Times New Roman" w:eastAsia="Calibri" w:hAnsi="Times New Roman" w:cs="Times New Roman"/>
                <w:bCs/>
                <w:sz w:val="24"/>
                <w:szCs w:val="24"/>
                <w:lang w:eastAsia="en-US"/>
              </w:rPr>
              <w:t xml:space="preserve">  </w:t>
            </w:r>
            <w:r w:rsidRPr="008A759B">
              <w:rPr>
                <w:rFonts w:ascii="Times New Roman" w:eastAsia="Calibri" w:hAnsi="Times New Roman" w:cs="Times New Roman"/>
                <w:bCs/>
                <w:sz w:val="24"/>
                <w:szCs w:val="24"/>
                <w:lang w:eastAsia="en-US"/>
              </w:rPr>
              <w:t>(автор Панченко С. Ю.)</w:t>
            </w:r>
          </w:p>
        </w:tc>
        <w:tc>
          <w:tcPr>
            <w:tcW w:w="141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r w:rsidRPr="008A759B">
              <w:rPr>
                <w:rFonts w:ascii="Times New Roman" w:eastAsia="Calibri" w:hAnsi="Times New Roman" w:cs="Times New Roman"/>
                <w:bCs/>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sz w:val="24"/>
                <w:szCs w:val="24"/>
                <w:lang w:eastAsia="ru-RU"/>
              </w:rPr>
            </w:pPr>
          </w:p>
        </w:tc>
        <w:tc>
          <w:tcPr>
            <w:tcW w:w="1167"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17</w:t>
            </w:r>
          </w:p>
        </w:tc>
        <w:tc>
          <w:tcPr>
            <w:tcW w:w="1101" w:type="dxa"/>
            <w:tcBorders>
              <w:top w:val="single" w:sz="4" w:space="0" w:color="auto"/>
              <w:left w:val="single" w:sz="4" w:space="0" w:color="auto"/>
              <w:bottom w:val="single" w:sz="4" w:space="0" w:color="auto"/>
              <w:right w:val="single" w:sz="4" w:space="0" w:color="auto"/>
            </w:tcBorders>
          </w:tcPr>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Cs/>
                <w:color w:val="000000"/>
                <w:sz w:val="24"/>
                <w:szCs w:val="24"/>
                <w:lang w:eastAsia="ru-RU"/>
              </w:rPr>
            </w:pPr>
            <w:r w:rsidRPr="008A759B">
              <w:rPr>
                <w:rFonts w:ascii="Times New Roman" w:eastAsia="Calibri" w:hAnsi="Times New Roman" w:cs="Times New Roman"/>
                <w:bCs/>
                <w:color w:val="000000"/>
                <w:sz w:val="24"/>
                <w:szCs w:val="24"/>
                <w:lang w:eastAsia="ru-RU"/>
              </w:rPr>
              <w:t>35</w:t>
            </w:r>
          </w:p>
        </w:tc>
      </w:tr>
    </w:tbl>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color w:val="000000"/>
          <w:sz w:val="24"/>
          <w:szCs w:val="24"/>
          <w:lang w:eastAsia="ru-RU"/>
        </w:rPr>
      </w:pP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color w:val="000000"/>
          <w:sz w:val="24"/>
          <w:szCs w:val="24"/>
          <w:lang w:eastAsia="ru-RU"/>
        </w:rPr>
      </w:pP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color w:val="000000"/>
          <w:sz w:val="24"/>
          <w:szCs w:val="24"/>
          <w:lang w:eastAsia="ru-RU"/>
        </w:rPr>
      </w:pP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color w:val="000000"/>
          <w:sz w:val="24"/>
          <w:szCs w:val="24"/>
          <w:lang w:eastAsia="ru-RU"/>
        </w:rPr>
      </w:pPr>
    </w:p>
    <w:p w:rsidR="008A759B" w:rsidRPr="008A759B" w:rsidRDefault="008A759B" w:rsidP="008A759B">
      <w:pPr>
        <w:shd w:val="clear" w:color="auto" w:fill="FFFFFF"/>
        <w:suppressAutoHyphens w:val="0"/>
        <w:spacing w:after="0" w:line="240" w:lineRule="auto"/>
        <w:jc w:val="center"/>
        <w:rPr>
          <w:rFonts w:ascii="Times New Roman" w:eastAsia="Calibri" w:hAnsi="Times New Roman" w:cs="Times New Roman"/>
          <w:b/>
          <w:color w:val="000000"/>
          <w:sz w:val="24"/>
          <w:szCs w:val="24"/>
          <w:lang w:eastAsia="ru-RU"/>
        </w:rPr>
      </w:pPr>
    </w:p>
    <w:p w:rsidR="009A20A6" w:rsidRPr="008A759B" w:rsidRDefault="009A20A6" w:rsidP="00D97A93">
      <w:pPr>
        <w:spacing w:before="85" w:after="20" w:line="240" w:lineRule="auto"/>
        <w:ind w:left="2026" w:right="2137"/>
        <w:jc w:val="center"/>
        <w:rPr>
          <w:rFonts w:ascii="Times New Roman" w:hAnsi="Times New Roman" w:cs="Times New Roman"/>
          <w:caps/>
          <w:sz w:val="24"/>
          <w:szCs w:val="24"/>
        </w:rPr>
      </w:pPr>
    </w:p>
    <w:tbl>
      <w:tblPr>
        <w:tblStyle w:val="-453"/>
        <w:tblW w:w="9889" w:type="dxa"/>
        <w:tblLayout w:type="fixed"/>
        <w:tblLook w:val="01E0" w:firstRow="1" w:lastRow="1" w:firstColumn="1" w:lastColumn="1" w:noHBand="0" w:noVBand="0"/>
      </w:tblPr>
      <w:tblGrid>
        <w:gridCol w:w="3226"/>
        <w:gridCol w:w="6663"/>
      </w:tblGrid>
      <w:tr w:rsidR="009A20A6" w:rsidRPr="00D97A93" w:rsidTr="00755184">
        <w:trPr>
          <w:cnfStyle w:val="100000000000" w:firstRow="1" w:lastRow="0" w:firstColumn="0" w:lastColumn="0" w:oddVBand="0" w:evenVBand="0" w:oddHBand="0" w:evenHBand="0" w:firstRowFirstColumn="0" w:firstRowLastColumn="0" w:lastRowFirstColumn="0" w:lastRowLastColumn="0"/>
          <w:trHeight w:val="662"/>
        </w:trPr>
        <w:tc>
          <w:tcPr>
            <w:cnfStyle w:val="001000000000" w:firstRow="0" w:lastRow="0" w:firstColumn="1" w:lastColumn="0" w:oddVBand="0" w:evenVBand="0" w:oddHBand="0" w:evenHBand="0" w:firstRowFirstColumn="0" w:firstRowLastColumn="0" w:lastRowFirstColumn="0" w:lastRowLastColumn="0"/>
            <w:tcW w:w="9889" w:type="dxa"/>
            <w:gridSpan w:val="2"/>
            <w:tcBorders>
              <w:top w:val="single" w:sz="4" w:space="0" w:color="4BACC6"/>
              <w:left w:val="single" w:sz="4" w:space="0" w:color="4BACC6"/>
              <w:bottom w:val="single" w:sz="4" w:space="0" w:color="4BACC6"/>
              <w:right w:val="single" w:sz="4" w:space="0" w:color="4BACC6"/>
            </w:tcBorders>
            <w:shd w:val="clear" w:color="auto" w:fill="auto"/>
          </w:tcPr>
          <w:p w:rsidR="009A20A6" w:rsidRPr="00D97A93" w:rsidRDefault="00B97EA3" w:rsidP="00D97A93">
            <w:pPr>
              <w:widowControl w:val="0"/>
              <w:spacing w:after="0" w:line="240" w:lineRule="auto"/>
              <w:jc w:val="center"/>
              <w:rPr>
                <w:rFonts w:ascii="Times New Roman" w:eastAsia="Times New Roman" w:hAnsi="Times New Roman" w:cs="Times New Roman"/>
                <w:color w:val="000000" w:themeColor="text1"/>
                <w:sz w:val="24"/>
                <w:szCs w:val="24"/>
                <w:lang w:eastAsia="en-US"/>
              </w:rPr>
            </w:pPr>
            <w:r w:rsidRPr="00D97A93">
              <w:rPr>
                <w:rFonts w:ascii="Times New Roman" w:eastAsia="Times New Roman" w:hAnsi="Times New Roman" w:cs="Times New Roman"/>
                <w:color w:val="000000" w:themeColor="text1"/>
                <w:sz w:val="24"/>
                <w:szCs w:val="24"/>
                <w:lang w:eastAsia="en-US"/>
              </w:rPr>
              <w:t>9 клас</w:t>
            </w:r>
          </w:p>
        </w:tc>
      </w:tr>
      <w:tr w:rsidR="009A20A6" w:rsidRPr="00D97A93" w:rsidTr="00755184">
        <w:trPr>
          <w:cnfStyle w:val="000000100000" w:firstRow="0" w:lastRow="0" w:firstColumn="0" w:lastColumn="0" w:oddVBand="0" w:evenVBand="0" w:oddHBand="1" w:evenHBand="0" w:firstRowFirstColumn="0" w:firstRowLastColumn="0" w:lastRowFirstColumn="0" w:lastRowLastColumn="0"/>
          <w:trHeight w:val="1714"/>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21"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Українська</w:t>
            </w:r>
            <w:r w:rsidRPr="00D97A93">
              <w:rPr>
                <w:rFonts w:ascii="Times New Roman" w:eastAsia="Times New Roman" w:hAnsi="Times New Roman" w:cs="Times New Roman"/>
                <w:spacing w:val="-2"/>
                <w:sz w:val="24"/>
                <w:szCs w:val="24"/>
                <w:lang w:eastAsia="en-US"/>
              </w:rPr>
              <w:t xml:space="preserve"> </w:t>
            </w:r>
            <w:r w:rsidRPr="00D97A93">
              <w:rPr>
                <w:rFonts w:ascii="Times New Roman" w:eastAsia="Times New Roman" w:hAnsi="Times New Roman" w:cs="Times New Roman"/>
                <w:sz w:val="24"/>
                <w:szCs w:val="24"/>
                <w:lang w:eastAsia="en-US"/>
              </w:rPr>
              <w:t>мова</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для</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загальноосвітніх</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навчальних</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закладів</w:t>
            </w:r>
            <w:r w:rsidRPr="00D97A93">
              <w:rPr>
                <w:rFonts w:ascii="Times New Roman" w:eastAsia="Times New Roman" w:hAnsi="Times New Roman" w:cs="Times New Roman"/>
                <w:b w:val="0"/>
                <w:spacing w:val="61"/>
                <w:sz w:val="24"/>
                <w:szCs w:val="24"/>
                <w:lang w:eastAsia="en-US"/>
              </w:rPr>
              <w:t xml:space="preserve"> </w:t>
            </w:r>
            <w:r w:rsidRPr="00D97A93">
              <w:rPr>
                <w:rFonts w:ascii="Times New Roman" w:eastAsia="Times New Roman" w:hAnsi="Times New Roman" w:cs="Times New Roman"/>
                <w:b w:val="0"/>
                <w:sz w:val="24"/>
                <w:szCs w:val="24"/>
                <w:lang w:eastAsia="en-US"/>
              </w:rPr>
              <w:t>«Українська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мова.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5-9</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класи» (наказ</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МОН</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України</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від</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07.06.2017</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804).</w:t>
            </w:r>
          </w:p>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для</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загальноосвітніх</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навчальних</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закладів</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(класів)</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з</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поглибленим</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вивченням</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української</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мови.</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Наказ</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МОН</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України</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17.07.2013</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 983.</w:t>
            </w:r>
          </w:p>
        </w:tc>
      </w:tr>
      <w:tr w:rsidR="009A20A6" w:rsidRPr="00D97A93" w:rsidTr="00755184">
        <w:trPr>
          <w:trHeight w:val="1092"/>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9A20A6" w:rsidP="00D97A93">
            <w:pPr>
              <w:widowControl w:val="0"/>
              <w:spacing w:before="3" w:after="0" w:line="240" w:lineRule="auto"/>
              <w:rPr>
                <w:rFonts w:ascii="Times New Roman" w:eastAsia="Times New Roman" w:hAnsi="Times New Roman" w:cs="Times New Roman"/>
                <w:b w:val="0"/>
                <w:sz w:val="24"/>
                <w:szCs w:val="24"/>
                <w:lang w:eastAsia="en-US"/>
              </w:rPr>
            </w:pPr>
          </w:p>
          <w:p w:rsidR="009A20A6" w:rsidRPr="00D97A93" w:rsidRDefault="00B97EA3" w:rsidP="00D97A93">
            <w:pPr>
              <w:widowControl w:val="0"/>
              <w:spacing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Українська</w:t>
            </w:r>
            <w:r w:rsidRPr="00D97A93">
              <w:rPr>
                <w:rFonts w:ascii="Times New Roman" w:eastAsia="Times New Roman" w:hAnsi="Times New Roman" w:cs="Times New Roman"/>
                <w:spacing w:val="-3"/>
                <w:sz w:val="24"/>
                <w:szCs w:val="24"/>
                <w:lang w:eastAsia="en-US"/>
              </w:rPr>
              <w:t xml:space="preserve"> </w:t>
            </w:r>
            <w:r w:rsidRPr="00D97A93">
              <w:rPr>
                <w:rFonts w:ascii="Times New Roman" w:eastAsia="Times New Roman" w:hAnsi="Times New Roman" w:cs="Times New Roman"/>
                <w:sz w:val="24"/>
                <w:szCs w:val="24"/>
                <w:lang w:eastAsia="en-US"/>
              </w:rPr>
              <w:t>література</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Програма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для</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загальноосвітніх</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навчальних</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закладів</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«Українська</w:t>
            </w:r>
            <w:r w:rsidRPr="00D97A93">
              <w:rPr>
                <w:rFonts w:ascii="Times New Roman" w:eastAsia="Times New Roman" w:hAnsi="Times New Roman" w:cs="Times New Roman"/>
                <w:b w:val="0"/>
                <w:spacing w:val="-57"/>
                <w:sz w:val="24"/>
                <w:szCs w:val="24"/>
                <w:lang w:eastAsia="en-US"/>
              </w:rPr>
              <w:t xml:space="preserve"> </w:t>
            </w:r>
            <w:r w:rsidRPr="00D97A93">
              <w:rPr>
                <w:rFonts w:ascii="Times New Roman" w:eastAsia="Times New Roman" w:hAnsi="Times New Roman" w:cs="Times New Roman"/>
                <w:b w:val="0"/>
                <w:sz w:val="24"/>
                <w:szCs w:val="24"/>
                <w:lang w:eastAsia="en-US"/>
              </w:rPr>
              <w:t>література.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5-9 класи»</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(наказ МОН</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України від</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07.06.2017 №</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804)</w:t>
            </w:r>
          </w:p>
        </w:tc>
      </w:tr>
      <w:tr w:rsidR="009A20A6" w:rsidRPr="00D97A93" w:rsidTr="00755184">
        <w:trPr>
          <w:cnfStyle w:val="000000100000" w:firstRow="0" w:lastRow="0" w:firstColumn="0" w:lastColumn="0" w:oddVBand="0" w:evenVBand="0" w:oddHBand="1" w:evenHBand="0" w:firstRowFirstColumn="0" w:firstRowLastColumn="0" w:lastRowFirstColumn="0" w:lastRowLastColumn="0"/>
          <w:trHeight w:val="1153"/>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2"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Алгебра</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tabs>
                <w:tab w:val="left" w:pos="3537"/>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w:t>
            </w:r>
            <w:r w:rsidRPr="00D97A93">
              <w:rPr>
                <w:rFonts w:ascii="Times New Roman" w:eastAsia="Times New Roman" w:hAnsi="Times New Roman" w:cs="Times New Roman"/>
                <w:b w:val="0"/>
                <w:spacing w:val="5"/>
                <w:sz w:val="24"/>
                <w:szCs w:val="24"/>
                <w:lang w:eastAsia="en-US"/>
              </w:rPr>
              <w:t xml:space="preserve"> </w:t>
            </w:r>
            <w:r w:rsidRPr="00D97A93">
              <w:rPr>
                <w:rFonts w:ascii="Times New Roman" w:eastAsia="Times New Roman" w:hAnsi="Times New Roman" w:cs="Times New Roman"/>
                <w:b w:val="0"/>
                <w:sz w:val="24"/>
                <w:szCs w:val="24"/>
                <w:lang w:eastAsia="en-US"/>
              </w:rPr>
              <w:t>для загальноосвітніх</w:t>
            </w:r>
            <w:r w:rsidRPr="00D97A93">
              <w:rPr>
                <w:rFonts w:ascii="Times New Roman" w:eastAsia="Times New Roman" w:hAnsi="Times New Roman" w:cs="Times New Roman"/>
                <w:b w:val="0"/>
                <w:spacing w:val="120"/>
                <w:sz w:val="24"/>
                <w:szCs w:val="24"/>
                <w:lang w:eastAsia="en-US"/>
              </w:rPr>
              <w:t xml:space="preserve"> </w:t>
            </w:r>
            <w:r w:rsidRPr="00D97A93">
              <w:rPr>
                <w:rFonts w:ascii="Times New Roman" w:eastAsia="Times New Roman" w:hAnsi="Times New Roman" w:cs="Times New Roman"/>
                <w:b w:val="0"/>
                <w:sz w:val="24"/>
                <w:szCs w:val="24"/>
                <w:lang w:eastAsia="en-US"/>
              </w:rPr>
              <w:t>навчальних</w:t>
            </w:r>
            <w:r w:rsidRPr="00D97A93">
              <w:rPr>
                <w:rFonts w:ascii="Times New Roman" w:eastAsia="Times New Roman" w:hAnsi="Times New Roman" w:cs="Times New Roman"/>
                <w:b w:val="0"/>
                <w:spacing w:val="63"/>
                <w:sz w:val="24"/>
                <w:szCs w:val="24"/>
                <w:lang w:eastAsia="en-US"/>
              </w:rPr>
              <w:t xml:space="preserve"> </w:t>
            </w:r>
            <w:r w:rsidRPr="00D97A93">
              <w:rPr>
                <w:rFonts w:ascii="Times New Roman" w:eastAsia="Times New Roman" w:hAnsi="Times New Roman" w:cs="Times New Roman"/>
                <w:b w:val="0"/>
                <w:sz w:val="24"/>
                <w:szCs w:val="24"/>
                <w:lang w:eastAsia="en-US"/>
              </w:rPr>
              <w:t>закладів «Математика.</w:t>
            </w:r>
            <w:r w:rsidRPr="00D97A93">
              <w:rPr>
                <w:rFonts w:ascii="Times New Roman" w:eastAsia="Times New Roman" w:hAnsi="Times New Roman" w:cs="Times New Roman"/>
                <w:b w:val="0"/>
                <w:spacing w:val="12"/>
                <w:sz w:val="24"/>
                <w:szCs w:val="24"/>
                <w:lang w:eastAsia="en-US"/>
              </w:rPr>
              <w:t xml:space="preserve"> </w:t>
            </w:r>
            <w:r w:rsidRPr="00D97A93">
              <w:rPr>
                <w:rFonts w:ascii="Times New Roman" w:eastAsia="Times New Roman" w:hAnsi="Times New Roman" w:cs="Times New Roman"/>
                <w:b w:val="0"/>
                <w:sz w:val="24"/>
                <w:szCs w:val="24"/>
                <w:lang w:eastAsia="en-US"/>
              </w:rPr>
              <w:t>5</w:t>
            </w:r>
            <w:r w:rsidRPr="00D97A93">
              <w:rPr>
                <w:rFonts w:ascii="Times New Roman" w:eastAsia="Times New Roman" w:hAnsi="Times New Roman" w:cs="Times New Roman"/>
                <w:b w:val="0"/>
                <w:spacing w:val="13"/>
                <w:sz w:val="24"/>
                <w:szCs w:val="24"/>
                <w:lang w:eastAsia="en-US"/>
              </w:rPr>
              <w:t>-</w:t>
            </w:r>
            <w:r w:rsidRPr="00D97A93">
              <w:rPr>
                <w:rFonts w:ascii="Times New Roman" w:eastAsia="Times New Roman" w:hAnsi="Times New Roman" w:cs="Times New Roman"/>
                <w:b w:val="0"/>
                <w:sz w:val="24"/>
                <w:szCs w:val="24"/>
                <w:lang w:eastAsia="en-US"/>
              </w:rPr>
              <w:t>9</w:t>
            </w:r>
            <w:r w:rsidRPr="00D97A93">
              <w:rPr>
                <w:rFonts w:ascii="Times New Roman" w:eastAsia="Times New Roman" w:hAnsi="Times New Roman" w:cs="Times New Roman"/>
                <w:b w:val="0"/>
                <w:spacing w:val="12"/>
                <w:sz w:val="24"/>
                <w:szCs w:val="24"/>
                <w:lang w:eastAsia="en-US"/>
              </w:rPr>
              <w:t xml:space="preserve"> </w:t>
            </w:r>
            <w:r w:rsidRPr="00D97A93">
              <w:rPr>
                <w:rFonts w:ascii="Times New Roman" w:eastAsia="Times New Roman" w:hAnsi="Times New Roman" w:cs="Times New Roman"/>
                <w:b w:val="0"/>
                <w:sz w:val="24"/>
                <w:szCs w:val="24"/>
                <w:lang w:eastAsia="en-US"/>
              </w:rPr>
              <w:t>класи»</w:t>
            </w:r>
            <w:r w:rsidRPr="00D97A93">
              <w:rPr>
                <w:rFonts w:ascii="Times New Roman" w:eastAsia="Times New Roman" w:hAnsi="Times New Roman" w:cs="Times New Roman"/>
                <w:b w:val="0"/>
                <w:spacing w:val="13"/>
                <w:sz w:val="24"/>
                <w:szCs w:val="24"/>
                <w:lang w:eastAsia="en-US"/>
              </w:rPr>
              <w:t xml:space="preserve"> </w:t>
            </w:r>
            <w:r w:rsidRPr="00D97A93">
              <w:rPr>
                <w:rFonts w:ascii="Times New Roman" w:eastAsia="Times New Roman" w:hAnsi="Times New Roman" w:cs="Times New Roman"/>
                <w:b w:val="0"/>
                <w:sz w:val="24"/>
                <w:szCs w:val="24"/>
                <w:lang w:eastAsia="en-US"/>
              </w:rPr>
              <w:t>(авт.</w:t>
            </w:r>
            <w:r w:rsidRPr="00D97A93">
              <w:rPr>
                <w:rFonts w:ascii="Times New Roman" w:eastAsia="Times New Roman" w:hAnsi="Times New Roman" w:cs="Times New Roman"/>
                <w:b w:val="0"/>
                <w:spacing w:val="12"/>
                <w:sz w:val="24"/>
                <w:szCs w:val="24"/>
                <w:lang w:eastAsia="en-US"/>
              </w:rPr>
              <w:t xml:space="preserve"> </w:t>
            </w:r>
            <w:r w:rsidRPr="00D97A93">
              <w:rPr>
                <w:rFonts w:ascii="Times New Roman" w:eastAsia="Times New Roman" w:hAnsi="Times New Roman" w:cs="Times New Roman"/>
                <w:b w:val="0"/>
                <w:sz w:val="24"/>
                <w:szCs w:val="24"/>
                <w:lang w:eastAsia="en-US"/>
              </w:rPr>
              <w:t>Бурда</w:t>
            </w:r>
            <w:r w:rsidRPr="00D97A93">
              <w:rPr>
                <w:rFonts w:ascii="Times New Roman" w:eastAsia="Times New Roman" w:hAnsi="Times New Roman" w:cs="Times New Roman"/>
                <w:b w:val="0"/>
                <w:spacing w:val="11"/>
                <w:sz w:val="24"/>
                <w:szCs w:val="24"/>
                <w:lang w:eastAsia="en-US"/>
              </w:rPr>
              <w:t xml:space="preserve"> </w:t>
            </w:r>
            <w:r w:rsidRPr="00D97A93">
              <w:rPr>
                <w:rFonts w:ascii="Times New Roman" w:eastAsia="Times New Roman" w:hAnsi="Times New Roman" w:cs="Times New Roman"/>
                <w:b w:val="0"/>
                <w:sz w:val="24"/>
                <w:szCs w:val="24"/>
                <w:lang w:eastAsia="en-US"/>
              </w:rPr>
              <w:t>М. І.,</w:t>
            </w:r>
            <w:r w:rsidRPr="00D97A93">
              <w:rPr>
                <w:rFonts w:ascii="Times New Roman" w:eastAsia="Times New Roman" w:hAnsi="Times New Roman" w:cs="Times New Roman"/>
                <w:b w:val="0"/>
                <w:spacing w:val="12"/>
                <w:sz w:val="24"/>
                <w:szCs w:val="24"/>
                <w:lang w:eastAsia="en-US"/>
              </w:rPr>
              <w:t xml:space="preserve"> </w:t>
            </w:r>
            <w:r w:rsidRPr="00D97A93">
              <w:rPr>
                <w:rFonts w:ascii="Times New Roman" w:eastAsia="Times New Roman" w:hAnsi="Times New Roman" w:cs="Times New Roman"/>
                <w:b w:val="0"/>
                <w:sz w:val="24"/>
                <w:szCs w:val="24"/>
                <w:lang w:eastAsia="en-US"/>
              </w:rPr>
              <w:t>Мальований</w:t>
            </w:r>
            <w:r w:rsidRPr="00D97A93">
              <w:rPr>
                <w:rFonts w:ascii="Times New Roman" w:eastAsia="Times New Roman" w:hAnsi="Times New Roman" w:cs="Times New Roman"/>
                <w:b w:val="0"/>
                <w:spacing w:val="14"/>
                <w:sz w:val="24"/>
                <w:szCs w:val="24"/>
                <w:lang w:eastAsia="en-US"/>
              </w:rPr>
              <w:t xml:space="preserve"> </w:t>
            </w:r>
            <w:r w:rsidRPr="00D97A93">
              <w:rPr>
                <w:rFonts w:ascii="Times New Roman" w:eastAsia="Times New Roman" w:hAnsi="Times New Roman" w:cs="Times New Roman"/>
                <w:b w:val="0"/>
                <w:sz w:val="24"/>
                <w:szCs w:val="24"/>
                <w:lang w:eastAsia="en-US"/>
              </w:rPr>
              <w:t>Ю. І.,)</w:t>
            </w:r>
            <w:r w:rsidRPr="00D97A93">
              <w:rPr>
                <w:rFonts w:ascii="Times New Roman" w:eastAsia="Times New Roman" w:hAnsi="Times New Roman" w:cs="Times New Roman"/>
                <w:b w:val="0"/>
                <w:spacing w:val="11"/>
                <w:sz w:val="24"/>
                <w:szCs w:val="24"/>
                <w:lang w:eastAsia="en-US"/>
              </w:rPr>
              <w:t xml:space="preserve"> </w:t>
            </w:r>
            <w:r w:rsidRPr="00D97A93">
              <w:rPr>
                <w:rFonts w:ascii="Times New Roman" w:eastAsia="Times New Roman" w:hAnsi="Times New Roman" w:cs="Times New Roman"/>
                <w:b w:val="0"/>
                <w:sz w:val="24"/>
                <w:szCs w:val="24"/>
                <w:lang w:eastAsia="en-US"/>
              </w:rPr>
              <w:t>(наказ</w:t>
            </w:r>
            <w:r w:rsidRPr="00D97A93">
              <w:rPr>
                <w:rFonts w:ascii="Times New Roman" w:eastAsia="Times New Roman" w:hAnsi="Times New Roman" w:cs="Times New Roman"/>
                <w:b w:val="0"/>
                <w:spacing w:val="-57"/>
                <w:sz w:val="24"/>
                <w:szCs w:val="24"/>
                <w:lang w:eastAsia="en-US"/>
              </w:rPr>
              <w:t xml:space="preserve"> </w:t>
            </w:r>
            <w:r w:rsidRPr="00D97A93">
              <w:rPr>
                <w:rFonts w:ascii="Times New Roman" w:eastAsia="Times New Roman" w:hAnsi="Times New Roman" w:cs="Times New Roman"/>
                <w:b w:val="0"/>
                <w:sz w:val="24"/>
                <w:szCs w:val="24"/>
                <w:lang w:eastAsia="en-US"/>
              </w:rPr>
              <w:t>МОН</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України від</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07.06.2017  №</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804)</w:t>
            </w:r>
          </w:p>
        </w:tc>
      </w:tr>
      <w:tr w:rsidR="009A20A6" w:rsidRPr="00D97A93" w:rsidTr="00755184">
        <w:trPr>
          <w:trHeight w:val="1151"/>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3"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Геометрія</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tabs>
                <w:tab w:val="left" w:pos="3537"/>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 для загальноосвітніх</w:t>
            </w:r>
            <w:r w:rsidRPr="00D97A93">
              <w:rPr>
                <w:rFonts w:ascii="Times New Roman" w:eastAsia="Times New Roman" w:hAnsi="Times New Roman" w:cs="Times New Roman"/>
                <w:b w:val="0"/>
                <w:spacing w:val="63"/>
                <w:sz w:val="24"/>
                <w:szCs w:val="24"/>
                <w:lang w:eastAsia="en-US"/>
              </w:rPr>
              <w:t xml:space="preserve"> </w:t>
            </w:r>
            <w:r w:rsidRPr="00D97A93">
              <w:rPr>
                <w:rFonts w:ascii="Times New Roman" w:eastAsia="Times New Roman" w:hAnsi="Times New Roman" w:cs="Times New Roman"/>
                <w:b w:val="0"/>
                <w:sz w:val="24"/>
                <w:szCs w:val="24"/>
                <w:lang w:eastAsia="en-US"/>
              </w:rPr>
              <w:t xml:space="preserve">навчальних  </w:t>
            </w:r>
            <w:r w:rsidRPr="00D97A93">
              <w:rPr>
                <w:rFonts w:ascii="Times New Roman" w:eastAsia="Times New Roman" w:hAnsi="Times New Roman" w:cs="Times New Roman"/>
                <w:b w:val="0"/>
                <w:spacing w:val="5"/>
                <w:sz w:val="24"/>
                <w:szCs w:val="24"/>
                <w:lang w:eastAsia="en-US"/>
              </w:rPr>
              <w:t xml:space="preserve"> </w:t>
            </w:r>
            <w:r w:rsidRPr="00D97A93">
              <w:rPr>
                <w:rFonts w:ascii="Times New Roman" w:eastAsia="Times New Roman" w:hAnsi="Times New Roman" w:cs="Times New Roman"/>
                <w:b w:val="0"/>
                <w:sz w:val="24"/>
                <w:szCs w:val="24"/>
                <w:lang w:eastAsia="en-US"/>
              </w:rPr>
              <w:t>закладів «Математика.</w:t>
            </w:r>
            <w:r w:rsidRPr="00D97A93">
              <w:rPr>
                <w:rFonts w:ascii="Times New Roman" w:eastAsia="Times New Roman" w:hAnsi="Times New Roman" w:cs="Times New Roman"/>
                <w:b w:val="0"/>
                <w:spacing w:val="12"/>
                <w:sz w:val="24"/>
                <w:szCs w:val="24"/>
                <w:lang w:eastAsia="en-US"/>
              </w:rPr>
              <w:t xml:space="preserve"> </w:t>
            </w:r>
            <w:r w:rsidRPr="00D97A93">
              <w:rPr>
                <w:rFonts w:ascii="Times New Roman" w:eastAsia="Times New Roman" w:hAnsi="Times New Roman" w:cs="Times New Roman"/>
                <w:b w:val="0"/>
                <w:sz w:val="24"/>
                <w:szCs w:val="24"/>
                <w:lang w:eastAsia="en-US"/>
              </w:rPr>
              <w:t>5</w:t>
            </w:r>
            <w:r w:rsidRPr="00D97A93">
              <w:rPr>
                <w:rFonts w:ascii="Times New Roman" w:eastAsia="Times New Roman" w:hAnsi="Times New Roman" w:cs="Times New Roman"/>
                <w:b w:val="0"/>
                <w:spacing w:val="13"/>
                <w:sz w:val="24"/>
                <w:szCs w:val="24"/>
                <w:lang w:eastAsia="en-US"/>
              </w:rPr>
              <w:t>-</w:t>
            </w:r>
            <w:r w:rsidRPr="00D97A93">
              <w:rPr>
                <w:rFonts w:ascii="Times New Roman" w:eastAsia="Times New Roman" w:hAnsi="Times New Roman" w:cs="Times New Roman"/>
                <w:b w:val="0"/>
                <w:sz w:val="24"/>
                <w:szCs w:val="24"/>
                <w:lang w:eastAsia="en-US"/>
              </w:rPr>
              <w:t>9</w:t>
            </w:r>
            <w:r w:rsidRPr="00D97A93">
              <w:rPr>
                <w:rFonts w:ascii="Times New Roman" w:eastAsia="Times New Roman" w:hAnsi="Times New Roman" w:cs="Times New Roman"/>
                <w:b w:val="0"/>
                <w:spacing w:val="12"/>
                <w:sz w:val="24"/>
                <w:szCs w:val="24"/>
                <w:lang w:eastAsia="en-US"/>
              </w:rPr>
              <w:t xml:space="preserve"> </w:t>
            </w:r>
            <w:r w:rsidRPr="00D97A93">
              <w:rPr>
                <w:rFonts w:ascii="Times New Roman" w:eastAsia="Times New Roman" w:hAnsi="Times New Roman" w:cs="Times New Roman"/>
                <w:b w:val="0"/>
                <w:sz w:val="24"/>
                <w:szCs w:val="24"/>
                <w:lang w:eastAsia="en-US"/>
              </w:rPr>
              <w:t>класи»</w:t>
            </w:r>
            <w:r w:rsidRPr="00D97A93">
              <w:rPr>
                <w:rFonts w:ascii="Times New Roman" w:eastAsia="Times New Roman" w:hAnsi="Times New Roman" w:cs="Times New Roman"/>
                <w:b w:val="0"/>
                <w:spacing w:val="13"/>
                <w:sz w:val="24"/>
                <w:szCs w:val="24"/>
                <w:lang w:eastAsia="en-US"/>
              </w:rPr>
              <w:t xml:space="preserve"> </w:t>
            </w:r>
            <w:r w:rsidRPr="00D97A93">
              <w:rPr>
                <w:rFonts w:ascii="Times New Roman" w:eastAsia="Times New Roman" w:hAnsi="Times New Roman" w:cs="Times New Roman"/>
                <w:b w:val="0"/>
                <w:sz w:val="24"/>
                <w:szCs w:val="24"/>
                <w:lang w:eastAsia="en-US"/>
              </w:rPr>
              <w:t>(авт.</w:t>
            </w:r>
            <w:r w:rsidRPr="00D97A93">
              <w:rPr>
                <w:rFonts w:ascii="Times New Roman" w:eastAsia="Times New Roman" w:hAnsi="Times New Roman" w:cs="Times New Roman"/>
                <w:b w:val="0"/>
                <w:spacing w:val="12"/>
                <w:sz w:val="24"/>
                <w:szCs w:val="24"/>
                <w:lang w:eastAsia="en-US"/>
              </w:rPr>
              <w:t xml:space="preserve"> </w:t>
            </w:r>
            <w:r w:rsidRPr="00D97A93">
              <w:rPr>
                <w:rFonts w:ascii="Times New Roman" w:eastAsia="Times New Roman" w:hAnsi="Times New Roman" w:cs="Times New Roman"/>
                <w:b w:val="0"/>
                <w:sz w:val="24"/>
                <w:szCs w:val="24"/>
                <w:lang w:eastAsia="en-US"/>
              </w:rPr>
              <w:t>Бурда</w:t>
            </w:r>
            <w:r w:rsidRPr="00D97A93">
              <w:rPr>
                <w:rFonts w:ascii="Times New Roman" w:eastAsia="Times New Roman" w:hAnsi="Times New Roman" w:cs="Times New Roman"/>
                <w:b w:val="0"/>
                <w:spacing w:val="11"/>
                <w:sz w:val="24"/>
                <w:szCs w:val="24"/>
                <w:lang w:eastAsia="en-US"/>
              </w:rPr>
              <w:t xml:space="preserve"> </w:t>
            </w:r>
            <w:r w:rsidRPr="00D97A93">
              <w:rPr>
                <w:rFonts w:ascii="Times New Roman" w:eastAsia="Times New Roman" w:hAnsi="Times New Roman" w:cs="Times New Roman"/>
                <w:b w:val="0"/>
                <w:sz w:val="24"/>
                <w:szCs w:val="24"/>
                <w:lang w:eastAsia="en-US"/>
              </w:rPr>
              <w:t>М. І.,</w:t>
            </w:r>
            <w:r w:rsidRPr="00D97A93">
              <w:rPr>
                <w:rFonts w:ascii="Times New Roman" w:eastAsia="Times New Roman" w:hAnsi="Times New Roman" w:cs="Times New Roman"/>
                <w:b w:val="0"/>
                <w:spacing w:val="12"/>
                <w:sz w:val="24"/>
                <w:szCs w:val="24"/>
                <w:lang w:eastAsia="en-US"/>
              </w:rPr>
              <w:t xml:space="preserve"> </w:t>
            </w:r>
            <w:r w:rsidRPr="00D97A93">
              <w:rPr>
                <w:rFonts w:ascii="Times New Roman" w:eastAsia="Times New Roman" w:hAnsi="Times New Roman" w:cs="Times New Roman"/>
                <w:b w:val="0"/>
                <w:sz w:val="24"/>
                <w:szCs w:val="24"/>
                <w:lang w:eastAsia="en-US"/>
              </w:rPr>
              <w:t>Мальований</w:t>
            </w:r>
            <w:r w:rsidRPr="00D97A93">
              <w:rPr>
                <w:rFonts w:ascii="Times New Roman" w:eastAsia="Times New Roman" w:hAnsi="Times New Roman" w:cs="Times New Roman"/>
                <w:b w:val="0"/>
                <w:spacing w:val="14"/>
                <w:sz w:val="24"/>
                <w:szCs w:val="24"/>
                <w:lang w:eastAsia="en-US"/>
              </w:rPr>
              <w:t xml:space="preserve"> </w:t>
            </w:r>
            <w:r w:rsidRPr="00D97A93">
              <w:rPr>
                <w:rFonts w:ascii="Times New Roman" w:eastAsia="Times New Roman" w:hAnsi="Times New Roman" w:cs="Times New Roman"/>
                <w:b w:val="0"/>
                <w:sz w:val="24"/>
                <w:szCs w:val="24"/>
                <w:lang w:eastAsia="en-US"/>
              </w:rPr>
              <w:t>Ю. І.,)</w:t>
            </w:r>
            <w:r w:rsidRPr="00D97A93">
              <w:rPr>
                <w:rFonts w:ascii="Times New Roman" w:eastAsia="Times New Roman" w:hAnsi="Times New Roman" w:cs="Times New Roman"/>
                <w:b w:val="0"/>
                <w:spacing w:val="11"/>
                <w:sz w:val="24"/>
                <w:szCs w:val="24"/>
                <w:lang w:eastAsia="en-US"/>
              </w:rPr>
              <w:t xml:space="preserve"> </w:t>
            </w:r>
            <w:r w:rsidRPr="00D97A93">
              <w:rPr>
                <w:rFonts w:ascii="Times New Roman" w:eastAsia="Times New Roman" w:hAnsi="Times New Roman" w:cs="Times New Roman"/>
                <w:b w:val="0"/>
                <w:sz w:val="24"/>
                <w:szCs w:val="24"/>
                <w:lang w:eastAsia="en-US"/>
              </w:rPr>
              <w:t>(наказ</w:t>
            </w:r>
            <w:r w:rsidRPr="00D97A93">
              <w:rPr>
                <w:rFonts w:ascii="Times New Roman" w:eastAsia="Times New Roman" w:hAnsi="Times New Roman" w:cs="Times New Roman"/>
                <w:b w:val="0"/>
                <w:spacing w:val="-57"/>
                <w:sz w:val="24"/>
                <w:szCs w:val="24"/>
                <w:lang w:eastAsia="en-US"/>
              </w:rPr>
              <w:t xml:space="preserve"> </w:t>
            </w:r>
            <w:r w:rsidRPr="00D97A93">
              <w:rPr>
                <w:rFonts w:ascii="Times New Roman" w:eastAsia="Times New Roman" w:hAnsi="Times New Roman" w:cs="Times New Roman"/>
                <w:b w:val="0"/>
                <w:sz w:val="24"/>
                <w:szCs w:val="24"/>
                <w:lang w:eastAsia="en-US"/>
              </w:rPr>
              <w:t>МОН</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України від</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07.06.2017  №</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804)</w:t>
            </w:r>
          </w:p>
        </w:tc>
      </w:tr>
      <w:tr w:rsidR="009A20A6" w:rsidRPr="00D97A93" w:rsidTr="00755184">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3"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Зарубіжна</w:t>
            </w:r>
            <w:r w:rsidRPr="00D97A93">
              <w:rPr>
                <w:rFonts w:ascii="Times New Roman" w:eastAsia="Times New Roman" w:hAnsi="Times New Roman" w:cs="Times New Roman"/>
                <w:spacing w:val="-3"/>
                <w:sz w:val="24"/>
                <w:szCs w:val="24"/>
                <w:lang w:eastAsia="en-US"/>
              </w:rPr>
              <w:t xml:space="preserve"> </w:t>
            </w:r>
            <w:r w:rsidRPr="00D97A93">
              <w:rPr>
                <w:rFonts w:ascii="Times New Roman" w:eastAsia="Times New Roman" w:hAnsi="Times New Roman" w:cs="Times New Roman"/>
                <w:sz w:val="24"/>
                <w:szCs w:val="24"/>
                <w:lang w:eastAsia="en-US"/>
              </w:rPr>
              <w:t>література</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tabs>
                <w:tab w:val="left" w:pos="1659"/>
                <w:tab w:val="left" w:pos="2837"/>
                <w:tab w:val="left" w:pos="3418"/>
                <w:tab w:val="left" w:pos="5353"/>
                <w:tab w:val="left" w:pos="6761"/>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 для загальноосвітніх навчальних закладів</w:t>
            </w:r>
          </w:p>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«Зарубіжна</w:t>
            </w:r>
            <w:r w:rsidRPr="00D97A93">
              <w:rPr>
                <w:rFonts w:ascii="Times New Roman" w:eastAsia="Times New Roman" w:hAnsi="Times New Roman" w:cs="Times New Roman"/>
                <w:b w:val="0"/>
                <w:spacing w:val="25"/>
                <w:sz w:val="24"/>
                <w:szCs w:val="24"/>
                <w:lang w:eastAsia="en-US"/>
              </w:rPr>
              <w:t xml:space="preserve"> </w:t>
            </w:r>
            <w:r w:rsidRPr="00D97A93">
              <w:rPr>
                <w:rFonts w:ascii="Times New Roman" w:eastAsia="Times New Roman" w:hAnsi="Times New Roman" w:cs="Times New Roman"/>
                <w:b w:val="0"/>
                <w:sz w:val="24"/>
                <w:szCs w:val="24"/>
                <w:lang w:eastAsia="en-US"/>
              </w:rPr>
              <w:t>література.</w:t>
            </w:r>
            <w:r w:rsidRPr="00D97A93">
              <w:rPr>
                <w:rFonts w:ascii="Times New Roman" w:eastAsia="Times New Roman" w:hAnsi="Times New Roman" w:cs="Times New Roman"/>
                <w:b w:val="0"/>
                <w:spacing w:val="26"/>
                <w:sz w:val="24"/>
                <w:szCs w:val="24"/>
                <w:lang w:eastAsia="en-US"/>
              </w:rPr>
              <w:t xml:space="preserve"> </w:t>
            </w:r>
            <w:r w:rsidRPr="00D97A93">
              <w:rPr>
                <w:rFonts w:ascii="Times New Roman" w:eastAsia="Times New Roman" w:hAnsi="Times New Roman" w:cs="Times New Roman"/>
                <w:b w:val="0"/>
                <w:sz w:val="24"/>
                <w:szCs w:val="24"/>
                <w:lang w:eastAsia="en-US"/>
              </w:rPr>
              <w:t>5</w:t>
            </w:r>
            <w:r w:rsidRPr="00D97A93">
              <w:rPr>
                <w:rFonts w:ascii="Times New Roman" w:eastAsia="Times New Roman" w:hAnsi="Times New Roman" w:cs="Times New Roman"/>
                <w:b w:val="0"/>
                <w:spacing w:val="28"/>
                <w:sz w:val="24"/>
                <w:szCs w:val="24"/>
                <w:lang w:eastAsia="en-US"/>
              </w:rPr>
              <w:t>-</w:t>
            </w:r>
            <w:r w:rsidRPr="00D97A93">
              <w:rPr>
                <w:rFonts w:ascii="Times New Roman" w:eastAsia="Times New Roman" w:hAnsi="Times New Roman" w:cs="Times New Roman"/>
                <w:b w:val="0"/>
                <w:sz w:val="24"/>
                <w:szCs w:val="24"/>
                <w:lang w:eastAsia="en-US"/>
              </w:rPr>
              <w:t>9</w:t>
            </w:r>
            <w:r w:rsidRPr="00D97A93">
              <w:rPr>
                <w:rFonts w:ascii="Times New Roman" w:eastAsia="Times New Roman" w:hAnsi="Times New Roman" w:cs="Times New Roman"/>
                <w:b w:val="0"/>
                <w:spacing w:val="26"/>
                <w:sz w:val="24"/>
                <w:szCs w:val="24"/>
                <w:lang w:eastAsia="en-US"/>
              </w:rPr>
              <w:t xml:space="preserve"> </w:t>
            </w:r>
            <w:r w:rsidRPr="00D97A93">
              <w:rPr>
                <w:rFonts w:ascii="Times New Roman" w:eastAsia="Times New Roman" w:hAnsi="Times New Roman" w:cs="Times New Roman"/>
                <w:b w:val="0"/>
                <w:sz w:val="24"/>
                <w:szCs w:val="24"/>
                <w:lang w:eastAsia="en-US"/>
              </w:rPr>
              <w:t>класи»</w:t>
            </w:r>
            <w:r w:rsidRPr="00D97A93">
              <w:rPr>
                <w:rFonts w:ascii="Times New Roman" w:eastAsia="Times New Roman" w:hAnsi="Times New Roman" w:cs="Times New Roman"/>
                <w:b w:val="0"/>
                <w:spacing w:val="26"/>
                <w:sz w:val="24"/>
                <w:szCs w:val="24"/>
                <w:lang w:eastAsia="en-US"/>
              </w:rPr>
              <w:t xml:space="preserve"> </w:t>
            </w:r>
            <w:r w:rsidRPr="00D97A93">
              <w:rPr>
                <w:rFonts w:ascii="Times New Roman" w:eastAsia="Times New Roman" w:hAnsi="Times New Roman" w:cs="Times New Roman"/>
                <w:b w:val="0"/>
                <w:sz w:val="24"/>
                <w:szCs w:val="24"/>
                <w:lang w:eastAsia="en-US"/>
              </w:rPr>
              <w:t>(наказ МОН України від 03 серпня 2022 року № 698)</w:t>
            </w:r>
          </w:p>
        </w:tc>
      </w:tr>
      <w:tr w:rsidR="009A20A6" w:rsidRPr="00D97A93" w:rsidTr="00755184">
        <w:trPr>
          <w:trHeight w:val="1152"/>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3"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Англійська</w:t>
            </w:r>
            <w:r w:rsidRPr="00D97A93">
              <w:rPr>
                <w:rFonts w:ascii="Times New Roman" w:eastAsia="Times New Roman" w:hAnsi="Times New Roman" w:cs="Times New Roman"/>
                <w:spacing w:val="-4"/>
                <w:sz w:val="24"/>
                <w:szCs w:val="24"/>
                <w:lang w:eastAsia="en-US"/>
              </w:rPr>
              <w:t xml:space="preserve"> </w:t>
            </w:r>
            <w:r w:rsidRPr="00D97A93">
              <w:rPr>
                <w:rFonts w:ascii="Times New Roman" w:eastAsia="Times New Roman" w:hAnsi="Times New Roman" w:cs="Times New Roman"/>
                <w:sz w:val="24"/>
                <w:szCs w:val="24"/>
                <w:lang w:eastAsia="en-US"/>
              </w:rPr>
              <w:t>мова</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Навчальні програми з іноземних мов для загальноосвітніх навчальних</w:t>
            </w:r>
            <w:r w:rsidRPr="00D97A93">
              <w:rPr>
                <w:rFonts w:ascii="Times New Roman" w:eastAsia="Times New Roman" w:hAnsi="Times New Roman" w:cs="Times New Roman"/>
                <w:b w:val="0"/>
                <w:spacing w:val="-57"/>
                <w:sz w:val="24"/>
                <w:szCs w:val="24"/>
                <w:lang w:eastAsia="en-US"/>
              </w:rPr>
              <w:t xml:space="preserve"> </w:t>
            </w:r>
            <w:r w:rsidRPr="00D97A93">
              <w:rPr>
                <w:rFonts w:ascii="Times New Roman" w:eastAsia="Times New Roman" w:hAnsi="Times New Roman" w:cs="Times New Roman"/>
                <w:b w:val="0"/>
                <w:sz w:val="24"/>
                <w:szCs w:val="24"/>
                <w:lang w:eastAsia="en-US"/>
              </w:rPr>
              <w:t>закладів і спеціалізованих шкіл із поглибленим вивченням іноземних</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мов</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5-9 класи» (наказ МОН</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від</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07.06.2017 №</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804)</w:t>
            </w:r>
          </w:p>
        </w:tc>
      </w:tr>
      <w:tr w:rsidR="009A20A6" w:rsidRPr="00D97A93" w:rsidTr="00755184">
        <w:trPr>
          <w:cnfStyle w:val="000000100000" w:firstRow="0" w:lastRow="0" w:firstColumn="0" w:lastColumn="0" w:oddVBand="0" w:evenVBand="0" w:oddHBand="1" w:evenHBand="0" w:firstRowFirstColumn="0" w:firstRowLastColumn="0" w:lastRowFirstColumn="0" w:lastRowLastColumn="0"/>
          <w:trHeight w:val="834"/>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3"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lastRenderedPageBreak/>
              <w:t>Біологія</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tabs>
                <w:tab w:val="left" w:pos="1659"/>
                <w:tab w:val="left" w:pos="2837"/>
                <w:tab w:val="left" w:pos="3418"/>
                <w:tab w:val="left" w:pos="5353"/>
                <w:tab w:val="left" w:pos="6761"/>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 для загальноосвітніх навчальних закладів</w:t>
            </w:r>
          </w:p>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«Біологія.</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6-9</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класи» (наказ</w:t>
            </w:r>
            <w:r w:rsidRPr="00D97A93">
              <w:rPr>
                <w:rFonts w:ascii="Times New Roman" w:eastAsia="Times New Roman" w:hAnsi="Times New Roman" w:cs="Times New Roman"/>
                <w:b w:val="0"/>
                <w:spacing w:val="58"/>
                <w:sz w:val="24"/>
                <w:szCs w:val="24"/>
                <w:lang w:eastAsia="en-US"/>
              </w:rPr>
              <w:t xml:space="preserve"> </w:t>
            </w:r>
            <w:r w:rsidRPr="00D97A93">
              <w:rPr>
                <w:rFonts w:ascii="Times New Roman" w:eastAsia="Times New Roman" w:hAnsi="Times New Roman" w:cs="Times New Roman"/>
                <w:b w:val="0"/>
                <w:sz w:val="24"/>
                <w:szCs w:val="24"/>
                <w:lang w:eastAsia="en-US"/>
              </w:rPr>
              <w:t>МОН</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України</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від</w:t>
            </w:r>
            <w:r w:rsidRPr="00D97A93">
              <w:rPr>
                <w:rFonts w:ascii="Times New Roman" w:eastAsia="Times New Roman" w:hAnsi="Times New Roman" w:cs="Times New Roman"/>
                <w:b w:val="0"/>
                <w:spacing w:val="-3"/>
                <w:sz w:val="24"/>
                <w:szCs w:val="24"/>
                <w:lang w:eastAsia="en-US"/>
              </w:rPr>
              <w:t xml:space="preserve"> </w:t>
            </w:r>
            <w:r w:rsidRPr="00D97A93">
              <w:rPr>
                <w:rFonts w:ascii="Times New Roman" w:eastAsia="Times New Roman" w:hAnsi="Times New Roman" w:cs="Times New Roman"/>
                <w:b w:val="0"/>
                <w:sz w:val="24"/>
                <w:szCs w:val="24"/>
                <w:lang w:eastAsia="en-US"/>
              </w:rPr>
              <w:t>07.06.2017</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804)</w:t>
            </w:r>
          </w:p>
        </w:tc>
      </w:tr>
      <w:tr w:rsidR="009A20A6" w:rsidRPr="00D97A93" w:rsidTr="00755184">
        <w:trPr>
          <w:trHeight w:val="835"/>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2"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Географія</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tabs>
                <w:tab w:val="left" w:pos="1659"/>
                <w:tab w:val="left" w:pos="2837"/>
                <w:tab w:val="left" w:pos="3418"/>
                <w:tab w:val="left" w:pos="5353"/>
                <w:tab w:val="left" w:pos="6761"/>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 для загальноосвітніх навчальних закладів</w:t>
            </w:r>
          </w:p>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«Географія.</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6-9</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класи»</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(наказ МОН України від 03 серпня 2022 року № 698)</w:t>
            </w:r>
          </w:p>
        </w:tc>
      </w:tr>
      <w:tr w:rsidR="009A20A6" w:rsidRPr="00D97A93" w:rsidTr="00755184">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2"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Хімія</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Програма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для</w:t>
            </w:r>
            <w:r w:rsidRPr="00D97A93">
              <w:rPr>
                <w:rFonts w:ascii="Times New Roman" w:eastAsia="Times New Roman" w:hAnsi="Times New Roman" w:cs="Times New Roman"/>
                <w:b w:val="0"/>
                <w:spacing w:val="3"/>
                <w:sz w:val="24"/>
                <w:szCs w:val="24"/>
                <w:lang w:eastAsia="en-US"/>
              </w:rPr>
              <w:t xml:space="preserve"> </w:t>
            </w:r>
            <w:r w:rsidRPr="00D97A93">
              <w:rPr>
                <w:rFonts w:ascii="Times New Roman" w:eastAsia="Times New Roman" w:hAnsi="Times New Roman" w:cs="Times New Roman"/>
                <w:b w:val="0"/>
                <w:sz w:val="24"/>
                <w:szCs w:val="24"/>
                <w:lang w:eastAsia="en-US"/>
              </w:rPr>
              <w:t>загальноосвітніх</w:t>
            </w:r>
            <w:r w:rsidRPr="00D97A93">
              <w:rPr>
                <w:rFonts w:ascii="Times New Roman" w:eastAsia="Times New Roman" w:hAnsi="Times New Roman" w:cs="Times New Roman"/>
                <w:b w:val="0"/>
                <w:spacing w:val="60"/>
                <w:sz w:val="24"/>
                <w:szCs w:val="24"/>
                <w:lang w:eastAsia="en-US"/>
              </w:rPr>
              <w:t xml:space="preserve"> </w:t>
            </w:r>
            <w:r w:rsidRPr="00D97A93">
              <w:rPr>
                <w:rFonts w:ascii="Times New Roman" w:eastAsia="Times New Roman" w:hAnsi="Times New Roman" w:cs="Times New Roman"/>
                <w:b w:val="0"/>
                <w:sz w:val="24"/>
                <w:szCs w:val="24"/>
                <w:lang w:eastAsia="en-US"/>
              </w:rPr>
              <w:t>навчальних</w:t>
            </w:r>
            <w:r w:rsidRPr="00D97A93">
              <w:rPr>
                <w:rFonts w:ascii="Times New Roman" w:eastAsia="Times New Roman" w:hAnsi="Times New Roman" w:cs="Times New Roman"/>
                <w:b w:val="0"/>
                <w:spacing w:val="60"/>
                <w:sz w:val="24"/>
                <w:szCs w:val="24"/>
                <w:lang w:eastAsia="en-US"/>
              </w:rPr>
              <w:t xml:space="preserve"> </w:t>
            </w:r>
            <w:r w:rsidRPr="00D97A93">
              <w:rPr>
                <w:rFonts w:ascii="Times New Roman" w:eastAsia="Times New Roman" w:hAnsi="Times New Roman" w:cs="Times New Roman"/>
                <w:b w:val="0"/>
                <w:sz w:val="24"/>
                <w:szCs w:val="24"/>
                <w:lang w:eastAsia="en-US"/>
              </w:rPr>
              <w:t>закладів</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«Хімія.</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 xml:space="preserve">7-9 </w:t>
            </w:r>
            <w:r w:rsidRPr="00D97A93">
              <w:rPr>
                <w:rFonts w:ascii="Times New Roman" w:eastAsia="Times New Roman" w:hAnsi="Times New Roman" w:cs="Times New Roman"/>
                <w:b w:val="0"/>
                <w:spacing w:val="-57"/>
                <w:sz w:val="24"/>
                <w:szCs w:val="24"/>
                <w:lang w:eastAsia="en-US"/>
              </w:rPr>
              <w:t xml:space="preserve">             </w:t>
            </w:r>
            <w:r w:rsidRPr="00D97A93">
              <w:rPr>
                <w:rFonts w:ascii="Times New Roman" w:eastAsia="Times New Roman" w:hAnsi="Times New Roman" w:cs="Times New Roman"/>
                <w:b w:val="0"/>
                <w:sz w:val="24"/>
                <w:szCs w:val="24"/>
                <w:lang w:eastAsia="en-US"/>
              </w:rPr>
              <w:t>класи» (наказ МОН</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України від</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07.06.2017</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804)</w:t>
            </w:r>
          </w:p>
        </w:tc>
      </w:tr>
      <w:tr w:rsidR="009A20A6" w:rsidRPr="00D97A93" w:rsidTr="00755184">
        <w:trPr>
          <w:trHeight w:val="834"/>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2"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Фізика</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tabs>
                <w:tab w:val="left" w:pos="1659"/>
                <w:tab w:val="left" w:pos="2837"/>
                <w:tab w:val="left" w:pos="3418"/>
                <w:tab w:val="left" w:pos="5353"/>
                <w:tab w:val="left" w:pos="6761"/>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 для загальноосвітніх навчальних закладів</w:t>
            </w:r>
          </w:p>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«Фізика.</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7-9</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класи».</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(наказ</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МОН</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України</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від</w:t>
            </w:r>
            <w:r w:rsidRPr="00D97A93">
              <w:rPr>
                <w:rFonts w:ascii="Times New Roman" w:eastAsia="Times New Roman" w:hAnsi="Times New Roman" w:cs="Times New Roman"/>
                <w:b w:val="0"/>
                <w:spacing w:val="-3"/>
                <w:sz w:val="24"/>
                <w:szCs w:val="24"/>
                <w:lang w:eastAsia="en-US"/>
              </w:rPr>
              <w:t xml:space="preserve"> </w:t>
            </w:r>
            <w:r w:rsidRPr="00D97A93">
              <w:rPr>
                <w:rFonts w:ascii="Times New Roman" w:eastAsia="Times New Roman" w:hAnsi="Times New Roman" w:cs="Times New Roman"/>
                <w:b w:val="0"/>
                <w:sz w:val="24"/>
                <w:szCs w:val="24"/>
                <w:lang w:eastAsia="en-US"/>
              </w:rPr>
              <w:t>07.06.2017</w:t>
            </w:r>
            <w:r w:rsidRPr="00D97A93">
              <w:rPr>
                <w:rFonts w:ascii="Times New Roman" w:eastAsia="Times New Roman" w:hAnsi="Times New Roman" w:cs="Times New Roman"/>
                <w:b w:val="0"/>
                <w:spacing w:val="58"/>
                <w:sz w:val="24"/>
                <w:szCs w:val="24"/>
                <w:lang w:eastAsia="en-US"/>
              </w:rPr>
              <w:t xml:space="preserve"> </w:t>
            </w:r>
            <w:r w:rsidRPr="00D97A93">
              <w:rPr>
                <w:rFonts w:ascii="Times New Roman" w:eastAsia="Times New Roman" w:hAnsi="Times New Roman" w:cs="Times New Roman"/>
                <w:b w:val="0"/>
                <w:sz w:val="24"/>
                <w:szCs w:val="24"/>
                <w:lang w:eastAsia="en-US"/>
              </w:rPr>
              <w:t>№</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804)</w:t>
            </w:r>
          </w:p>
        </w:tc>
      </w:tr>
      <w:tr w:rsidR="009A20A6" w:rsidRPr="00D97A93" w:rsidTr="00755184">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3"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Історія</w:t>
            </w:r>
            <w:r w:rsidRPr="00D97A93">
              <w:rPr>
                <w:rFonts w:ascii="Times New Roman" w:eastAsia="Times New Roman" w:hAnsi="Times New Roman" w:cs="Times New Roman"/>
                <w:spacing w:val="-1"/>
                <w:sz w:val="24"/>
                <w:szCs w:val="24"/>
                <w:lang w:eastAsia="en-US"/>
              </w:rPr>
              <w:t xml:space="preserve"> </w:t>
            </w:r>
            <w:r w:rsidRPr="00D97A93">
              <w:rPr>
                <w:rFonts w:ascii="Times New Roman" w:eastAsia="Times New Roman" w:hAnsi="Times New Roman" w:cs="Times New Roman"/>
                <w:sz w:val="24"/>
                <w:szCs w:val="24"/>
                <w:lang w:eastAsia="en-US"/>
              </w:rPr>
              <w:t>України</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tabs>
                <w:tab w:val="left" w:pos="1659"/>
                <w:tab w:val="left" w:pos="2837"/>
                <w:tab w:val="left" w:pos="3418"/>
                <w:tab w:val="left" w:pos="5353"/>
                <w:tab w:val="left" w:pos="6761"/>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 для загальноосвітніх навчальних закладів</w:t>
            </w:r>
          </w:p>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«Історія</w:t>
            </w:r>
            <w:r w:rsidRPr="00D97A93">
              <w:rPr>
                <w:rFonts w:ascii="Times New Roman" w:eastAsia="Times New Roman" w:hAnsi="Times New Roman" w:cs="Times New Roman"/>
                <w:b w:val="0"/>
                <w:spacing w:val="20"/>
                <w:sz w:val="24"/>
                <w:szCs w:val="24"/>
                <w:lang w:eastAsia="en-US"/>
              </w:rPr>
              <w:t xml:space="preserve"> </w:t>
            </w:r>
            <w:r w:rsidRPr="00D97A93">
              <w:rPr>
                <w:rFonts w:ascii="Times New Roman" w:eastAsia="Times New Roman" w:hAnsi="Times New Roman" w:cs="Times New Roman"/>
                <w:b w:val="0"/>
                <w:sz w:val="24"/>
                <w:szCs w:val="24"/>
                <w:lang w:eastAsia="en-US"/>
              </w:rPr>
              <w:t>України.</w:t>
            </w:r>
            <w:r w:rsidRPr="00D97A93">
              <w:rPr>
                <w:rFonts w:ascii="Times New Roman" w:eastAsia="Times New Roman" w:hAnsi="Times New Roman" w:cs="Times New Roman"/>
                <w:b w:val="0"/>
                <w:spacing w:val="20"/>
                <w:sz w:val="24"/>
                <w:szCs w:val="24"/>
                <w:lang w:eastAsia="en-US"/>
              </w:rPr>
              <w:t xml:space="preserve"> </w:t>
            </w:r>
            <w:r w:rsidRPr="00D97A93">
              <w:rPr>
                <w:rFonts w:ascii="Times New Roman" w:eastAsia="Times New Roman" w:hAnsi="Times New Roman" w:cs="Times New Roman"/>
                <w:b w:val="0"/>
                <w:sz w:val="24"/>
                <w:szCs w:val="24"/>
                <w:lang w:eastAsia="en-US"/>
              </w:rPr>
              <w:t>5-9 класи».</w:t>
            </w:r>
            <w:r w:rsidRPr="00D97A93">
              <w:rPr>
                <w:rFonts w:ascii="Times New Roman" w:eastAsia="Times New Roman" w:hAnsi="Times New Roman" w:cs="Times New Roman"/>
                <w:b w:val="0"/>
                <w:spacing w:val="21"/>
                <w:sz w:val="24"/>
                <w:szCs w:val="24"/>
                <w:lang w:eastAsia="en-US"/>
              </w:rPr>
              <w:t xml:space="preserve"> </w:t>
            </w:r>
            <w:r w:rsidRPr="00D97A93">
              <w:rPr>
                <w:rFonts w:ascii="Times New Roman" w:eastAsia="Times New Roman" w:hAnsi="Times New Roman" w:cs="Times New Roman"/>
                <w:b w:val="0"/>
                <w:sz w:val="24"/>
                <w:szCs w:val="24"/>
                <w:lang w:eastAsia="en-US"/>
              </w:rPr>
              <w:t>(наказ МОН України від 03 серпня 2022 року № 698)</w:t>
            </w:r>
          </w:p>
        </w:tc>
      </w:tr>
      <w:tr w:rsidR="009A20A6" w:rsidRPr="00D97A93" w:rsidTr="00755184">
        <w:trPr>
          <w:trHeight w:val="845"/>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Всесвітня</w:t>
            </w:r>
            <w:r w:rsidRPr="00D97A93">
              <w:rPr>
                <w:rFonts w:ascii="Times New Roman" w:eastAsia="Times New Roman" w:hAnsi="Times New Roman" w:cs="Times New Roman"/>
                <w:spacing w:val="-3"/>
                <w:sz w:val="24"/>
                <w:szCs w:val="24"/>
                <w:lang w:eastAsia="en-US"/>
              </w:rPr>
              <w:t xml:space="preserve"> </w:t>
            </w:r>
            <w:r w:rsidRPr="00D97A93">
              <w:rPr>
                <w:rFonts w:ascii="Times New Roman" w:eastAsia="Times New Roman" w:hAnsi="Times New Roman" w:cs="Times New Roman"/>
                <w:sz w:val="24"/>
                <w:szCs w:val="24"/>
                <w:lang w:eastAsia="en-US"/>
              </w:rPr>
              <w:t>історія</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 для загальноосвітніх навчальних закладів</w:t>
            </w:r>
          </w:p>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«Історія України. Всесвітня історія. 5-9 класи». (наказ МОН України від 03 серпня 2022 року № 698)</w:t>
            </w:r>
          </w:p>
        </w:tc>
      </w:tr>
      <w:tr w:rsidR="009A20A6" w:rsidRPr="00D97A93" w:rsidTr="00755184">
        <w:trPr>
          <w:cnfStyle w:val="000000100000" w:firstRow="0" w:lastRow="0" w:firstColumn="0" w:lastColumn="0" w:oddVBand="0" w:evenVBand="0" w:oddHBand="1" w:evenHBand="0" w:firstRowFirstColumn="0" w:firstRowLastColumn="0" w:lastRowFirstColumn="0" w:lastRowLastColumn="0"/>
          <w:trHeight w:val="876"/>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2"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Правознавство</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програма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з</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основ</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правознавства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для</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9</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класу</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загальноосвітніх навчальних закладів (наказ МОН України від 03 серпня 2022 року № 698)</w:t>
            </w:r>
          </w:p>
        </w:tc>
      </w:tr>
      <w:tr w:rsidR="009A20A6" w:rsidRPr="00D97A93" w:rsidTr="00755184">
        <w:trPr>
          <w:trHeight w:val="835"/>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2"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Трудове</w:t>
            </w:r>
            <w:r w:rsidRPr="00D97A93">
              <w:rPr>
                <w:rFonts w:ascii="Times New Roman" w:eastAsia="Times New Roman" w:hAnsi="Times New Roman" w:cs="Times New Roman"/>
                <w:spacing w:val="-5"/>
                <w:sz w:val="24"/>
                <w:szCs w:val="24"/>
                <w:lang w:eastAsia="en-US"/>
              </w:rPr>
              <w:t xml:space="preserve"> </w:t>
            </w:r>
            <w:r w:rsidRPr="00D97A93">
              <w:rPr>
                <w:rFonts w:ascii="Times New Roman" w:eastAsia="Times New Roman" w:hAnsi="Times New Roman" w:cs="Times New Roman"/>
                <w:sz w:val="24"/>
                <w:szCs w:val="24"/>
                <w:lang w:eastAsia="en-US"/>
              </w:rPr>
              <w:t>навчання</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tabs>
                <w:tab w:val="left" w:pos="1583"/>
                <w:tab w:val="left" w:pos="2178"/>
                <w:tab w:val="left" w:pos="4133"/>
                <w:tab w:val="left" w:pos="5555"/>
                <w:tab w:val="left" w:pos="6641"/>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прогама для загальноосвітніх навчальних закладів «Трудове навчання.</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5</w:t>
            </w:r>
            <w:r w:rsidRPr="00D97A93">
              <w:rPr>
                <w:rFonts w:ascii="Times New Roman" w:eastAsia="Times New Roman" w:hAnsi="Times New Roman" w:cs="Times New Roman"/>
                <w:b w:val="0"/>
                <w:spacing w:val="-1"/>
                <w:sz w:val="24"/>
                <w:szCs w:val="24"/>
                <w:lang w:eastAsia="en-US"/>
              </w:rPr>
              <w:t>-</w:t>
            </w:r>
            <w:r w:rsidRPr="00D97A93">
              <w:rPr>
                <w:rFonts w:ascii="Times New Roman" w:eastAsia="Times New Roman" w:hAnsi="Times New Roman" w:cs="Times New Roman"/>
                <w:b w:val="0"/>
                <w:sz w:val="24"/>
                <w:szCs w:val="24"/>
                <w:lang w:eastAsia="en-US"/>
              </w:rPr>
              <w:t>9</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класи» (наказ</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МОН</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України</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від</w:t>
            </w:r>
            <w:r w:rsidRPr="00D97A93">
              <w:rPr>
                <w:rFonts w:ascii="Times New Roman" w:eastAsia="Times New Roman" w:hAnsi="Times New Roman" w:cs="Times New Roman"/>
                <w:b w:val="0"/>
                <w:spacing w:val="-3"/>
                <w:sz w:val="24"/>
                <w:szCs w:val="24"/>
                <w:lang w:eastAsia="en-US"/>
              </w:rPr>
              <w:t xml:space="preserve"> </w:t>
            </w:r>
            <w:r w:rsidRPr="00D97A93">
              <w:rPr>
                <w:rFonts w:ascii="Times New Roman" w:eastAsia="Times New Roman" w:hAnsi="Times New Roman" w:cs="Times New Roman"/>
                <w:b w:val="0"/>
                <w:sz w:val="24"/>
                <w:szCs w:val="24"/>
                <w:lang w:eastAsia="en-US"/>
              </w:rPr>
              <w:t>07.06.2017</w:t>
            </w:r>
            <w:r w:rsidRPr="00D97A93">
              <w:rPr>
                <w:rFonts w:ascii="Times New Roman" w:eastAsia="Times New Roman" w:hAnsi="Times New Roman" w:cs="Times New Roman"/>
                <w:b w:val="0"/>
                <w:spacing w:val="58"/>
                <w:sz w:val="24"/>
                <w:szCs w:val="24"/>
                <w:lang w:eastAsia="en-US"/>
              </w:rPr>
              <w:t xml:space="preserve"> </w:t>
            </w:r>
            <w:r w:rsidRPr="00D97A93">
              <w:rPr>
                <w:rFonts w:ascii="Times New Roman" w:eastAsia="Times New Roman" w:hAnsi="Times New Roman" w:cs="Times New Roman"/>
                <w:b w:val="0"/>
                <w:sz w:val="24"/>
                <w:szCs w:val="24"/>
                <w:lang w:eastAsia="en-US"/>
              </w:rPr>
              <w:t>№</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804)</w:t>
            </w:r>
          </w:p>
        </w:tc>
      </w:tr>
      <w:tr w:rsidR="009A20A6" w:rsidRPr="00D97A93" w:rsidTr="00755184">
        <w:trPr>
          <w:cnfStyle w:val="000000100000" w:firstRow="0" w:lastRow="0" w:firstColumn="0" w:lastColumn="0" w:oddVBand="0" w:evenVBand="0" w:oddHBand="1" w:evenHBand="0" w:firstRowFirstColumn="0" w:firstRowLastColumn="0" w:lastRowFirstColumn="0" w:lastRowLastColumn="0"/>
          <w:trHeight w:val="862"/>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2"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Основи</w:t>
            </w:r>
            <w:r w:rsidRPr="00D97A93">
              <w:rPr>
                <w:rFonts w:ascii="Times New Roman" w:eastAsia="Times New Roman" w:hAnsi="Times New Roman" w:cs="Times New Roman"/>
                <w:spacing w:val="-2"/>
                <w:sz w:val="24"/>
                <w:szCs w:val="24"/>
                <w:lang w:eastAsia="en-US"/>
              </w:rPr>
              <w:t xml:space="preserve"> </w:t>
            </w:r>
            <w:r w:rsidRPr="00D97A93">
              <w:rPr>
                <w:rFonts w:ascii="Times New Roman" w:eastAsia="Times New Roman" w:hAnsi="Times New Roman" w:cs="Times New Roman"/>
                <w:sz w:val="24"/>
                <w:szCs w:val="24"/>
                <w:lang w:eastAsia="en-US"/>
              </w:rPr>
              <w:t>здоров’я</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tabs>
                <w:tab w:val="left" w:pos="1647"/>
                <w:tab w:val="left" w:pos="2813"/>
                <w:tab w:val="left" w:pos="3382"/>
                <w:tab w:val="left" w:pos="5305"/>
                <w:tab w:val="left" w:pos="6701"/>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 для загальноосвітніх навчальних закладів. «Основи</w:t>
            </w:r>
            <w:r w:rsidRPr="00D97A93">
              <w:rPr>
                <w:rFonts w:ascii="Times New Roman" w:eastAsia="Times New Roman" w:hAnsi="Times New Roman" w:cs="Times New Roman"/>
                <w:b w:val="0"/>
                <w:spacing w:val="35"/>
                <w:sz w:val="24"/>
                <w:szCs w:val="24"/>
                <w:lang w:eastAsia="en-US"/>
              </w:rPr>
              <w:t xml:space="preserve"> </w:t>
            </w:r>
            <w:r w:rsidRPr="00D97A93">
              <w:rPr>
                <w:rFonts w:ascii="Times New Roman" w:eastAsia="Times New Roman" w:hAnsi="Times New Roman" w:cs="Times New Roman"/>
                <w:b w:val="0"/>
                <w:sz w:val="24"/>
                <w:szCs w:val="24"/>
                <w:lang w:eastAsia="en-US"/>
              </w:rPr>
              <w:t>здоров’я.</w:t>
            </w:r>
            <w:r w:rsidRPr="00D97A93">
              <w:rPr>
                <w:rFonts w:ascii="Times New Roman" w:eastAsia="Times New Roman" w:hAnsi="Times New Roman" w:cs="Times New Roman"/>
                <w:b w:val="0"/>
                <w:spacing w:val="34"/>
                <w:sz w:val="24"/>
                <w:szCs w:val="24"/>
                <w:lang w:eastAsia="en-US"/>
              </w:rPr>
              <w:t xml:space="preserve"> </w:t>
            </w:r>
            <w:r w:rsidRPr="00D97A93">
              <w:rPr>
                <w:rFonts w:ascii="Times New Roman" w:eastAsia="Times New Roman" w:hAnsi="Times New Roman" w:cs="Times New Roman"/>
                <w:b w:val="0"/>
                <w:sz w:val="24"/>
                <w:szCs w:val="24"/>
                <w:lang w:eastAsia="en-US"/>
              </w:rPr>
              <w:t>5</w:t>
            </w:r>
            <w:r w:rsidRPr="00D97A93">
              <w:rPr>
                <w:rFonts w:ascii="Times New Roman" w:eastAsia="Times New Roman" w:hAnsi="Times New Roman" w:cs="Times New Roman"/>
                <w:b w:val="0"/>
                <w:spacing w:val="35"/>
                <w:sz w:val="24"/>
                <w:szCs w:val="24"/>
                <w:lang w:eastAsia="en-US"/>
              </w:rPr>
              <w:t>-</w:t>
            </w:r>
            <w:r w:rsidRPr="00D97A93">
              <w:rPr>
                <w:rFonts w:ascii="Times New Roman" w:eastAsia="Times New Roman" w:hAnsi="Times New Roman" w:cs="Times New Roman"/>
                <w:b w:val="0"/>
                <w:sz w:val="24"/>
                <w:szCs w:val="24"/>
                <w:lang w:eastAsia="en-US"/>
              </w:rPr>
              <w:t>9</w:t>
            </w:r>
            <w:r w:rsidRPr="00D97A93">
              <w:rPr>
                <w:rFonts w:ascii="Times New Roman" w:eastAsia="Times New Roman" w:hAnsi="Times New Roman" w:cs="Times New Roman"/>
                <w:b w:val="0"/>
                <w:spacing w:val="35"/>
                <w:sz w:val="24"/>
                <w:szCs w:val="24"/>
                <w:lang w:eastAsia="en-US"/>
              </w:rPr>
              <w:t xml:space="preserve"> </w:t>
            </w:r>
            <w:r w:rsidRPr="00D97A93">
              <w:rPr>
                <w:rFonts w:ascii="Times New Roman" w:eastAsia="Times New Roman" w:hAnsi="Times New Roman" w:cs="Times New Roman"/>
                <w:b w:val="0"/>
                <w:sz w:val="24"/>
                <w:szCs w:val="24"/>
                <w:lang w:eastAsia="en-US"/>
              </w:rPr>
              <w:t>класи»</w:t>
            </w:r>
            <w:r w:rsidRPr="00D97A93">
              <w:rPr>
                <w:rFonts w:ascii="Times New Roman" w:eastAsia="Times New Roman" w:hAnsi="Times New Roman" w:cs="Times New Roman"/>
                <w:b w:val="0"/>
                <w:spacing w:val="34"/>
                <w:sz w:val="24"/>
                <w:szCs w:val="24"/>
                <w:lang w:eastAsia="en-US"/>
              </w:rPr>
              <w:t xml:space="preserve"> </w:t>
            </w:r>
            <w:r w:rsidRPr="00D97A93">
              <w:rPr>
                <w:rFonts w:ascii="Times New Roman" w:eastAsia="Times New Roman" w:hAnsi="Times New Roman" w:cs="Times New Roman"/>
                <w:b w:val="0"/>
                <w:sz w:val="24"/>
                <w:szCs w:val="24"/>
                <w:lang w:eastAsia="en-US"/>
              </w:rPr>
              <w:t>(наказ МОН України від 03 серпня 2022 року № 698)</w:t>
            </w:r>
          </w:p>
        </w:tc>
      </w:tr>
      <w:tr w:rsidR="009A20A6" w:rsidRPr="00D97A93" w:rsidTr="00755184">
        <w:trPr>
          <w:trHeight w:val="834"/>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2"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Інформатика</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tabs>
                <w:tab w:val="left" w:pos="1608"/>
                <w:tab w:val="left" w:pos="1659"/>
                <w:tab w:val="left" w:pos="2837"/>
                <w:tab w:val="left" w:pos="3418"/>
                <w:tab w:val="left" w:pos="5353"/>
                <w:tab w:val="left" w:pos="6761"/>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 для загальноосвітніх навчальних закладів</w:t>
            </w:r>
          </w:p>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«Інформатика.</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5-9</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класи» (наказ</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МОН</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України</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від</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07.06.2017</w:t>
            </w:r>
            <w:r w:rsidRPr="00D97A93">
              <w:rPr>
                <w:rFonts w:ascii="Times New Roman" w:eastAsia="Times New Roman" w:hAnsi="Times New Roman" w:cs="Times New Roman"/>
                <w:b w:val="0"/>
                <w:spacing w:val="59"/>
                <w:sz w:val="24"/>
                <w:szCs w:val="24"/>
                <w:lang w:eastAsia="en-US"/>
              </w:rPr>
              <w:t xml:space="preserve"> </w:t>
            </w:r>
            <w:r w:rsidRPr="00D97A93">
              <w:rPr>
                <w:rFonts w:ascii="Times New Roman" w:eastAsia="Times New Roman" w:hAnsi="Times New Roman" w:cs="Times New Roman"/>
                <w:b w:val="0"/>
                <w:sz w:val="24"/>
                <w:szCs w:val="24"/>
                <w:lang w:eastAsia="en-US"/>
              </w:rPr>
              <w:t>№</w:t>
            </w:r>
            <w:r w:rsidRPr="00D97A93">
              <w:rPr>
                <w:rFonts w:ascii="Times New Roman" w:eastAsia="Times New Roman" w:hAnsi="Times New Roman" w:cs="Times New Roman"/>
                <w:b w:val="0"/>
                <w:spacing w:val="-2"/>
                <w:sz w:val="24"/>
                <w:szCs w:val="24"/>
                <w:lang w:eastAsia="en-US"/>
              </w:rPr>
              <w:t xml:space="preserve"> </w:t>
            </w:r>
            <w:r w:rsidRPr="00D97A93">
              <w:rPr>
                <w:rFonts w:ascii="Times New Roman" w:eastAsia="Times New Roman" w:hAnsi="Times New Roman" w:cs="Times New Roman"/>
                <w:b w:val="0"/>
                <w:sz w:val="24"/>
                <w:szCs w:val="24"/>
                <w:lang w:eastAsia="en-US"/>
              </w:rPr>
              <w:t>804)</w:t>
            </w:r>
          </w:p>
        </w:tc>
      </w:tr>
      <w:tr w:rsidR="009A20A6" w:rsidRPr="00D97A93" w:rsidTr="00755184">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3226" w:type="dxa"/>
            <w:shd w:val="clear" w:color="auto" w:fill="auto"/>
          </w:tcPr>
          <w:p w:rsidR="009A20A6" w:rsidRPr="00D97A93" w:rsidRDefault="00B97EA3" w:rsidP="00D97A93">
            <w:pPr>
              <w:widowControl w:val="0"/>
              <w:spacing w:before="113"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Фізична</w:t>
            </w:r>
            <w:r w:rsidRPr="00D97A93">
              <w:rPr>
                <w:rFonts w:ascii="Times New Roman" w:eastAsia="Times New Roman" w:hAnsi="Times New Roman" w:cs="Times New Roman"/>
                <w:spacing w:val="-3"/>
                <w:sz w:val="24"/>
                <w:szCs w:val="24"/>
                <w:lang w:eastAsia="en-US"/>
              </w:rPr>
              <w:t xml:space="preserve"> </w:t>
            </w:r>
            <w:r w:rsidRPr="00D97A93">
              <w:rPr>
                <w:rFonts w:ascii="Times New Roman" w:eastAsia="Times New Roman" w:hAnsi="Times New Roman" w:cs="Times New Roman"/>
                <w:sz w:val="24"/>
                <w:szCs w:val="24"/>
                <w:lang w:eastAsia="en-US"/>
              </w:rPr>
              <w:t>культура</w:t>
            </w:r>
          </w:p>
        </w:tc>
        <w:tc>
          <w:tcPr>
            <w:cnfStyle w:val="000100000000" w:firstRow="0" w:lastRow="0" w:firstColumn="0" w:lastColumn="1" w:oddVBand="0" w:evenVBand="0" w:oddHBand="0" w:evenHBand="0" w:firstRowFirstColumn="0" w:firstRowLastColumn="0" w:lastRowFirstColumn="0" w:lastRowLastColumn="0"/>
            <w:tcW w:w="6663" w:type="dxa"/>
            <w:shd w:val="clear" w:color="auto" w:fill="auto"/>
          </w:tcPr>
          <w:p w:rsidR="009A20A6" w:rsidRPr="00D97A93" w:rsidRDefault="00B97EA3" w:rsidP="00D97A93">
            <w:pPr>
              <w:widowControl w:val="0"/>
              <w:tabs>
                <w:tab w:val="left" w:pos="1659"/>
                <w:tab w:val="left" w:pos="2837"/>
                <w:tab w:val="left" w:pos="3418"/>
                <w:tab w:val="left" w:pos="5353"/>
                <w:tab w:val="left" w:pos="6761"/>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 для загальноосвітніх навчальних закладів</w:t>
            </w:r>
          </w:p>
          <w:p w:rsidR="009A20A6" w:rsidRPr="00D97A93" w:rsidRDefault="00B97EA3" w:rsidP="00D97A93">
            <w:pPr>
              <w:widowControl w:val="0"/>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«Фізична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культура.</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5-9</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класи» (наказ МОН України від 03 серпня 2022 року № 698)</w:t>
            </w:r>
          </w:p>
        </w:tc>
      </w:tr>
      <w:tr w:rsidR="009A20A6" w:rsidRPr="00D97A93" w:rsidTr="00755184">
        <w:trPr>
          <w:cnfStyle w:val="010000000000" w:firstRow="0" w:lastRow="1" w:firstColumn="0" w:lastColumn="0" w:oddVBand="0" w:evenVBand="0" w:oddHBand="0" w:evenHBand="0" w:firstRowFirstColumn="0" w:firstRowLastColumn="0" w:lastRowFirstColumn="0" w:lastRowLastColumn="0"/>
          <w:trHeight w:val="940"/>
        </w:trPr>
        <w:tc>
          <w:tcPr>
            <w:cnfStyle w:val="001000000000" w:firstRow="0" w:lastRow="0" w:firstColumn="1" w:lastColumn="0" w:oddVBand="0" w:evenVBand="0" w:oddHBand="0" w:evenHBand="0" w:firstRowFirstColumn="0" w:firstRowLastColumn="0" w:lastRowFirstColumn="0" w:lastRowLastColumn="0"/>
            <w:tcW w:w="3226" w:type="dxa"/>
            <w:tcBorders>
              <w:top w:val="double" w:sz="4" w:space="0" w:color="4BACC6"/>
            </w:tcBorders>
            <w:shd w:val="clear" w:color="auto" w:fill="auto"/>
          </w:tcPr>
          <w:p w:rsidR="009A20A6" w:rsidRPr="00D97A93" w:rsidRDefault="00B97EA3" w:rsidP="00D97A93">
            <w:pPr>
              <w:widowControl w:val="0"/>
              <w:spacing w:before="113" w:after="0" w:line="240" w:lineRule="auto"/>
              <w:ind w:left="200"/>
              <w:rPr>
                <w:rFonts w:ascii="Times New Roman" w:eastAsia="Times New Roman" w:hAnsi="Times New Roman" w:cs="Times New Roman"/>
                <w:sz w:val="24"/>
                <w:szCs w:val="24"/>
                <w:lang w:eastAsia="en-US"/>
              </w:rPr>
            </w:pPr>
            <w:r w:rsidRPr="00D97A93">
              <w:rPr>
                <w:rFonts w:ascii="Times New Roman" w:eastAsia="Times New Roman" w:hAnsi="Times New Roman" w:cs="Times New Roman"/>
                <w:sz w:val="24"/>
                <w:szCs w:val="24"/>
                <w:lang w:eastAsia="en-US"/>
              </w:rPr>
              <w:t>Мистецтво</w:t>
            </w:r>
          </w:p>
        </w:tc>
        <w:tc>
          <w:tcPr>
            <w:cnfStyle w:val="000100000000" w:firstRow="0" w:lastRow="0" w:firstColumn="0" w:lastColumn="1" w:oddVBand="0" w:evenVBand="0" w:oddHBand="0" w:evenHBand="0" w:firstRowFirstColumn="0" w:firstRowLastColumn="0" w:lastRowFirstColumn="0" w:lastRowLastColumn="0"/>
            <w:tcW w:w="6663" w:type="dxa"/>
            <w:tcBorders>
              <w:top w:val="double" w:sz="4" w:space="0" w:color="4BACC6"/>
            </w:tcBorders>
            <w:shd w:val="clear" w:color="auto" w:fill="auto"/>
          </w:tcPr>
          <w:p w:rsidR="009A20A6" w:rsidRPr="00D97A93" w:rsidRDefault="00B97EA3" w:rsidP="00D97A93">
            <w:pPr>
              <w:widowControl w:val="0"/>
              <w:tabs>
                <w:tab w:val="left" w:pos="1647"/>
                <w:tab w:val="left" w:pos="2813"/>
                <w:tab w:val="left" w:pos="3382"/>
                <w:tab w:val="left" w:pos="5305"/>
                <w:tab w:val="left" w:pos="6701"/>
              </w:tabs>
              <w:spacing w:after="0" w:line="240" w:lineRule="auto"/>
              <w:jc w:val="both"/>
              <w:rPr>
                <w:rFonts w:ascii="Times New Roman" w:eastAsia="Times New Roman" w:hAnsi="Times New Roman" w:cs="Times New Roman"/>
                <w:b w:val="0"/>
                <w:sz w:val="24"/>
                <w:szCs w:val="24"/>
                <w:lang w:eastAsia="en-US"/>
              </w:rPr>
            </w:pPr>
            <w:r w:rsidRPr="00D97A93">
              <w:rPr>
                <w:rFonts w:ascii="Times New Roman" w:eastAsia="Times New Roman" w:hAnsi="Times New Roman" w:cs="Times New Roman"/>
                <w:b w:val="0"/>
                <w:sz w:val="24"/>
                <w:szCs w:val="24"/>
                <w:lang w:eastAsia="en-US"/>
              </w:rPr>
              <w:t>Навчальна програма для загальноосвітніх навчальних закладів. «Мистецтво.</w:t>
            </w:r>
            <w:r w:rsidRPr="00D97A93">
              <w:rPr>
                <w:rFonts w:ascii="Times New Roman" w:eastAsia="Times New Roman" w:hAnsi="Times New Roman" w:cs="Times New Roman"/>
                <w:b w:val="0"/>
                <w:spacing w:val="36"/>
                <w:sz w:val="24"/>
                <w:szCs w:val="24"/>
                <w:lang w:eastAsia="en-US"/>
              </w:rPr>
              <w:t xml:space="preserve"> </w:t>
            </w:r>
            <w:r w:rsidRPr="00D97A93">
              <w:rPr>
                <w:rFonts w:ascii="Times New Roman" w:eastAsia="Times New Roman" w:hAnsi="Times New Roman" w:cs="Times New Roman"/>
                <w:b w:val="0"/>
                <w:sz w:val="24"/>
                <w:szCs w:val="24"/>
                <w:lang w:eastAsia="en-US"/>
              </w:rPr>
              <w:t>5</w:t>
            </w:r>
            <w:r w:rsidRPr="00D97A93">
              <w:rPr>
                <w:rFonts w:ascii="Times New Roman" w:eastAsia="Times New Roman" w:hAnsi="Times New Roman" w:cs="Times New Roman"/>
                <w:b w:val="0"/>
                <w:spacing w:val="38"/>
                <w:sz w:val="24"/>
                <w:szCs w:val="24"/>
                <w:lang w:eastAsia="en-US"/>
              </w:rPr>
              <w:t>-</w:t>
            </w:r>
            <w:r w:rsidRPr="00D97A93">
              <w:rPr>
                <w:rFonts w:ascii="Times New Roman" w:eastAsia="Times New Roman" w:hAnsi="Times New Roman" w:cs="Times New Roman"/>
                <w:b w:val="0"/>
                <w:sz w:val="24"/>
                <w:szCs w:val="24"/>
                <w:lang w:eastAsia="en-US"/>
              </w:rPr>
              <w:t>9</w:t>
            </w:r>
            <w:r w:rsidRPr="00D97A93">
              <w:rPr>
                <w:rFonts w:ascii="Times New Roman" w:eastAsia="Times New Roman" w:hAnsi="Times New Roman" w:cs="Times New Roman"/>
                <w:b w:val="0"/>
                <w:spacing w:val="34"/>
                <w:sz w:val="24"/>
                <w:szCs w:val="24"/>
                <w:lang w:eastAsia="en-US"/>
              </w:rPr>
              <w:t xml:space="preserve"> </w:t>
            </w:r>
            <w:r w:rsidRPr="00D97A93">
              <w:rPr>
                <w:rFonts w:ascii="Times New Roman" w:eastAsia="Times New Roman" w:hAnsi="Times New Roman" w:cs="Times New Roman"/>
                <w:b w:val="0"/>
                <w:sz w:val="24"/>
                <w:szCs w:val="24"/>
                <w:lang w:eastAsia="en-US"/>
              </w:rPr>
              <w:t>класи</w:t>
            </w:r>
            <w:r w:rsidRPr="00D97A93">
              <w:rPr>
                <w:rFonts w:ascii="Times New Roman" w:eastAsia="Times New Roman" w:hAnsi="Times New Roman" w:cs="Times New Roman"/>
                <w:b w:val="0"/>
                <w:spacing w:val="38"/>
                <w:sz w:val="24"/>
                <w:szCs w:val="24"/>
                <w:lang w:eastAsia="en-US"/>
              </w:rPr>
              <w:t xml:space="preserve"> </w:t>
            </w:r>
            <w:r w:rsidRPr="00D97A93">
              <w:rPr>
                <w:rFonts w:ascii="Times New Roman" w:eastAsia="Times New Roman" w:hAnsi="Times New Roman" w:cs="Times New Roman"/>
                <w:b w:val="0"/>
                <w:sz w:val="24"/>
                <w:szCs w:val="24"/>
                <w:lang w:eastAsia="en-US"/>
              </w:rPr>
              <w:t>(авт.</w:t>
            </w:r>
            <w:r w:rsidRPr="00D97A93">
              <w:rPr>
                <w:rFonts w:ascii="Times New Roman" w:eastAsia="Times New Roman" w:hAnsi="Times New Roman" w:cs="Times New Roman"/>
                <w:b w:val="0"/>
                <w:spacing w:val="36"/>
                <w:sz w:val="24"/>
                <w:szCs w:val="24"/>
                <w:lang w:eastAsia="en-US"/>
              </w:rPr>
              <w:t xml:space="preserve"> </w:t>
            </w:r>
            <w:r w:rsidRPr="00D97A93">
              <w:rPr>
                <w:rFonts w:ascii="Times New Roman" w:eastAsia="Times New Roman" w:hAnsi="Times New Roman" w:cs="Times New Roman"/>
                <w:b w:val="0"/>
                <w:sz w:val="24"/>
                <w:szCs w:val="24"/>
                <w:lang w:eastAsia="en-US"/>
              </w:rPr>
              <w:t>Л.</w:t>
            </w:r>
            <w:r w:rsidRPr="00D97A93">
              <w:rPr>
                <w:rFonts w:ascii="Times New Roman" w:eastAsia="Times New Roman" w:hAnsi="Times New Roman" w:cs="Times New Roman"/>
                <w:b w:val="0"/>
                <w:spacing w:val="37"/>
                <w:sz w:val="24"/>
                <w:szCs w:val="24"/>
                <w:lang w:eastAsia="en-US"/>
              </w:rPr>
              <w:t xml:space="preserve"> </w:t>
            </w:r>
            <w:r w:rsidRPr="00D97A93">
              <w:rPr>
                <w:rFonts w:ascii="Times New Roman" w:eastAsia="Times New Roman" w:hAnsi="Times New Roman" w:cs="Times New Roman"/>
                <w:b w:val="0"/>
                <w:sz w:val="24"/>
                <w:szCs w:val="24"/>
                <w:lang w:eastAsia="en-US"/>
              </w:rPr>
              <w:t>Масол)»</w:t>
            </w:r>
            <w:r w:rsidRPr="00D97A93">
              <w:rPr>
                <w:rFonts w:ascii="Times New Roman" w:eastAsia="Times New Roman" w:hAnsi="Times New Roman" w:cs="Times New Roman"/>
                <w:b w:val="0"/>
                <w:spacing w:val="35"/>
                <w:sz w:val="24"/>
                <w:szCs w:val="24"/>
                <w:lang w:eastAsia="en-US"/>
              </w:rPr>
              <w:t xml:space="preserve"> </w:t>
            </w:r>
            <w:r w:rsidRPr="00D97A93">
              <w:rPr>
                <w:rFonts w:ascii="Times New Roman" w:eastAsia="Times New Roman" w:hAnsi="Times New Roman" w:cs="Times New Roman"/>
                <w:b w:val="0"/>
                <w:sz w:val="24"/>
                <w:szCs w:val="24"/>
                <w:lang w:eastAsia="en-US"/>
              </w:rPr>
              <w:t>(наказ</w:t>
            </w:r>
            <w:r w:rsidRPr="00D97A93">
              <w:rPr>
                <w:rFonts w:ascii="Times New Roman" w:eastAsia="Times New Roman" w:hAnsi="Times New Roman" w:cs="Times New Roman"/>
                <w:b w:val="0"/>
                <w:spacing w:val="37"/>
                <w:sz w:val="24"/>
                <w:szCs w:val="24"/>
                <w:lang w:eastAsia="en-US"/>
              </w:rPr>
              <w:t xml:space="preserve"> </w:t>
            </w:r>
            <w:r w:rsidRPr="00D97A93">
              <w:rPr>
                <w:rFonts w:ascii="Times New Roman" w:eastAsia="Times New Roman" w:hAnsi="Times New Roman" w:cs="Times New Roman"/>
                <w:b w:val="0"/>
                <w:sz w:val="24"/>
                <w:szCs w:val="24"/>
                <w:lang w:eastAsia="en-US"/>
              </w:rPr>
              <w:t>МОН</w:t>
            </w:r>
            <w:r w:rsidRPr="00D97A93">
              <w:rPr>
                <w:rFonts w:ascii="Times New Roman" w:eastAsia="Times New Roman" w:hAnsi="Times New Roman" w:cs="Times New Roman"/>
                <w:b w:val="0"/>
                <w:spacing w:val="13"/>
                <w:sz w:val="24"/>
                <w:szCs w:val="24"/>
                <w:lang w:eastAsia="en-US"/>
              </w:rPr>
              <w:t xml:space="preserve"> </w:t>
            </w:r>
            <w:r w:rsidRPr="00D97A93">
              <w:rPr>
                <w:rFonts w:ascii="Times New Roman" w:eastAsia="Times New Roman" w:hAnsi="Times New Roman" w:cs="Times New Roman"/>
                <w:b w:val="0"/>
                <w:sz w:val="24"/>
                <w:szCs w:val="24"/>
                <w:lang w:eastAsia="en-US"/>
              </w:rPr>
              <w:t>України</w:t>
            </w:r>
            <w:r w:rsidRPr="00D97A93">
              <w:rPr>
                <w:rFonts w:ascii="Times New Roman" w:eastAsia="Times New Roman" w:hAnsi="Times New Roman" w:cs="Times New Roman"/>
                <w:b w:val="0"/>
                <w:spacing w:val="38"/>
                <w:sz w:val="24"/>
                <w:szCs w:val="24"/>
                <w:lang w:eastAsia="en-US"/>
              </w:rPr>
              <w:t xml:space="preserve"> </w:t>
            </w:r>
            <w:r w:rsidRPr="00D97A93">
              <w:rPr>
                <w:rFonts w:ascii="Times New Roman" w:eastAsia="Times New Roman" w:hAnsi="Times New Roman" w:cs="Times New Roman"/>
                <w:b w:val="0"/>
                <w:sz w:val="24"/>
                <w:szCs w:val="24"/>
                <w:lang w:eastAsia="en-US"/>
              </w:rPr>
              <w:t>від</w:t>
            </w:r>
            <w:r w:rsidRPr="00D97A93">
              <w:rPr>
                <w:rFonts w:ascii="Times New Roman" w:eastAsia="Times New Roman" w:hAnsi="Times New Roman" w:cs="Times New Roman"/>
                <w:b w:val="0"/>
                <w:spacing w:val="-57"/>
                <w:sz w:val="24"/>
                <w:szCs w:val="24"/>
                <w:lang w:eastAsia="en-US"/>
              </w:rPr>
              <w:t xml:space="preserve"> </w:t>
            </w:r>
            <w:r w:rsidRPr="00D97A93">
              <w:rPr>
                <w:rFonts w:ascii="Times New Roman" w:eastAsia="Times New Roman" w:hAnsi="Times New Roman" w:cs="Times New Roman"/>
                <w:b w:val="0"/>
                <w:sz w:val="24"/>
                <w:szCs w:val="24"/>
                <w:lang w:eastAsia="en-US"/>
              </w:rPr>
              <w:t>07.06.2017</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w:t>
            </w:r>
            <w:r w:rsidRPr="00D97A93">
              <w:rPr>
                <w:rFonts w:ascii="Times New Roman" w:eastAsia="Times New Roman" w:hAnsi="Times New Roman" w:cs="Times New Roman"/>
                <w:b w:val="0"/>
                <w:spacing w:val="-1"/>
                <w:sz w:val="24"/>
                <w:szCs w:val="24"/>
                <w:lang w:eastAsia="en-US"/>
              </w:rPr>
              <w:t xml:space="preserve"> </w:t>
            </w:r>
            <w:r w:rsidRPr="00D97A93">
              <w:rPr>
                <w:rFonts w:ascii="Times New Roman" w:eastAsia="Times New Roman" w:hAnsi="Times New Roman" w:cs="Times New Roman"/>
                <w:b w:val="0"/>
                <w:sz w:val="24"/>
                <w:szCs w:val="24"/>
                <w:lang w:eastAsia="en-US"/>
              </w:rPr>
              <w:t>804)</w:t>
            </w:r>
          </w:p>
        </w:tc>
      </w:tr>
    </w:tbl>
    <w:p w:rsidR="009A20A6" w:rsidRPr="00D97A93" w:rsidRDefault="009A20A6" w:rsidP="00D97A93">
      <w:pPr>
        <w:spacing w:before="85" w:after="20" w:line="240" w:lineRule="auto"/>
        <w:ind w:left="2026" w:right="2137"/>
        <w:jc w:val="center"/>
        <w:rPr>
          <w:sz w:val="24"/>
          <w:szCs w:val="24"/>
        </w:rPr>
      </w:pPr>
    </w:p>
    <w:p w:rsidR="009A20A6" w:rsidRPr="00D97A93" w:rsidRDefault="00B97EA3" w:rsidP="00D97A93">
      <w:pPr>
        <w:spacing w:before="85" w:after="13" w:line="240" w:lineRule="auto"/>
        <w:ind w:left="2026" w:right="2137"/>
        <w:jc w:val="center"/>
        <w:rPr>
          <w:rFonts w:ascii="Times New Roman" w:hAnsi="Times New Roman" w:cs="Times New Roman"/>
          <w:b/>
          <w:caps/>
          <w:sz w:val="24"/>
          <w:szCs w:val="24"/>
        </w:rPr>
      </w:pPr>
      <w:r w:rsidRPr="00D97A93">
        <w:rPr>
          <w:sz w:val="24"/>
          <w:szCs w:val="24"/>
        </w:rPr>
        <w:br w:type="page"/>
      </w:r>
    </w:p>
    <w:p w:rsidR="009A20A6" w:rsidRPr="00D97A93" w:rsidRDefault="00B97EA3" w:rsidP="00D97A93">
      <w:pPr>
        <w:pStyle w:val="afc"/>
        <w:spacing w:before="280" w:after="280"/>
        <w:jc w:val="both"/>
        <w:rPr>
          <w:rFonts w:eastAsiaTheme="minorHAnsi"/>
          <w:b/>
          <w:lang w:eastAsia="en-US"/>
        </w:rPr>
      </w:pPr>
      <w:r w:rsidRPr="00D97A93">
        <w:rPr>
          <w:rFonts w:eastAsiaTheme="minorHAnsi"/>
          <w:b/>
          <w:lang w:val="en-US" w:eastAsia="en-US"/>
        </w:rPr>
        <w:lastRenderedPageBreak/>
        <w:t>V</w:t>
      </w:r>
      <w:r w:rsidRPr="00D97A93">
        <w:rPr>
          <w:rFonts w:eastAsiaTheme="minorHAnsi"/>
          <w:b/>
          <w:lang w:eastAsia="en-US"/>
        </w:rPr>
        <w:t xml:space="preserve">. </w:t>
      </w:r>
      <w:r w:rsidRPr="00D97A93">
        <w:rPr>
          <w:rFonts w:eastAsiaTheme="minorHAnsi"/>
          <w:b/>
          <w:caps/>
          <w:lang w:eastAsia="en-US"/>
        </w:rPr>
        <w:t>опис форм організації освітнього процесу та інструментарію оцінювання</w:t>
      </w:r>
    </w:p>
    <w:p w:rsidR="009A20A6" w:rsidRPr="00D97A93" w:rsidRDefault="00B97EA3" w:rsidP="00D97A93">
      <w:pPr>
        <w:pStyle w:val="afc"/>
        <w:spacing w:beforeAutospacing="0" w:after="0" w:afterAutospacing="0"/>
        <w:ind w:firstLine="709"/>
        <w:jc w:val="both"/>
      </w:pPr>
      <w:r w:rsidRPr="00D97A93">
        <w:t>Очікувані результати навчання, окреслені в межах кожної галузі, досяжні, якщо використовувати інтерактивні форми і методи навчання – дослідницькі, інформаційні, мистецькі проекти, сюжетно-рольові ігри, інсценізації, моделювання, ситуаційні вправи, екскурсії, дитяче волонтерство тощо.</w:t>
      </w:r>
    </w:p>
    <w:p w:rsidR="009A20A6" w:rsidRPr="00D97A93" w:rsidRDefault="00B97EA3" w:rsidP="00D97A93">
      <w:pPr>
        <w:pStyle w:val="af4"/>
        <w:ind w:firstLine="709"/>
        <w:rPr>
          <w:sz w:val="24"/>
          <w:szCs w:val="24"/>
        </w:rPr>
      </w:pPr>
      <w:r w:rsidRPr="00D97A93">
        <w:rPr>
          <w:sz w:val="24"/>
          <w:szCs w:val="24"/>
        </w:rPr>
        <w:t xml:space="preserve">     Основними</w:t>
      </w:r>
      <w:r w:rsidRPr="00D97A93">
        <w:rPr>
          <w:spacing w:val="-3"/>
          <w:sz w:val="24"/>
          <w:szCs w:val="24"/>
        </w:rPr>
        <w:t xml:space="preserve"> </w:t>
      </w:r>
      <w:r w:rsidRPr="00D97A93">
        <w:rPr>
          <w:sz w:val="24"/>
          <w:szCs w:val="24"/>
        </w:rPr>
        <w:t>формами</w:t>
      </w:r>
      <w:r w:rsidRPr="00D97A93">
        <w:rPr>
          <w:spacing w:val="-2"/>
          <w:sz w:val="24"/>
          <w:szCs w:val="24"/>
        </w:rPr>
        <w:t xml:space="preserve"> </w:t>
      </w:r>
      <w:r w:rsidRPr="00D97A93">
        <w:rPr>
          <w:sz w:val="24"/>
          <w:szCs w:val="24"/>
        </w:rPr>
        <w:t>організації</w:t>
      </w:r>
      <w:r w:rsidRPr="00D97A93">
        <w:rPr>
          <w:spacing w:val="-3"/>
          <w:sz w:val="24"/>
          <w:szCs w:val="24"/>
        </w:rPr>
        <w:t xml:space="preserve"> </w:t>
      </w:r>
      <w:r w:rsidRPr="00D97A93">
        <w:rPr>
          <w:sz w:val="24"/>
          <w:szCs w:val="24"/>
        </w:rPr>
        <w:t>освітнього</w:t>
      </w:r>
      <w:r w:rsidRPr="00D97A93">
        <w:rPr>
          <w:spacing w:val="-5"/>
          <w:sz w:val="24"/>
          <w:szCs w:val="24"/>
        </w:rPr>
        <w:t xml:space="preserve"> </w:t>
      </w:r>
      <w:r w:rsidRPr="00D97A93">
        <w:rPr>
          <w:sz w:val="24"/>
          <w:szCs w:val="24"/>
        </w:rPr>
        <w:t>процесу</w:t>
      </w:r>
      <w:r w:rsidRPr="00D97A93">
        <w:rPr>
          <w:spacing w:val="-2"/>
          <w:sz w:val="24"/>
          <w:szCs w:val="24"/>
        </w:rPr>
        <w:t xml:space="preserve"> </w:t>
      </w:r>
      <w:r w:rsidRPr="00D97A93">
        <w:rPr>
          <w:sz w:val="24"/>
          <w:szCs w:val="24"/>
        </w:rPr>
        <w:t>є</w:t>
      </w:r>
      <w:r w:rsidRPr="00D97A93">
        <w:rPr>
          <w:spacing w:val="-4"/>
          <w:sz w:val="24"/>
          <w:szCs w:val="24"/>
        </w:rPr>
        <w:t xml:space="preserve"> </w:t>
      </w:r>
      <w:r w:rsidRPr="00D97A93">
        <w:rPr>
          <w:sz w:val="24"/>
          <w:szCs w:val="24"/>
        </w:rPr>
        <w:t>різні</w:t>
      </w:r>
      <w:r w:rsidRPr="00D97A93">
        <w:rPr>
          <w:spacing w:val="-2"/>
          <w:sz w:val="24"/>
          <w:szCs w:val="24"/>
        </w:rPr>
        <w:t xml:space="preserve"> </w:t>
      </w:r>
      <w:r w:rsidRPr="00D97A93">
        <w:rPr>
          <w:sz w:val="24"/>
          <w:szCs w:val="24"/>
        </w:rPr>
        <w:t>типи</w:t>
      </w:r>
      <w:r w:rsidRPr="00D97A93">
        <w:rPr>
          <w:spacing w:val="-2"/>
          <w:sz w:val="24"/>
          <w:szCs w:val="24"/>
        </w:rPr>
        <w:t xml:space="preserve"> </w:t>
      </w:r>
      <w:r w:rsidRPr="00D97A93">
        <w:rPr>
          <w:sz w:val="24"/>
          <w:szCs w:val="24"/>
        </w:rPr>
        <w:t>уроку:</w:t>
      </w:r>
    </w:p>
    <w:p w:rsidR="009A20A6" w:rsidRPr="00D97A93" w:rsidRDefault="00B97EA3" w:rsidP="00D97A93">
      <w:pPr>
        <w:pStyle w:val="af9"/>
        <w:widowControl w:val="0"/>
        <w:numPr>
          <w:ilvl w:val="0"/>
          <w:numId w:val="5"/>
        </w:numPr>
        <w:tabs>
          <w:tab w:val="left" w:pos="676"/>
        </w:tabs>
        <w:spacing w:after="0" w:line="240" w:lineRule="auto"/>
        <w:ind w:left="0" w:firstLine="709"/>
        <w:jc w:val="both"/>
        <w:rPr>
          <w:rFonts w:ascii="Times New Roman" w:hAnsi="Times New Roman" w:cs="Times New Roman"/>
          <w:sz w:val="24"/>
          <w:szCs w:val="24"/>
        </w:rPr>
      </w:pPr>
      <w:r w:rsidRPr="00D97A93">
        <w:rPr>
          <w:rFonts w:ascii="Times New Roman" w:hAnsi="Times New Roman" w:cs="Times New Roman"/>
          <w:sz w:val="24"/>
          <w:szCs w:val="24"/>
        </w:rPr>
        <w:t>урок</w:t>
      </w:r>
      <w:r w:rsidRPr="00D97A93">
        <w:rPr>
          <w:rFonts w:ascii="Times New Roman" w:hAnsi="Times New Roman" w:cs="Times New Roman"/>
          <w:spacing w:val="-2"/>
          <w:sz w:val="24"/>
          <w:szCs w:val="24"/>
        </w:rPr>
        <w:t xml:space="preserve"> </w:t>
      </w:r>
      <w:r w:rsidRPr="00D97A93">
        <w:rPr>
          <w:rFonts w:ascii="Times New Roman" w:hAnsi="Times New Roman" w:cs="Times New Roman"/>
          <w:sz w:val="24"/>
          <w:szCs w:val="24"/>
        </w:rPr>
        <w:t>формування</w:t>
      </w:r>
      <w:r w:rsidRPr="00D97A93">
        <w:rPr>
          <w:rFonts w:ascii="Times New Roman" w:hAnsi="Times New Roman" w:cs="Times New Roman"/>
          <w:spacing w:val="-2"/>
          <w:sz w:val="24"/>
          <w:szCs w:val="24"/>
        </w:rPr>
        <w:t xml:space="preserve"> </w:t>
      </w:r>
      <w:r w:rsidRPr="00D97A93">
        <w:rPr>
          <w:rFonts w:ascii="Times New Roman" w:hAnsi="Times New Roman" w:cs="Times New Roman"/>
          <w:sz w:val="24"/>
          <w:szCs w:val="24"/>
        </w:rPr>
        <w:t>компетентностей;</w:t>
      </w:r>
    </w:p>
    <w:p w:rsidR="009A20A6" w:rsidRPr="00D97A93" w:rsidRDefault="00B97EA3" w:rsidP="00D97A93">
      <w:pPr>
        <w:pStyle w:val="af9"/>
        <w:widowControl w:val="0"/>
        <w:numPr>
          <w:ilvl w:val="0"/>
          <w:numId w:val="5"/>
        </w:numPr>
        <w:tabs>
          <w:tab w:val="left" w:pos="736"/>
        </w:tabs>
        <w:spacing w:after="0" w:line="240" w:lineRule="auto"/>
        <w:ind w:left="0" w:firstLine="709"/>
        <w:jc w:val="both"/>
        <w:rPr>
          <w:rFonts w:ascii="Times New Roman" w:hAnsi="Times New Roman" w:cs="Times New Roman"/>
          <w:sz w:val="24"/>
          <w:szCs w:val="24"/>
        </w:rPr>
      </w:pPr>
      <w:r w:rsidRPr="00D97A93">
        <w:rPr>
          <w:rFonts w:ascii="Times New Roman" w:hAnsi="Times New Roman" w:cs="Times New Roman"/>
          <w:sz w:val="24"/>
          <w:szCs w:val="24"/>
        </w:rPr>
        <w:t>урок</w:t>
      </w:r>
      <w:r w:rsidRPr="00D97A93">
        <w:rPr>
          <w:rFonts w:ascii="Times New Roman" w:hAnsi="Times New Roman" w:cs="Times New Roman"/>
          <w:spacing w:val="-3"/>
          <w:sz w:val="24"/>
          <w:szCs w:val="24"/>
        </w:rPr>
        <w:t xml:space="preserve"> </w:t>
      </w:r>
      <w:r w:rsidRPr="00D97A93">
        <w:rPr>
          <w:rFonts w:ascii="Times New Roman" w:hAnsi="Times New Roman" w:cs="Times New Roman"/>
          <w:sz w:val="24"/>
          <w:szCs w:val="24"/>
        </w:rPr>
        <w:t>розвитку</w:t>
      </w:r>
      <w:r w:rsidRPr="00D97A93">
        <w:rPr>
          <w:rFonts w:ascii="Times New Roman" w:hAnsi="Times New Roman" w:cs="Times New Roman"/>
          <w:spacing w:val="-2"/>
          <w:sz w:val="24"/>
          <w:szCs w:val="24"/>
        </w:rPr>
        <w:t xml:space="preserve"> </w:t>
      </w:r>
      <w:r w:rsidRPr="00D97A93">
        <w:rPr>
          <w:rFonts w:ascii="Times New Roman" w:hAnsi="Times New Roman" w:cs="Times New Roman"/>
          <w:sz w:val="24"/>
          <w:szCs w:val="24"/>
        </w:rPr>
        <w:t>компетентностей;</w:t>
      </w:r>
    </w:p>
    <w:p w:rsidR="009A20A6" w:rsidRPr="00D97A93" w:rsidRDefault="00B97EA3" w:rsidP="00D97A93">
      <w:pPr>
        <w:pStyle w:val="af9"/>
        <w:widowControl w:val="0"/>
        <w:numPr>
          <w:ilvl w:val="0"/>
          <w:numId w:val="5"/>
        </w:numPr>
        <w:tabs>
          <w:tab w:val="left" w:pos="676"/>
        </w:tabs>
        <w:spacing w:after="0" w:line="240" w:lineRule="auto"/>
        <w:ind w:left="0" w:firstLine="709"/>
        <w:jc w:val="both"/>
        <w:rPr>
          <w:rFonts w:ascii="Times New Roman" w:hAnsi="Times New Roman" w:cs="Times New Roman"/>
          <w:sz w:val="24"/>
          <w:szCs w:val="24"/>
        </w:rPr>
      </w:pPr>
      <w:r w:rsidRPr="00D97A93">
        <w:rPr>
          <w:rFonts w:ascii="Times New Roman" w:hAnsi="Times New Roman" w:cs="Times New Roman"/>
          <w:sz w:val="24"/>
          <w:szCs w:val="24"/>
        </w:rPr>
        <w:t>урок</w:t>
      </w:r>
      <w:r w:rsidRPr="00D97A93">
        <w:rPr>
          <w:rFonts w:ascii="Times New Roman" w:hAnsi="Times New Roman" w:cs="Times New Roman"/>
          <w:spacing w:val="-4"/>
          <w:sz w:val="24"/>
          <w:szCs w:val="24"/>
        </w:rPr>
        <w:t xml:space="preserve"> </w:t>
      </w:r>
      <w:r w:rsidRPr="00D97A93">
        <w:rPr>
          <w:rFonts w:ascii="Times New Roman" w:hAnsi="Times New Roman" w:cs="Times New Roman"/>
          <w:sz w:val="24"/>
          <w:szCs w:val="24"/>
        </w:rPr>
        <w:t>перевірки</w:t>
      </w:r>
      <w:r w:rsidRPr="00D97A93">
        <w:rPr>
          <w:rFonts w:ascii="Times New Roman" w:hAnsi="Times New Roman" w:cs="Times New Roman"/>
          <w:spacing w:val="-3"/>
          <w:sz w:val="24"/>
          <w:szCs w:val="24"/>
        </w:rPr>
        <w:t xml:space="preserve"> </w:t>
      </w:r>
      <w:r w:rsidRPr="00D97A93">
        <w:rPr>
          <w:rFonts w:ascii="Times New Roman" w:hAnsi="Times New Roman" w:cs="Times New Roman"/>
          <w:sz w:val="24"/>
          <w:szCs w:val="24"/>
        </w:rPr>
        <w:t>та/або</w:t>
      </w:r>
      <w:r w:rsidRPr="00D97A93">
        <w:rPr>
          <w:rFonts w:ascii="Times New Roman" w:hAnsi="Times New Roman" w:cs="Times New Roman"/>
          <w:spacing w:val="-4"/>
          <w:sz w:val="24"/>
          <w:szCs w:val="24"/>
        </w:rPr>
        <w:t xml:space="preserve"> </w:t>
      </w:r>
      <w:r w:rsidRPr="00D97A93">
        <w:rPr>
          <w:rFonts w:ascii="Times New Roman" w:hAnsi="Times New Roman" w:cs="Times New Roman"/>
          <w:sz w:val="24"/>
          <w:szCs w:val="24"/>
        </w:rPr>
        <w:t>оцінювання</w:t>
      </w:r>
      <w:r w:rsidRPr="00D97A93">
        <w:rPr>
          <w:rFonts w:ascii="Times New Roman" w:hAnsi="Times New Roman" w:cs="Times New Roman"/>
          <w:spacing w:val="-3"/>
          <w:sz w:val="24"/>
          <w:szCs w:val="24"/>
        </w:rPr>
        <w:t xml:space="preserve"> </w:t>
      </w:r>
      <w:r w:rsidRPr="00D97A93">
        <w:rPr>
          <w:rFonts w:ascii="Times New Roman" w:hAnsi="Times New Roman" w:cs="Times New Roman"/>
          <w:sz w:val="24"/>
          <w:szCs w:val="24"/>
        </w:rPr>
        <w:t>досягнення</w:t>
      </w:r>
      <w:r w:rsidRPr="00D97A93">
        <w:rPr>
          <w:rFonts w:ascii="Times New Roman" w:hAnsi="Times New Roman" w:cs="Times New Roman"/>
          <w:spacing w:val="-6"/>
          <w:sz w:val="24"/>
          <w:szCs w:val="24"/>
        </w:rPr>
        <w:t xml:space="preserve"> </w:t>
      </w:r>
      <w:r w:rsidRPr="00D97A93">
        <w:rPr>
          <w:rFonts w:ascii="Times New Roman" w:hAnsi="Times New Roman" w:cs="Times New Roman"/>
          <w:sz w:val="24"/>
          <w:szCs w:val="24"/>
        </w:rPr>
        <w:t>компетентностей;</w:t>
      </w:r>
    </w:p>
    <w:p w:rsidR="009A20A6" w:rsidRPr="00D97A93" w:rsidRDefault="00B97EA3" w:rsidP="00D97A93">
      <w:pPr>
        <w:pStyle w:val="af9"/>
        <w:widowControl w:val="0"/>
        <w:numPr>
          <w:ilvl w:val="0"/>
          <w:numId w:val="5"/>
        </w:numPr>
        <w:tabs>
          <w:tab w:val="left" w:pos="676"/>
        </w:tabs>
        <w:spacing w:after="0" w:line="240" w:lineRule="auto"/>
        <w:ind w:left="0" w:firstLine="709"/>
        <w:jc w:val="both"/>
        <w:rPr>
          <w:rFonts w:ascii="Times New Roman" w:hAnsi="Times New Roman" w:cs="Times New Roman"/>
          <w:sz w:val="24"/>
          <w:szCs w:val="24"/>
        </w:rPr>
      </w:pPr>
      <w:r w:rsidRPr="00D97A93">
        <w:rPr>
          <w:rFonts w:ascii="Times New Roman" w:hAnsi="Times New Roman" w:cs="Times New Roman"/>
          <w:sz w:val="24"/>
          <w:szCs w:val="24"/>
        </w:rPr>
        <w:t>урок</w:t>
      </w:r>
      <w:r w:rsidRPr="00D97A93">
        <w:rPr>
          <w:rFonts w:ascii="Times New Roman" w:hAnsi="Times New Roman" w:cs="Times New Roman"/>
          <w:spacing w:val="-3"/>
          <w:sz w:val="24"/>
          <w:szCs w:val="24"/>
        </w:rPr>
        <w:t xml:space="preserve"> </w:t>
      </w:r>
      <w:r w:rsidRPr="00D97A93">
        <w:rPr>
          <w:rFonts w:ascii="Times New Roman" w:hAnsi="Times New Roman" w:cs="Times New Roman"/>
          <w:sz w:val="24"/>
          <w:szCs w:val="24"/>
        </w:rPr>
        <w:t>корекції</w:t>
      </w:r>
      <w:r w:rsidRPr="00D97A93">
        <w:rPr>
          <w:rFonts w:ascii="Times New Roman" w:hAnsi="Times New Roman" w:cs="Times New Roman"/>
          <w:spacing w:val="-2"/>
          <w:sz w:val="24"/>
          <w:szCs w:val="24"/>
        </w:rPr>
        <w:t xml:space="preserve"> </w:t>
      </w:r>
      <w:r w:rsidRPr="00D97A93">
        <w:rPr>
          <w:rFonts w:ascii="Times New Roman" w:hAnsi="Times New Roman" w:cs="Times New Roman"/>
          <w:sz w:val="24"/>
          <w:szCs w:val="24"/>
        </w:rPr>
        <w:t>основних</w:t>
      </w:r>
      <w:r w:rsidRPr="00D97A93">
        <w:rPr>
          <w:rFonts w:ascii="Times New Roman" w:hAnsi="Times New Roman" w:cs="Times New Roman"/>
          <w:spacing w:val="-5"/>
          <w:sz w:val="24"/>
          <w:szCs w:val="24"/>
        </w:rPr>
        <w:t xml:space="preserve"> </w:t>
      </w:r>
      <w:r w:rsidRPr="00D97A93">
        <w:rPr>
          <w:rFonts w:ascii="Times New Roman" w:hAnsi="Times New Roman" w:cs="Times New Roman"/>
          <w:sz w:val="24"/>
          <w:szCs w:val="24"/>
        </w:rPr>
        <w:t>компетентностей;</w:t>
      </w:r>
    </w:p>
    <w:p w:rsidR="009A20A6" w:rsidRPr="00D97A93" w:rsidRDefault="00B97EA3" w:rsidP="00D97A93">
      <w:pPr>
        <w:pStyle w:val="af9"/>
        <w:widowControl w:val="0"/>
        <w:numPr>
          <w:ilvl w:val="0"/>
          <w:numId w:val="5"/>
        </w:numPr>
        <w:tabs>
          <w:tab w:val="left" w:pos="676"/>
        </w:tabs>
        <w:spacing w:after="0" w:line="240" w:lineRule="auto"/>
        <w:ind w:left="0" w:firstLine="709"/>
        <w:jc w:val="both"/>
        <w:rPr>
          <w:rFonts w:ascii="Times New Roman" w:hAnsi="Times New Roman" w:cs="Times New Roman"/>
          <w:sz w:val="24"/>
          <w:szCs w:val="24"/>
        </w:rPr>
      </w:pPr>
      <w:r w:rsidRPr="00D97A93">
        <w:rPr>
          <w:rFonts w:ascii="Times New Roman" w:hAnsi="Times New Roman" w:cs="Times New Roman"/>
          <w:sz w:val="24"/>
          <w:szCs w:val="24"/>
        </w:rPr>
        <w:t>комбінований</w:t>
      </w:r>
      <w:r w:rsidRPr="00D97A93">
        <w:rPr>
          <w:rFonts w:ascii="Times New Roman" w:hAnsi="Times New Roman" w:cs="Times New Roman"/>
          <w:spacing w:val="-2"/>
          <w:sz w:val="24"/>
          <w:szCs w:val="24"/>
        </w:rPr>
        <w:t xml:space="preserve"> </w:t>
      </w:r>
      <w:r w:rsidRPr="00D97A93">
        <w:rPr>
          <w:rFonts w:ascii="Times New Roman" w:hAnsi="Times New Roman" w:cs="Times New Roman"/>
          <w:sz w:val="24"/>
          <w:szCs w:val="24"/>
        </w:rPr>
        <w:t>урок.</w:t>
      </w:r>
    </w:p>
    <w:p w:rsidR="009A20A6" w:rsidRPr="00D97A93" w:rsidRDefault="00B97EA3" w:rsidP="00D97A93">
      <w:pPr>
        <w:pStyle w:val="af4"/>
        <w:ind w:firstLine="709"/>
        <w:rPr>
          <w:sz w:val="24"/>
          <w:szCs w:val="24"/>
        </w:rPr>
      </w:pPr>
      <w:r w:rsidRPr="00D97A93">
        <w:rPr>
          <w:sz w:val="24"/>
          <w:szCs w:val="24"/>
        </w:rPr>
        <w:t>Також формами організації освітнього процесу можуть бути екскурсії, віртуальні подорожі, уроки-семінари,</w:t>
      </w:r>
      <w:r w:rsidRPr="00D97A93">
        <w:rPr>
          <w:spacing w:val="1"/>
          <w:sz w:val="24"/>
          <w:szCs w:val="24"/>
        </w:rPr>
        <w:t xml:space="preserve"> </w:t>
      </w:r>
      <w:r w:rsidRPr="00D97A93">
        <w:rPr>
          <w:sz w:val="24"/>
          <w:szCs w:val="24"/>
        </w:rPr>
        <w:t>конференції,</w:t>
      </w:r>
      <w:r w:rsidRPr="00D97A93">
        <w:rPr>
          <w:spacing w:val="1"/>
          <w:sz w:val="24"/>
          <w:szCs w:val="24"/>
        </w:rPr>
        <w:t xml:space="preserve"> </w:t>
      </w:r>
      <w:r w:rsidRPr="00D97A93">
        <w:rPr>
          <w:sz w:val="24"/>
          <w:szCs w:val="24"/>
        </w:rPr>
        <w:t>форуми,</w:t>
      </w:r>
      <w:r w:rsidRPr="00D97A93">
        <w:rPr>
          <w:spacing w:val="1"/>
          <w:sz w:val="24"/>
          <w:szCs w:val="24"/>
        </w:rPr>
        <w:t xml:space="preserve"> </w:t>
      </w:r>
      <w:r w:rsidRPr="00D97A93">
        <w:rPr>
          <w:sz w:val="24"/>
          <w:szCs w:val="24"/>
        </w:rPr>
        <w:t>спектаклі,</w:t>
      </w:r>
      <w:r w:rsidRPr="00D97A93">
        <w:rPr>
          <w:spacing w:val="1"/>
          <w:sz w:val="24"/>
          <w:szCs w:val="24"/>
        </w:rPr>
        <w:t xml:space="preserve"> </w:t>
      </w:r>
      <w:r w:rsidRPr="00D97A93">
        <w:rPr>
          <w:sz w:val="24"/>
          <w:szCs w:val="24"/>
        </w:rPr>
        <w:t>брифінги,</w:t>
      </w:r>
      <w:r w:rsidRPr="00D97A93">
        <w:rPr>
          <w:spacing w:val="1"/>
          <w:sz w:val="24"/>
          <w:szCs w:val="24"/>
        </w:rPr>
        <w:t xml:space="preserve"> </w:t>
      </w:r>
      <w:r w:rsidRPr="00D97A93">
        <w:rPr>
          <w:sz w:val="24"/>
          <w:szCs w:val="24"/>
        </w:rPr>
        <w:t>квести,</w:t>
      </w:r>
      <w:r w:rsidRPr="00D97A93">
        <w:rPr>
          <w:spacing w:val="1"/>
          <w:sz w:val="24"/>
          <w:szCs w:val="24"/>
        </w:rPr>
        <w:t xml:space="preserve"> </w:t>
      </w:r>
      <w:r w:rsidRPr="00D97A93">
        <w:rPr>
          <w:sz w:val="24"/>
          <w:szCs w:val="24"/>
        </w:rPr>
        <w:t>інтерактивні</w:t>
      </w:r>
      <w:r w:rsidRPr="00D97A93">
        <w:rPr>
          <w:spacing w:val="1"/>
          <w:sz w:val="24"/>
          <w:szCs w:val="24"/>
        </w:rPr>
        <w:t xml:space="preserve"> </w:t>
      </w:r>
      <w:r w:rsidRPr="00D97A93">
        <w:rPr>
          <w:sz w:val="24"/>
          <w:szCs w:val="24"/>
        </w:rPr>
        <w:t>уроки</w:t>
      </w:r>
      <w:r w:rsidRPr="00D97A93">
        <w:rPr>
          <w:spacing w:val="1"/>
          <w:sz w:val="24"/>
          <w:szCs w:val="24"/>
        </w:rPr>
        <w:t xml:space="preserve"> </w:t>
      </w:r>
      <w:r w:rsidRPr="00D97A93">
        <w:rPr>
          <w:sz w:val="24"/>
          <w:szCs w:val="24"/>
        </w:rPr>
        <w:t>(уроки-«суди»,</w:t>
      </w:r>
      <w:r w:rsidRPr="00D97A93">
        <w:rPr>
          <w:spacing w:val="-57"/>
          <w:sz w:val="24"/>
          <w:szCs w:val="24"/>
        </w:rPr>
        <w:t xml:space="preserve"> </w:t>
      </w:r>
      <w:r w:rsidRPr="00D97A93">
        <w:rPr>
          <w:sz w:val="24"/>
          <w:szCs w:val="24"/>
        </w:rPr>
        <w:t>урок-дискусійна група, уроки з навчанням одних учнів іншими), інтегровані уроки, проблемний</w:t>
      </w:r>
      <w:r w:rsidRPr="00D97A93">
        <w:rPr>
          <w:spacing w:val="1"/>
          <w:sz w:val="24"/>
          <w:szCs w:val="24"/>
        </w:rPr>
        <w:t xml:space="preserve"> </w:t>
      </w:r>
      <w:r w:rsidRPr="00D97A93">
        <w:rPr>
          <w:sz w:val="24"/>
          <w:szCs w:val="24"/>
        </w:rPr>
        <w:t>урок, відео-уроки тощо. Кожен тип уроку має свою структуру, тобто етапи побудови уроку, їх</w:t>
      </w:r>
      <w:r w:rsidRPr="00D97A93">
        <w:rPr>
          <w:spacing w:val="1"/>
          <w:sz w:val="24"/>
          <w:szCs w:val="24"/>
        </w:rPr>
        <w:t xml:space="preserve"> </w:t>
      </w:r>
      <w:r w:rsidRPr="00D97A93">
        <w:rPr>
          <w:sz w:val="24"/>
          <w:szCs w:val="24"/>
        </w:rPr>
        <w:t>послідовність, взаємозв'язки між ними. Характер елементів структури визначається завданнями, які</w:t>
      </w:r>
      <w:r w:rsidRPr="00D97A93">
        <w:rPr>
          <w:spacing w:val="1"/>
          <w:sz w:val="24"/>
          <w:szCs w:val="24"/>
        </w:rPr>
        <w:t xml:space="preserve"> </w:t>
      </w:r>
      <w:r w:rsidRPr="00D97A93">
        <w:rPr>
          <w:sz w:val="24"/>
          <w:szCs w:val="24"/>
        </w:rPr>
        <w:t>слід постійно вирішувати на уроках певного типу, щоб найбільш оптимальним шляхом досягти тієї</w:t>
      </w:r>
      <w:r w:rsidRPr="00D97A93">
        <w:rPr>
          <w:spacing w:val="1"/>
          <w:sz w:val="24"/>
          <w:szCs w:val="24"/>
        </w:rPr>
        <w:t xml:space="preserve"> </w:t>
      </w:r>
      <w:r w:rsidRPr="00D97A93">
        <w:rPr>
          <w:sz w:val="24"/>
          <w:szCs w:val="24"/>
        </w:rPr>
        <w:t>чи іншої дидактичної, розвиваючої та виховної мети уроку. Визначення і послідовність цих завдань</w:t>
      </w:r>
      <w:r w:rsidRPr="00D97A93">
        <w:rPr>
          <w:spacing w:val="1"/>
          <w:sz w:val="24"/>
          <w:szCs w:val="24"/>
        </w:rPr>
        <w:t xml:space="preserve"> </w:t>
      </w:r>
      <w:r w:rsidRPr="00D97A93">
        <w:rPr>
          <w:sz w:val="24"/>
          <w:szCs w:val="24"/>
        </w:rPr>
        <w:t>залежать</w:t>
      </w:r>
      <w:r w:rsidRPr="00D97A93">
        <w:rPr>
          <w:spacing w:val="1"/>
          <w:sz w:val="24"/>
          <w:szCs w:val="24"/>
        </w:rPr>
        <w:t xml:space="preserve"> </w:t>
      </w:r>
      <w:r w:rsidRPr="00D97A93">
        <w:rPr>
          <w:sz w:val="24"/>
          <w:szCs w:val="24"/>
        </w:rPr>
        <w:t>від</w:t>
      </w:r>
      <w:r w:rsidRPr="00D97A93">
        <w:rPr>
          <w:spacing w:val="1"/>
          <w:sz w:val="24"/>
          <w:szCs w:val="24"/>
        </w:rPr>
        <w:t xml:space="preserve"> </w:t>
      </w:r>
      <w:r w:rsidRPr="00D97A93">
        <w:rPr>
          <w:sz w:val="24"/>
          <w:szCs w:val="24"/>
        </w:rPr>
        <w:t>логіки</w:t>
      </w:r>
      <w:r w:rsidRPr="00D97A93">
        <w:rPr>
          <w:spacing w:val="1"/>
          <w:sz w:val="24"/>
          <w:szCs w:val="24"/>
        </w:rPr>
        <w:t xml:space="preserve"> </w:t>
      </w:r>
      <w:r w:rsidRPr="00D97A93">
        <w:rPr>
          <w:sz w:val="24"/>
          <w:szCs w:val="24"/>
        </w:rPr>
        <w:t>і</w:t>
      </w:r>
      <w:r w:rsidRPr="00D97A93">
        <w:rPr>
          <w:spacing w:val="1"/>
          <w:sz w:val="24"/>
          <w:szCs w:val="24"/>
        </w:rPr>
        <w:t xml:space="preserve"> </w:t>
      </w:r>
      <w:r w:rsidRPr="00D97A93">
        <w:rPr>
          <w:sz w:val="24"/>
          <w:szCs w:val="24"/>
        </w:rPr>
        <w:t>закономірностей</w:t>
      </w:r>
      <w:r w:rsidRPr="00D97A93">
        <w:rPr>
          <w:spacing w:val="1"/>
          <w:sz w:val="24"/>
          <w:szCs w:val="24"/>
        </w:rPr>
        <w:t xml:space="preserve"> </w:t>
      </w:r>
      <w:r w:rsidRPr="00D97A93">
        <w:rPr>
          <w:sz w:val="24"/>
          <w:szCs w:val="24"/>
        </w:rPr>
        <w:t>навчального</w:t>
      </w:r>
      <w:r w:rsidRPr="00D97A93">
        <w:rPr>
          <w:spacing w:val="1"/>
          <w:sz w:val="24"/>
          <w:szCs w:val="24"/>
        </w:rPr>
        <w:t xml:space="preserve"> </w:t>
      </w:r>
      <w:r w:rsidRPr="00D97A93">
        <w:rPr>
          <w:sz w:val="24"/>
          <w:szCs w:val="24"/>
        </w:rPr>
        <w:t>процесу.</w:t>
      </w:r>
      <w:r w:rsidRPr="00D97A93">
        <w:rPr>
          <w:spacing w:val="1"/>
          <w:sz w:val="24"/>
          <w:szCs w:val="24"/>
        </w:rPr>
        <w:t xml:space="preserve"> </w:t>
      </w:r>
      <w:r w:rsidRPr="00D97A93">
        <w:rPr>
          <w:sz w:val="24"/>
          <w:szCs w:val="24"/>
        </w:rPr>
        <w:t>Зрозуміло,</w:t>
      </w:r>
      <w:r w:rsidRPr="00D97A93">
        <w:rPr>
          <w:spacing w:val="1"/>
          <w:sz w:val="24"/>
          <w:szCs w:val="24"/>
        </w:rPr>
        <w:t xml:space="preserve"> </w:t>
      </w:r>
      <w:r w:rsidRPr="00D97A93">
        <w:rPr>
          <w:sz w:val="24"/>
          <w:szCs w:val="24"/>
        </w:rPr>
        <w:t>логіка</w:t>
      </w:r>
      <w:r w:rsidRPr="00D97A93">
        <w:rPr>
          <w:spacing w:val="1"/>
          <w:sz w:val="24"/>
          <w:szCs w:val="24"/>
        </w:rPr>
        <w:t xml:space="preserve"> </w:t>
      </w:r>
      <w:r w:rsidRPr="00D97A93">
        <w:rPr>
          <w:sz w:val="24"/>
          <w:szCs w:val="24"/>
        </w:rPr>
        <w:t>засвоєння</w:t>
      </w:r>
      <w:r w:rsidRPr="00D97A93">
        <w:rPr>
          <w:spacing w:val="1"/>
          <w:sz w:val="24"/>
          <w:szCs w:val="24"/>
        </w:rPr>
        <w:t xml:space="preserve"> </w:t>
      </w:r>
      <w:r w:rsidRPr="00D97A93">
        <w:rPr>
          <w:sz w:val="24"/>
          <w:szCs w:val="24"/>
        </w:rPr>
        <w:t>знань</w:t>
      </w:r>
      <w:r w:rsidRPr="00D97A93">
        <w:rPr>
          <w:spacing w:val="-57"/>
          <w:sz w:val="24"/>
          <w:szCs w:val="24"/>
        </w:rPr>
        <w:t xml:space="preserve"> </w:t>
      </w:r>
      <w:r w:rsidRPr="00D97A93">
        <w:rPr>
          <w:sz w:val="24"/>
          <w:szCs w:val="24"/>
        </w:rPr>
        <w:t>відрізняється</w:t>
      </w:r>
      <w:r w:rsidRPr="00D97A93">
        <w:rPr>
          <w:spacing w:val="1"/>
          <w:sz w:val="24"/>
          <w:szCs w:val="24"/>
        </w:rPr>
        <w:t xml:space="preserve"> </w:t>
      </w:r>
      <w:r w:rsidRPr="00D97A93">
        <w:rPr>
          <w:sz w:val="24"/>
          <w:szCs w:val="24"/>
        </w:rPr>
        <w:t>від</w:t>
      </w:r>
      <w:r w:rsidRPr="00D97A93">
        <w:rPr>
          <w:spacing w:val="1"/>
          <w:sz w:val="24"/>
          <w:szCs w:val="24"/>
        </w:rPr>
        <w:t xml:space="preserve"> </w:t>
      </w:r>
      <w:r w:rsidRPr="00D97A93">
        <w:rPr>
          <w:sz w:val="24"/>
          <w:szCs w:val="24"/>
        </w:rPr>
        <w:t>логіки</w:t>
      </w:r>
      <w:r w:rsidRPr="00D97A93">
        <w:rPr>
          <w:spacing w:val="1"/>
          <w:sz w:val="24"/>
          <w:szCs w:val="24"/>
        </w:rPr>
        <w:t xml:space="preserve"> </w:t>
      </w:r>
      <w:r w:rsidRPr="00D97A93">
        <w:rPr>
          <w:sz w:val="24"/>
          <w:szCs w:val="24"/>
        </w:rPr>
        <w:t>формування</w:t>
      </w:r>
      <w:r w:rsidRPr="00D97A93">
        <w:rPr>
          <w:spacing w:val="1"/>
          <w:sz w:val="24"/>
          <w:szCs w:val="24"/>
        </w:rPr>
        <w:t xml:space="preserve"> </w:t>
      </w:r>
      <w:r w:rsidRPr="00D97A93">
        <w:rPr>
          <w:sz w:val="24"/>
          <w:szCs w:val="24"/>
        </w:rPr>
        <w:t>навичок</w:t>
      </w:r>
      <w:r w:rsidRPr="00D97A93">
        <w:rPr>
          <w:spacing w:val="1"/>
          <w:sz w:val="24"/>
          <w:szCs w:val="24"/>
        </w:rPr>
        <w:t xml:space="preserve"> </w:t>
      </w:r>
      <w:r w:rsidRPr="00D97A93">
        <w:rPr>
          <w:sz w:val="24"/>
          <w:szCs w:val="24"/>
        </w:rPr>
        <w:t>і</w:t>
      </w:r>
      <w:r w:rsidRPr="00D97A93">
        <w:rPr>
          <w:spacing w:val="1"/>
          <w:sz w:val="24"/>
          <w:szCs w:val="24"/>
        </w:rPr>
        <w:t xml:space="preserve"> </w:t>
      </w:r>
      <w:r w:rsidRPr="00D97A93">
        <w:rPr>
          <w:sz w:val="24"/>
          <w:szCs w:val="24"/>
        </w:rPr>
        <w:t>вмінь,</w:t>
      </w:r>
      <w:r w:rsidRPr="00D97A93">
        <w:rPr>
          <w:spacing w:val="1"/>
          <w:sz w:val="24"/>
          <w:szCs w:val="24"/>
        </w:rPr>
        <w:t xml:space="preserve"> </w:t>
      </w:r>
      <w:r w:rsidRPr="00D97A93">
        <w:rPr>
          <w:sz w:val="24"/>
          <w:szCs w:val="24"/>
        </w:rPr>
        <w:t>а</w:t>
      </w:r>
      <w:r w:rsidRPr="00D97A93">
        <w:rPr>
          <w:spacing w:val="1"/>
          <w:sz w:val="24"/>
          <w:szCs w:val="24"/>
        </w:rPr>
        <w:t xml:space="preserve"> </w:t>
      </w:r>
      <w:r w:rsidRPr="00D97A93">
        <w:rPr>
          <w:sz w:val="24"/>
          <w:szCs w:val="24"/>
        </w:rPr>
        <w:t>тому</w:t>
      </w:r>
      <w:r w:rsidRPr="00D97A93">
        <w:rPr>
          <w:spacing w:val="1"/>
          <w:sz w:val="24"/>
          <w:szCs w:val="24"/>
        </w:rPr>
        <w:t xml:space="preserve"> </w:t>
      </w:r>
      <w:r w:rsidRPr="00D97A93">
        <w:rPr>
          <w:sz w:val="24"/>
          <w:szCs w:val="24"/>
        </w:rPr>
        <w:t>і</w:t>
      </w:r>
      <w:r w:rsidRPr="00D97A93">
        <w:rPr>
          <w:spacing w:val="1"/>
          <w:sz w:val="24"/>
          <w:szCs w:val="24"/>
        </w:rPr>
        <w:t xml:space="preserve"> </w:t>
      </w:r>
      <w:r w:rsidRPr="00D97A93">
        <w:rPr>
          <w:sz w:val="24"/>
          <w:szCs w:val="24"/>
        </w:rPr>
        <w:t>різниться</w:t>
      </w:r>
      <w:r w:rsidRPr="00D97A93">
        <w:rPr>
          <w:spacing w:val="1"/>
          <w:sz w:val="24"/>
          <w:szCs w:val="24"/>
        </w:rPr>
        <w:t xml:space="preserve"> </w:t>
      </w:r>
      <w:r w:rsidRPr="00D97A93">
        <w:rPr>
          <w:sz w:val="24"/>
          <w:szCs w:val="24"/>
        </w:rPr>
        <w:t>структура</w:t>
      </w:r>
      <w:r w:rsidRPr="00D97A93">
        <w:rPr>
          <w:spacing w:val="1"/>
          <w:sz w:val="24"/>
          <w:szCs w:val="24"/>
        </w:rPr>
        <w:t xml:space="preserve"> </w:t>
      </w:r>
      <w:r w:rsidRPr="00D97A93">
        <w:rPr>
          <w:sz w:val="24"/>
          <w:szCs w:val="24"/>
        </w:rPr>
        <w:t>уроків</w:t>
      </w:r>
      <w:r w:rsidRPr="00D97A93">
        <w:rPr>
          <w:spacing w:val="1"/>
          <w:sz w:val="24"/>
          <w:szCs w:val="24"/>
        </w:rPr>
        <w:t xml:space="preserve"> </w:t>
      </w:r>
      <w:r w:rsidRPr="00D97A93">
        <w:rPr>
          <w:sz w:val="24"/>
          <w:szCs w:val="24"/>
        </w:rPr>
        <w:t>відповідних типів. Кожний тип уроку має свою структуру. Форми організації освітнього процесу</w:t>
      </w:r>
      <w:r w:rsidRPr="00D97A93">
        <w:rPr>
          <w:spacing w:val="1"/>
          <w:sz w:val="24"/>
          <w:szCs w:val="24"/>
        </w:rPr>
        <w:t xml:space="preserve"> </w:t>
      </w:r>
      <w:r w:rsidRPr="00D97A93">
        <w:rPr>
          <w:sz w:val="24"/>
          <w:szCs w:val="24"/>
        </w:rPr>
        <w:t>можуть уточнюватись та розширюватись у змісті окремих предметів за умови виконання державних</w:t>
      </w:r>
      <w:r w:rsidRPr="00D97A93">
        <w:rPr>
          <w:spacing w:val="-57"/>
          <w:sz w:val="24"/>
          <w:szCs w:val="24"/>
        </w:rPr>
        <w:t xml:space="preserve"> </w:t>
      </w:r>
      <w:r w:rsidRPr="00D97A93">
        <w:rPr>
          <w:sz w:val="24"/>
          <w:szCs w:val="24"/>
        </w:rPr>
        <w:t>вимог Державного стандарт та окремих предметів протягом навчального року. Розподіл навчальних</w:t>
      </w:r>
      <w:r w:rsidRPr="00D97A93">
        <w:rPr>
          <w:spacing w:val="1"/>
          <w:sz w:val="24"/>
          <w:szCs w:val="24"/>
        </w:rPr>
        <w:t xml:space="preserve"> </w:t>
      </w:r>
      <w:r w:rsidRPr="00D97A93">
        <w:rPr>
          <w:sz w:val="24"/>
          <w:szCs w:val="24"/>
        </w:rPr>
        <w:t>годин</w:t>
      </w:r>
      <w:r w:rsidRPr="00D97A93">
        <w:rPr>
          <w:spacing w:val="1"/>
          <w:sz w:val="24"/>
          <w:szCs w:val="24"/>
        </w:rPr>
        <w:t xml:space="preserve"> </w:t>
      </w:r>
      <w:r w:rsidRPr="00D97A93">
        <w:rPr>
          <w:sz w:val="24"/>
          <w:szCs w:val="24"/>
        </w:rPr>
        <w:t>за</w:t>
      </w:r>
      <w:r w:rsidRPr="00D97A93">
        <w:rPr>
          <w:spacing w:val="1"/>
          <w:sz w:val="24"/>
          <w:szCs w:val="24"/>
        </w:rPr>
        <w:t xml:space="preserve"> </w:t>
      </w:r>
      <w:r w:rsidRPr="00D97A93">
        <w:rPr>
          <w:sz w:val="24"/>
          <w:szCs w:val="24"/>
        </w:rPr>
        <w:t>темами,</w:t>
      </w:r>
      <w:r w:rsidRPr="00D97A93">
        <w:rPr>
          <w:spacing w:val="1"/>
          <w:sz w:val="24"/>
          <w:szCs w:val="24"/>
        </w:rPr>
        <w:t xml:space="preserve"> </w:t>
      </w:r>
      <w:r w:rsidRPr="00D97A93">
        <w:rPr>
          <w:sz w:val="24"/>
          <w:szCs w:val="24"/>
        </w:rPr>
        <w:t>розділами,</w:t>
      </w:r>
      <w:r w:rsidRPr="00D97A93">
        <w:rPr>
          <w:spacing w:val="1"/>
          <w:sz w:val="24"/>
          <w:szCs w:val="24"/>
        </w:rPr>
        <w:t xml:space="preserve"> </w:t>
      </w:r>
      <w:r w:rsidRPr="00D97A93">
        <w:rPr>
          <w:sz w:val="24"/>
          <w:szCs w:val="24"/>
        </w:rPr>
        <w:t>вибір</w:t>
      </w:r>
      <w:r w:rsidRPr="00D97A93">
        <w:rPr>
          <w:spacing w:val="1"/>
          <w:sz w:val="24"/>
          <w:szCs w:val="24"/>
        </w:rPr>
        <w:t xml:space="preserve"> </w:t>
      </w:r>
      <w:r w:rsidRPr="00D97A93">
        <w:rPr>
          <w:sz w:val="24"/>
          <w:szCs w:val="24"/>
        </w:rPr>
        <w:t>форм</w:t>
      </w:r>
      <w:r w:rsidRPr="00D97A93">
        <w:rPr>
          <w:spacing w:val="1"/>
          <w:sz w:val="24"/>
          <w:szCs w:val="24"/>
        </w:rPr>
        <w:t xml:space="preserve"> </w:t>
      </w:r>
      <w:r w:rsidRPr="00D97A93">
        <w:rPr>
          <w:sz w:val="24"/>
          <w:szCs w:val="24"/>
        </w:rPr>
        <w:t>і</w:t>
      </w:r>
      <w:r w:rsidRPr="00D97A93">
        <w:rPr>
          <w:spacing w:val="1"/>
          <w:sz w:val="24"/>
          <w:szCs w:val="24"/>
        </w:rPr>
        <w:t xml:space="preserve"> </w:t>
      </w:r>
      <w:r w:rsidRPr="00D97A93">
        <w:rPr>
          <w:sz w:val="24"/>
          <w:szCs w:val="24"/>
        </w:rPr>
        <w:t>методів</w:t>
      </w:r>
      <w:r w:rsidRPr="00D97A93">
        <w:rPr>
          <w:spacing w:val="1"/>
          <w:sz w:val="24"/>
          <w:szCs w:val="24"/>
        </w:rPr>
        <w:t xml:space="preserve"> </w:t>
      </w:r>
      <w:r w:rsidRPr="00D97A93">
        <w:rPr>
          <w:sz w:val="24"/>
          <w:szCs w:val="24"/>
        </w:rPr>
        <w:t>навчання</w:t>
      </w:r>
      <w:r w:rsidRPr="00D97A93">
        <w:rPr>
          <w:spacing w:val="1"/>
          <w:sz w:val="24"/>
          <w:szCs w:val="24"/>
        </w:rPr>
        <w:t xml:space="preserve"> </w:t>
      </w:r>
      <w:r w:rsidRPr="00D97A93">
        <w:rPr>
          <w:sz w:val="24"/>
          <w:szCs w:val="24"/>
        </w:rPr>
        <w:t>вчитель</w:t>
      </w:r>
      <w:r w:rsidRPr="00D97A93">
        <w:rPr>
          <w:spacing w:val="1"/>
          <w:sz w:val="24"/>
          <w:szCs w:val="24"/>
        </w:rPr>
        <w:t xml:space="preserve"> </w:t>
      </w:r>
      <w:r w:rsidRPr="00D97A93">
        <w:rPr>
          <w:sz w:val="24"/>
          <w:szCs w:val="24"/>
        </w:rPr>
        <w:t>визначає</w:t>
      </w:r>
      <w:r w:rsidRPr="00D97A93">
        <w:rPr>
          <w:spacing w:val="1"/>
          <w:sz w:val="24"/>
          <w:szCs w:val="24"/>
        </w:rPr>
        <w:t xml:space="preserve"> </w:t>
      </w:r>
      <w:r w:rsidRPr="00D97A93">
        <w:rPr>
          <w:sz w:val="24"/>
          <w:szCs w:val="24"/>
        </w:rPr>
        <w:t>самостійно,</w:t>
      </w:r>
      <w:r w:rsidRPr="00D97A93">
        <w:rPr>
          <w:spacing w:val="1"/>
          <w:sz w:val="24"/>
          <w:szCs w:val="24"/>
        </w:rPr>
        <w:t xml:space="preserve"> </w:t>
      </w:r>
      <w:r w:rsidRPr="00D97A93">
        <w:rPr>
          <w:sz w:val="24"/>
          <w:szCs w:val="24"/>
        </w:rPr>
        <w:t>враховуючи</w:t>
      </w:r>
      <w:r w:rsidRPr="00D97A93">
        <w:rPr>
          <w:spacing w:val="41"/>
          <w:sz w:val="24"/>
          <w:szCs w:val="24"/>
        </w:rPr>
        <w:t xml:space="preserve"> </w:t>
      </w:r>
      <w:r w:rsidRPr="00D97A93">
        <w:rPr>
          <w:sz w:val="24"/>
          <w:szCs w:val="24"/>
        </w:rPr>
        <w:t>конкретні</w:t>
      </w:r>
      <w:r w:rsidRPr="00D97A93">
        <w:rPr>
          <w:spacing w:val="39"/>
          <w:sz w:val="24"/>
          <w:szCs w:val="24"/>
        </w:rPr>
        <w:t xml:space="preserve"> </w:t>
      </w:r>
      <w:r w:rsidRPr="00D97A93">
        <w:rPr>
          <w:sz w:val="24"/>
          <w:szCs w:val="24"/>
        </w:rPr>
        <w:t>умови</w:t>
      </w:r>
      <w:r w:rsidRPr="00D97A93">
        <w:rPr>
          <w:spacing w:val="41"/>
          <w:sz w:val="24"/>
          <w:szCs w:val="24"/>
        </w:rPr>
        <w:t xml:space="preserve"> </w:t>
      </w:r>
      <w:r w:rsidRPr="00D97A93">
        <w:rPr>
          <w:sz w:val="24"/>
          <w:szCs w:val="24"/>
        </w:rPr>
        <w:t>роботи,</w:t>
      </w:r>
      <w:r w:rsidRPr="00D97A93">
        <w:rPr>
          <w:spacing w:val="40"/>
          <w:sz w:val="24"/>
          <w:szCs w:val="24"/>
        </w:rPr>
        <w:t xml:space="preserve"> </w:t>
      </w:r>
      <w:r w:rsidRPr="00D97A93">
        <w:rPr>
          <w:sz w:val="24"/>
          <w:szCs w:val="24"/>
        </w:rPr>
        <w:t>забезпечуючи</w:t>
      </w:r>
      <w:r w:rsidRPr="00D97A93">
        <w:rPr>
          <w:spacing w:val="42"/>
          <w:sz w:val="24"/>
          <w:szCs w:val="24"/>
        </w:rPr>
        <w:t xml:space="preserve"> </w:t>
      </w:r>
      <w:r w:rsidRPr="00D97A93">
        <w:rPr>
          <w:sz w:val="24"/>
          <w:szCs w:val="24"/>
        </w:rPr>
        <w:t>водночас</w:t>
      </w:r>
      <w:r w:rsidRPr="00D97A93">
        <w:rPr>
          <w:spacing w:val="42"/>
          <w:sz w:val="24"/>
          <w:szCs w:val="24"/>
        </w:rPr>
        <w:t xml:space="preserve"> </w:t>
      </w:r>
      <w:r w:rsidRPr="00D97A93">
        <w:rPr>
          <w:sz w:val="24"/>
          <w:szCs w:val="24"/>
        </w:rPr>
        <w:t>досягнення</w:t>
      </w:r>
      <w:r w:rsidRPr="00D97A93">
        <w:rPr>
          <w:spacing w:val="40"/>
          <w:sz w:val="24"/>
          <w:szCs w:val="24"/>
        </w:rPr>
        <w:t xml:space="preserve"> </w:t>
      </w:r>
      <w:r w:rsidRPr="00D97A93">
        <w:rPr>
          <w:sz w:val="24"/>
          <w:szCs w:val="24"/>
        </w:rPr>
        <w:t>конкретних</w:t>
      </w:r>
      <w:r w:rsidRPr="00D97A93">
        <w:rPr>
          <w:spacing w:val="40"/>
          <w:sz w:val="24"/>
          <w:szCs w:val="24"/>
        </w:rPr>
        <w:t xml:space="preserve"> </w:t>
      </w:r>
      <w:r w:rsidRPr="00D97A93">
        <w:rPr>
          <w:sz w:val="24"/>
          <w:szCs w:val="24"/>
        </w:rPr>
        <w:t>очікуваних результатів,</w:t>
      </w:r>
      <w:r w:rsidRPr="00D97A93">
        <w:rPr>
          <w:spacing w:val="-4"/>
          <w:sz w:val="24"/>
          <w:szCs w:val="24"/>
        </w:rPr>
        <w:t xml:space="preserve"> </w:t>
      </w:r>
      <w:r w:rsidRPr="00D97A93">
        <w:rPr>
          <w:sz w:val="24"/>
          <w:szCs w:val="24"/>
        </w:rPr>
        <w:t>зазначених</w:t>
      </w:r>
      <w:r w:rsidRPr="00D97A93">
        <w:rPr>
          <w:spacing w:val="-5"/>
          <w:sz w:val="24"/>
          <w:szCs w:val="24"/>
        </w:rPr>
        <w:t xml:space="preserve"> </w:t>
      </w:r>
      <w:r w:rsidRPr="00D97A93">
        <w:rPr>
          <w:sz w:val="24"/>
          <w:szCs w:val="24"/>
        </w:rPr>
        <w:t>у</w:t>
      </w:r>
      <w:r w:rsidRPr="00D97A93">
        <w:rPr>
          <w:spacing w:val="-2"/>
          <w:sz w:val="24"/>
          <w:szCs w:val="24"/>
        </w:rPr>
        <w:t xml:space="preserve"> </w:t>
      </w:r>
      <w:r w:rsidRPr="00D97A93">
        <w:rPr>
          <w:sz w:val="24"/>
          <w:szCs w:val="24"/>
        </w:rPr>
        <w:t>програмі.</w:t>
      </w:r>
    </w:p>
    <w:p w:rsidR="009A20A6" w:rsidRPr="00D97A93" w:rsidRDefault="00B97EA3" w:rsidP="00D97A93">
      <w:pPr>
        <w:shd w:val="clear" w:color="auto" w:fill="FFFFFF"/>
        <w:spacing w:after="0" w:line="240" w:lineRule="auto"/>
        <w:ind w:firstLine="709"/>
        <w:jc w:val="both"/>
        <w:rPr>
          <w:rFonts w:ascii="Times New Roman" w:hAnsi="Times New Roman" w:cs="Times New Roman"/>
          <w:sz w:val="24"/>
          <w:szCs w:val="24"/>
          <w:lang w:eastAsia="ru-RU"/>
        </w:rPr>
      </w:pPr>
      <w:r w:rsidRPr="00D97A93">
        <w:rPr>
          <w:rFonts w:ascii="Times New Roman" w:hAnsi="Times New Roman" w:cs="Times New Roman"/>
          <w:sz w:val="24"/>
          <w:szCs w:val="24"/>
          <w:lang w:eastAsia="ru-RU"/>
        </w:rPr>
        <w:t>Необхідною умовою формування компетентностей є діяльнісний підхід, який передбачає постійне включення учнів до різних видів навчально-пізнавальної діяльності, а також практична спрямованість процесу навчання. Формуванню ключових компетентностей сприяє встановлення та реалізація в освітньому процесі міжпредметних і внутрішньопредметних зв'язків і наскрізних змістових ліній. Навчання за наскрізними змістовими лініями реалізується насамперед через: організацію освітнього середовища; окремі предмети, роль яких при навчанні за наскрізними лініями різна і залежить від цілей і змісту окремого предмета та від того, наскільки тісно той чи інший предметний цикл пов'язаний із конкретною змістовою лінією; предмети за вибором; роботу в проектах; позаурочну навчальну роботу і роботу гуртків.</w:t>
      </w:r>
    </w:p>
    <w:p w:rsidR="009A20A6" w:rsidRPr="00D97A93" w:rsidRDefault="00B97EA3" w:rsidP="00D97A93">
      <w:pPr>
        <w:shd w:val="clear" w:color="auto" w:fill="FFFFFF"/>
        <w:spacing w:after="0" w:line="240" w:lineRule="auto"/>
        <w:ind w:firstLine="709"/>
        <w:jc w:val="both"/>
        <w:rPr>
          <w:rFonts w:ascii="Times New Roman" w:hAnsi="Times New Roman" w:cs="Times New Roman"/>
          <w:sz w:val="24"/>
          <w:szCs w:val="24"/>
          <w:lang w:eastAsia="ru-RU"/>
        </w:rPr>
      </w:pPr>
      <w:bookmarkStart w:id="5" w:name="n65"/>
      <w:bookmarkEnd w:id="5"/>
      <w:r w:rsidRPr="00D97A93">
        <w:rPr>
          <w:rFonts w:ascii="Times New Roman" w:hAnsi="Times New Roman" w:cs="Times New Roman"/>
          <w:sz w:val="24"/>
          <w:szCs w:val="24"/>
          <w:lang w:eastAsia="ru-RU"/>
        </w:rPr>
        <w:t>Очікувані результати навчання, окреслені в межах кожного предмета, досяжні, якщо використовувати діяльнісний підхід, проблемне навчання, проектні технології, ситуаційні вправи, інтерактивні форми, роботу в парах/групах змінного складу тощо.</w:t>
      </w:r>
    </w:p>
    <w:p w:rsidR="009A20A6" w:rsidRPr="00D97A93" w:rsidRDefault="00B97EA3" w:rsidP="00D97A93">
      <w:pPr>
        <w:shd w:val="clear" w:color="auto" w:fill="FFFFFF"/>
        <w:spacing w:after="0" w:line="240" w:lineRule="auto"/>
        <w:ind w:firstLine="709"/>
        <w:jc w:val="both"/>
        <w:rPr>
          <w:rFonts w:ascii="Times New Roman" w:hAnsi="Times New Roman" w:cs="Times New Roman"/>
          <w:sz w:val="24"/>
          <w:szCs w:val="24"/>
          <w:lang w:eastAsia="ru-RU"/>
        </w:rPr>
      </w:pPr>
      <w:bookmarkStart w:id="6" w:name="n66"/>
      <w:bookmarkEnd w:id="6"/>
      <w:r w:rsidRPr="00D97A93">
        <w:rPr>
          <w:rFonts w:ascii="Times New Roman" w:hAnsi="Times New Roman" w:cs="Times New Roman"/>
          <w:sz w:val="24"/>
          <w:szCs w:val="24"/>
          <w:lang w:eastAsia="ru-RU"/>
        </w:rPr>
        <w:t>Формами організації освітнього процесу можуть бути різні типи уроків, практичні заняття, семінари, конференції, заліки, співбесіди, проекти (дослідницькі, інформаційні, мистецькі), сюжетно-рольові ігри, екскурсії, віртуальні подорожі тощо.</w:t>
      </w:r>
    </w:p>
    <w:p w:rsidR="009A20A6" w:rsidRPr="00D97A93" w:rsidRDefault="00B97EA3" w:rsidP="00D97A93">
      <w:pPr>
        <w:shd w:val="clear" w:color="auto" w:fill="FFFFFF"/>
        <w:spacing w:after="0" w:line="240" w:lineRule="auto"/>
        <w:ind w:firstLine="709"/>
        <w:jc w:val="both"/>
        <w:rPr>
          <w:rFonts w:ascii="Times New Roman" w:hAnsi="Times New Roman" w:cs="Times New Roman"/>
          <w:sz w:val="24"/>
          <w:szCs w:val="24"/>
          <w:lang w:val="ru-RU" w:eastAsia="ru-RU"/>
        </w:rPr>
      </w:pPr>
      <w:bookmarkStart w:id="7" w:name="n67"/>
      <w:bookmarkEnd w:id="7"/>
      <w:r w:rsidRPr="00D97A93">
        <w:rPr>
          <w:rFonts w:ascii="Times New Roman" w:hAnsi="Times New Roman" w:cs="Times New Roman"/>
          <w:sz w:val="24"/>
          <w:szCs w:val="24"/>
          <w:lang w:val="ru-RU" w:eastAsia="ru-RU"/>
        </w:rPr>
        <w:t>Вибір форм і методів навчання вчитель/вчителька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9A20A6" w:rsidRPr="00D97A93" w:rsidRDefault="00B97EA3" w:rsidP="00D97A93">
      <w:pPr>
        <w:shd w:val="clear" w:color="auto" w:fill="FFFFFF"/>
        <w:spacing w:after="0" w:line="240" w:lineRule="auto"/>
        <w:ind w:firstLine="709"/>
        <w:jc w:val="both"/>
        <w:rPr>
          <w:rFonts w:ascii="Times New Roman" w:hAnsi="Times New Roman" w:cs="Times New Roman"/>
          <w:sz w:val="24"/>
          <w:szCs w:val="24"/>
          <w:lang w:val="ru-RU" w:eastAsia="ru-RU"/>
        </w:rPr>
      </w:pPr>
      <w:r w:rsidRPr="00D97A93">
        <w:rPr>
          <w:rFonts w:ascii="Times New Roman" w:hAnsi="Times New Roman" w:cs="Times New Roman"/>
          <w:sz w:val="24"/>
          <w:szCs w:val="24"/>
          <w:lang w:val="ru-RU" w:eastAsia="ru-RU"/>
        </w:rPr>
        <w:t>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Pr="00D97A93">
        <w:rPr>
          <w:sz w:val="24"/>
          <w:szCs w:val="24"/>
        </w:rPr>
        <w:t xml:space="preserve"> </w:t>
      </w:r>
      <w:r w:rsidRPr="00D97A93">
        <w:rPr>
          <w:rFonts w:ascii="Times New Roman" w:hAnsi="Times New Roman" w:cs="Times New Roman"/>
          <w:sz w:val="24"/>
          <w:szCs w:val="24"/>
          <w:lang w:val="ru-RU" w:eastAsia="ru-RU"/>
        </w:rPr>
        <w:t>Організація освітнього процесу може здійснюватись в очному, дистанційному режимах, або за змішаною формою, що поєднує очний і дистанційний режими.</w:t>
      </w:r>
    </w:p>
    <w:p w:rsidR="009A20A6" w:rsidRPr="00D97A93" w:rsidRDefault="00B97EA3" w:rsidP="00D97A93">
      <w:pPr>
        <w:shd w:val="clear" w:color="auto" w:fill="FFFFFF"/>
        <w:spacing w:after="0" w:line="240" w:lineRule="auto"/>
        <w:ind w:firstLine="709"/>
        <w:jc w:val="both"/>
        <w:rPr>
          <w:rFonts w:ascii="Times New Roman" w:hAnsi="Times New Roman" w:cs="Times New Roman"/>
          <w:sz w:val="24"/>
          <w:szCs w:val="24"/>
          <w:lang w:val="ru-RU" w:eastAsia="ru-RU"/>
        </w:rPr>
      </w:pPr>
      <w:bookmarkStart w:id="8" w:name="n83"/>
      <w:bookmarkStart w:id="9" w:name="n82"/>
      <w:bookmarkEnd w:id="8"/>
      <w:bookmarkEnd w:id="9"/>
      <w:r w:rsidRPr="00D97A93">
        <w:rPr>
          <w:rFonts w:ascii="Times New Roman" w:hAnsi="Times New Roman" w:cs="Times New Roman"/>
          <w:sz w:val="24"/>
          <w:szCs w:val="24"/>
          <w:lang w:val="ru-RU" w:eastAsia="ru-RU"/>
        </w:rPr>
        <w:lastRenderedPageBreak/>
        <w:t>За потреби заклад освіти може організувати здобуття освіти за індивідуальною освітньою траєкторією. Відповідно до статті 14 Закону України «Про повну загальну середню освіту» учні ЗЗСО мають право на забезпечення індивідуальної освітньої траєкторії, яка формується шляхом визначення власних освітніх цілей, а також вибору суб’єктів освітньої діяльності та запропонованих ними форм здобуття загальної середньої освіти; навчальних планів та програм, навчальних предметів, форм організації освітнього процесу, засобів, методів навчання. Таким чином, за потреби заклад освіти може організувати індивідуальні форми здобуття освіти (зокрема екстернатну, сімейну (домашню), реалізовувати індивідуальну освітню траєкторію учня.</w:t>
      </w:r>
    </w:p>
    <w:p w:rsidR="009A20A6" w:rsidRPr="00D97A93" w:rsidRDefault="00B97EA3" w:rsidP="00D97A93">
      <w:pPr>
        <w:shd w:val="clear" w:color="auto" w:fill="FFFFFF"/>
        <w:spacing w:after="0" w:line="240" w:lineRule="auto"/>
        <w:ind w:firstLine="709"/>
        <w:jc w:val="both"/>
        <w:rPr>
          <w:rFonts w:ascii="Times New Roman" w:hAnsi="Times New Roman" w:cs="Times New Roman"/>
          <w:sz w:val="24"/>
          <w:szCs w:val="24"/>
          <w:lang w:val="ru-RU" w:eastAsia="ru-RU"/>
        </w:rPr>
      </w:pPr>
      <w:r w:rsidRPr="00D97A93">
        <w:rPr>
          <w:rFonts w:ascii="Times New Roman" w:hAnsi="Times New Roman" w:cs="Times New Roman"/>
          <w:sz w:val="24"/>
          <w:szCs w:val="24"/>
          <w:lang w:val="ru-RU" w:eastAsia="ru-RU"/>
        </w:rPr>
        <w:t>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основі поданою батьками заяви, складеною за відповідною формою (стаття 14 пункт 3 Закону України «Про повну загальну середню освіту»).</w:t>
      </w:r>
    </w:p>
    <w:p w:rsidR="009A20A6" w:rsidRPr="00D97A93" w:rsidRDefault="00B97EA3" w:rsidP="00D97A93">
      <w:pPr>
        <w:shd w:val="clear" w:color="auto" w:fill="FFFFFF"/>
        <w:spacing w:after="0" w:line="240" w:lineRule="auto"/>
        <w:ind w:firstLine="709"/>
        <w:jc w:val="both"/>
        <w:rPr>
          <w:rFonts w:ascii="Times New Roman" w:hAnsi="Times New Roman" w:cs="Times New Roman"/>
          <w:sz w:val="24"/>
          <w:szCs w:val="24"/>
          <w:lang w:val="ru-RU" w:eastAsia="ru-RU"/>
        </w:rPr>
      </w:pPr>
      <w:r w:rsidRPr="00D97A93">
        <w:rPr>
          <w:rFonts w:ascii="Times New Roman" w:hAnsi="Times New Roman" w:cs="Times New Roman"/>
          <w:sz w:val="24"/>
          <w:szCs w:val="24"/>
          <w:lang w:val="ru-RU" w:eastAsia="ru-RU"/>
        </w:rPr>
        <w:t>Індивідуальна освітня траєкторія учня реалізується з урахуванням необхідних для цього ресурсів, наявних у закладу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rsidR="009A20A6" w:rsidRPr="00D97A93" w:rsidRDefault="00B97EA3" w:rsidP="00D97A93">
      <w:pPr>
        <w:pStyle w:val="af4"/>
        <w:ind w:firstLine="709"/>
        <w:rPr>
          <w:sz w:val="24"/>
          <w:szCs w:val="24"/>
        </w:rPr>
      </w:pPr>
      <w:r w:rsidRPr="00D97A93">
        <w:rPr>
          <w:sz w:val="24"/>
          <w:szCs w:val="24"/>
        </w:rPr>
        <w:t>Оцінюванню</w:t>
      </w:r>
      <w:r w:rsidRPr="00D97A93">
        <w:rPr>
          <w:spacing w:val="1"/>
          <w:sz w:val="24"/>
          <w:szCs w:val="24"/>
        </w:rPr>
        <w:t xml:space="preserve"> </w:t>
      </w:r>
      <w:r w:rsidRPr="00D97A93">
        <w:rPr>
          <w:sz w:val="24"/>
          <w:szCs w:val="24"/>
        </w:rPr>
        <w:t>підлягають</w:t>
      </w:r>
      <w:r w:rsidRPr="00D97A93">
        <w:rPr>
          <w:spacing w:val="1"/>
          <w:sz w:val="24"/>
          <w:szCs w:val="24"/>
        </w:rPr>
        <w:t xml:space="preserve"> </w:t>
      </w:r>
      <w:r w:rsidRPr="00D97A93">
        <w:rPr>
          <w:sz w:val="24"/>
          <w:szCs w:val="24"/>
        </w:rPr>
        <w:t>результати</w:t>
      </w:r>
      <w:r w:rsidRPr="00D97A93">
        <w:rPr>
          <w:spacing w:val="1"/>
          <w:sz w:val="24"/>
          <w:szCs w:val="24"/>
        </w:rPr>
        <w:t xml:space="preserve"> </w:t>
      </w:r>
      <w:r w:rsidRPr="00D97A93">
        <w:rPr>
          <w:sz w:val="24"/>
          <w:szCs w:val="24"/>
        </w:rPr>
        <w:t>навчання</w:t>
      </w:r>
      <w:r w:rsidRPr="00D97A93">
        <w:rPr>
          <w:spacing w:val="1"/>
          <w:sz w:val="24"/>
          <w:szCs w:val="24"/>
        </w:rPr>
        <w:t xml:space="preserve"> </w:t>
      </w:r>
      <w:r w:rsidRPr="00D97A93">
        <w:rPr>
          <w:sz w:val="24"/>
          <w:szCs w:val="24"/>
        </w:rPr>
        <w:t>з</w:t>
      </w:r>
      <w:r w:rsidRPr="00D97A93">
        <w:rPr>
          <w:spacing w:val="1"/>
          <w:sz w:val="24"/>
          <w:szCs w:val="24"/>
        </w:rPr>
        <w:t xml:space="preserve"> </w:t>
      </w:r>
      <w:r w:rsidRPr="00D97A93">
        <w:rPr>
          <w:sz w:val="24"/>
          <w:szCs w:val="24"/>
        </w:rPr>
        <w:t>навчальних</w:t>
      </w:r>
      <w:r w:rsidRPr="00D97A93">
        <w:rPr>
          <w:spacing w:val="1"/>
          <w:sz w:val="24"/>
          <w:szCs w:val="24"/>
        </w:rPr>
        <w:t xml:space="preserve"> </w:t>
      </w:r>
      <w:r w:rsidRPr="00D97A93">
        <w:rPr>
          <w:sz w:val="24"/>
          <w:szCs w:val="24"/>
        </w:rPr>
        <w:t>предметів,</w:t>
      </w:r>
      <w:r w:rsidRPr="00D97A93">
        <w:rPr>
          <w:spacing w:val="1"/>
          <w:sz w:val="24"/>
          <w:szCs w:val="24"/>
        </w:rPr>
        <w:t xml:space="preserve"> </w:t>
      </w:r>
      <w:r w:rsidRPr="00D97A93">
        <w:rPr>
          <w:sz w:val="24"/>
          <w:szCs w:val="24"/>
        </w:rPr>
        <w:t>інтегрованих</w:t>
      </w:r>
      <w:r w:rsidRPr="00D97A93">
        <w:rPr>
          <w:spacing w:val="1"/>
          <w:sz w:val="24"/>
          <w:szCs w:val="24"/>
        </w:rPr>
        <w:t xml:space="preserve"> </w:t>
      </w:r>
      <w:r w:rsidRPr="00D97A93">
        <w:rPr>
          <w:sz w:val="24"/>
          <w:szCs w:val="24"/>
        </w:rPr>
        <w:t>курсів</w:t>
      </w:r>
      <w:r w:rsidRPr="00D97A93">
        <w:rPr>
          <w:spacing w:val="1"/>
          <w:sz w:val="24"/>
          <w:szCs w:val="24"/>
        </w:rPr>
        <w:t xml:space="preserve"> </w:t>
      </w:r>
      <w:r w:rsidRPr="00D97A93">
        <w:rPr>
          <w:sz w:val="24"/>
          <w:szCs w:val="24"/>
        </w:rPr>
        <w:t>обов’язкового</w:t>
      </w:r>
      <w:r w:rsidRPr="00D97A93">
        <w:rPr>
          <w:spacing w:val="1"/>
          <w:sz w:val="24"/>
          <w:szCs w:val="24"/>
        </w:rPr>
        <w:t xml:space="preserve"> </w:t>
      </w:r>
      <w:r w:rsidRPr="00D97A93">
        <w:rPr>
          <w:sz w:val="24"/>
          <w:szCs w:val="24"/>
        </w:rPr>
        <w:t>освітнього</w:t>
      </w:r>
      <w:r w:rsidRPr="00D97A93">
        <w:rPr>
          <w:spacing w:val="1"/>
          <w:sz w:val="24"/>
          <w:szCs w:val="24"/>
        </w:rPr>
        <w:t xml:space="preserve"> </w:t>
      </w:r>
      <w:r w:rsidRPr="00D97A93">
        <w:rPr>
          <w:sz w:val="24"/>
          <w:szCs w:val="24"/>
        </w:rPr>
        <w:t>компонента</w:t>
      </w:r>
      <w:r w:rsidRPr="00D97A93">
        <w:rPr>
          <w:spacing w:val="1"/>
          <w:sz w:val="24"/>
          <w:szCs w:val="24"/>
        </w:rPr>
        <w:t xml:space="preserve"> </w:t>
      </w:r>
      <w:r w:rsidRPr="00D97A93">
        <w:rPr>
          <w:sz w:val="24"/>
          <w:szCs w:val="24"/>
        </w:rPr>
        <w:t>типового</w:t>
      </w:r>
      <w:r w:rsidRPr="00D97A93">
        <w:rPr>
          <w:spacing w:val="1"/>
          <w:sz w:val="24"/>
          <w:szCs w:val="24"/>
        </w:rPr>
        <w:t xml:space="preserve"> </w:t>
      </w:r>
      <w:r w:rsidRPr="00D97A93">
        <w:rPr>
          <w:sz w:val="24"/>
          <w:szCs w:val="24"/>
        </w:rPr>
        <w:t>навчального</w:t>
      </w:r>
      <w:r w:rsidRPr="00D97A93">
        <w:rPr>
          <w:spacing w:val="1"/>
          <w:sz w:val="24"/>
          <w:szCs w:val="24"/>
        </w:rPr>
        <w:t xml:space="preserve"> </w:t>
      </w:r>
      <w:r w:rsidRPr="00D97A93">
        <w:rPr>
          <w:sz w:val="24"/>
          <w:szCs w:val="24"/>
        </w:rPr>
        <w:t>плану.</w:t>
      </w:r>
      <w:r w:rsidRPr="00D97A93">
        <w:rPr>
          <w:spacing w:val="1"/>
          <w:sz w:val="24"/>
          <w:szCs w:val="24"/>
        </w:rPr>
        <w:t xml:space="preserve"> </w:t>
      </w:r>
      <w:r w:rsidRPr="00D97A93">
        <w:rPr>
          <w:sz w:val="24"/>
          <w:szCs w:val="24"/>
        </w:rPr>
        <w:t>Оцінювання</w:t>
      </w:r>
      <w:r w:rsidRPr="00D97A93">
        <w:rPr>
          <w:spacing w:val="1"/>
          <w:sz w:val="24"/>
          <w:szCs w:val="24"/>
        </w:rPr>
        <w:t xml:space="preserve"> </w:t>
      </w:r>
      <w:r w:rsidRPr="00D97A93">
        <w:rPr>
          <w:sz w:val="24"/>
          <w:szCs w:val="24"/>
        </w:rPr>
        <w:t>відповідності</w:t>
      </w:r>
      <w:r w:rsidRPr="00D97A93">
        <w:rPr>
          <w:spacing w:val="1"/>
          <w:sz w:val="24"/>
          <w:szCs w:val="24"/>
        </w:rPr>
        <w:t xml:space="preserve"> </w:t>
      </w:r>
      <w:r w:rsidRPr="00D97A93">
        <w:rPr>
          <w:sz w:val="24"/>
          <w:szCs w:val="24"/>
        </w:rPr>
        <w:t>результатів навчання учнів, які завершили здобуття базової середньої освіти, вимогам Державного</w:t>
      </w:r>
      <w:r w:rsidRPr="00D97A93">
        <w:rPr>
          <w:spacing w:val="1"/>
          <w:sz w:val="24"/>
          <w:szCs w:val="24"/>
        </w:rPr>
        <w:t xml:space="preserve"> </w:t>
      </w:r>
      <w:r w:rsidRPr="00D97A93">
        <w:rPr>
          <w:sz w:val="24"/>
          <w:szCs w:val="24"/>
        </w:rPr>
        <w:t>стандарту здійснюється шляхом державної підсумкової атестації. Оцінювання результатів навчання</w:t>
      </w:r>
      <w:r w:rsidRPr="00D97A93">
        <w:rPr>
          <w:spacing w:val="1"/>
          <w:sz w:val="24"/>
          <w:szCs w:val="24"/>
        </w:rPr>
        <w:t xml:space="preserve"> </w:t>
      </w:r>
      <w:r w:rsidRPr="00D97A93">
        <w:rPr>
          <w:sz w:val="24"/>
          <w:szCs w:val="24"/>
        </w:rPr>
        <w:t>учнів</w:t>
      </w:r>
      <w:r w:rsidRPr="00D97A93">
        <w:rPr>
          <w:spacing w:val="1"/>
          <w:sz w:val="24"/>
          <w:szCs w:val="24"/>
        </w:rPr>
        <w:t xml:space="preserve"> </w:t>
      </w:r>
      <w:r w:rsidRPr="00D97A93">
        <w:rPr>
          <w:sz w:val="24"/>
          <w:szCs w:val="24"/>
        </w:rPr>
        <w:t>має</w:t>
      </w:r>
      <w:r w:rsidRPr="00D97A93">
        <w:rPr>
          <w:spacing w:val="1"/>
          <w:sz w:val="24"/>
          <w:szCs w:val="24"/>
        </w:rPr>
        <w:t xml:space="preserve"> </w:t>
      </w:r>
      <w:r w:rsidRPr="00D97A93">
        <w:rPr>
          <w:sz w:val="24"/>
          <w:szCs w:val="24"/>
        </w:rPr>
        <w:t>бути</w:t>
      </w:r>
      <w:r w:rsidRPr="00D97A93">
        <w:rPr>
          <w:spacing w:val="1"/>
          <w:sz w:val="24"/>
          <w:szCs w:val="24"/>
        </w:rPr>
        <w:t xml:space="preserve"> </w:t>
      </w:r>
      <w:r w:rsidRPr="00D97A93">
        <w:rPr>
          <w:sz w:val="24"/>
          <w:szCs w:val="24"/>
        </w:rPr>
        <w:t>зорієнтованим</w:t>
      </w:r>
      <w:r w:rsidRPr="00D97A93">
        <w:rPr>
          <w:spacing w:val="1"/>
          <w:sz w:val="24"/>
          <w:szCs w:val="24"/>
        </w:rPr>
        <w:t xml:space="preserve"> </w:t>
      </w:r>
      <w:r w:rsidRPr="00D97A93">
        <w:rPr>
          <w:sz w:val="24"/>
          <w:szCs w:val="24"/>
        </w:rPr>
        <w:t>на</w:t>
      </w:r>
      <w:r w:rsidRPr="00D97A93">
        <w:rPr>
          <w:spacing w:val="1"/>
          <w:sz w:val="24"/>
          <w:szCs w:val="24"/>
        </w:rPr>
        <w:t xml:space="preserve"> </w:t>
      </w:r>
      <w:r w:rsidRPr="00D97A93">
        <w:rPr>
          <w:sz w:val="24"/>
          <w:szCs w:val="24"/>
        </w:rPr>
        <w:t>ключові</w:t>
      </w:r>
      <w:r w:rsidRPr="00D97A93">
        <w:rPr>
          <w:spacing w:val="1"/>
          <w:sz w:val="24"/>
          <w:szCs w:val="24"/>
        </w:rPr>
        <w:t xml:space="preserve"> </w:t>
      </w:r>
      <w:r w:rsidRPr="00D97A93">
        <w:rPr>
          <w:sz w:val="24"/>
          <w:szCs w:val="24"/>
        </w:rPr>
        <w:t>компетентності</w:t>
      </w:r>
      <w:r w:rsidRPr="00D97A93">
        <w:rPr>
          <w:spacing w:val="1"/>
          <w:sz w:val="24"/>
          <w:szCs w:val="24"/>
        </w:rPr>
        <w:t xml:space="preserve"> </w:t>
      </w:r>
      <w:r w:rsidRPr="00D97A93">
        <w:rPr>
          <w:sz w:val="24"/>
          <w:szCs w:val="24"/>
        </w:rPr>
        <w:t>і</w:t>
      </w:r>
      <w:r w:rsidRPr="00D97A93">
        <w:rPr>
          <w:spacing w:val="1"/>
          <w:sz w:val="24"/>
          <w:szCs w:val="24"/>
        </w:rPr>
        <w:t xml:space="preserve"> </w:t>
      </w:r>
      <w:r w:rsidRPr="00D97A93">
        <w:rPr>
          <w:sz w:val="24"/>
          <w:szCs w:val="24"/>
        </w:rPr>
        <w:t>наскрізні</w:t>
      </w:r>
      <w:r w:rsidRPr="00D97A93">
        <w:rPr>
          <w:spacing w:val="1"/>
          <w:sz w:val="24"/>
          <w:szCs w:val="24"/>
        </w:rPr>
        <w:t xml:space="preserve"> </w:t>
      </w:r>
      <w:r w:rsidRPr="00D97A93">
        <w:rPr>
          <w:sz w:val="24"/>
          <w:szCs w:val="24"/>
        </w:rPr>
        <w:t>вміння</w:t>
      </w:r>
      <w:r w:rsidRPr="00D97A93">
        <w:rPr>
          <w:spacing w:val="1"/>
          <w:sz w:val="24"/>
          <w:szCs w:val="24"/>
        </w:rPr>
        <w:t xml:space="preserve"> </w:t>
      </w:r>
      <w:r w:rsidRPr="00D97A93">
        <w:rPr>
          <w:sz w:val="24"/>
          <w:szCs w:val="24"/>
        </w:rPr>
        <w:t>та</w:t>
      </w:r>
      <w:r w:rsidRPr="00D97A93">
        <w:rPr>
          <w:spacing w:val="1"/>
          <w:sz w:val="24"/>
          <w:szCs w:val="24"/>
        </w:rPr>
        <w:t xml:space="preserve"> </w:t>
      </w:r>
      <w:r w:rsidRPr="00D97A93">
        <w:rPr>
          <w:sz w:val="24"/>
          <w:szCs w:val="24"/>
        </w:rPr>
        <w:t>вимоги</w:t>
      </w:r>
      <w:r w:rsidRPr="00D97A93">
        <w:rPr>
          <w:spacing w:val="1"/>
          <w:sz w:val="24"/>
          <w:szCs w:val="24"/>
        </w:rPr>
        <w:t xml:space="preserve"> </w:t>
      </w:r>
      <w:r w:rsidRPr="00D97A93">
        <w:rPr>
          <w:sz w:val="24"/>
          <w:szCs w:val="24"/>
        </w:rPr>
        <w:t>до</w:t>
      </w:r>
      <w:r w:rsidRPr="00D97A93">
        <w:rPr>
          <w:spacing w:val="1"/>
          <w:sz w:val="24"/>
          <w:szCs w:val="24"/>
        </w:rPr>
        <w:t xml:space="preserve"> </w:t>
      </w:r>
      <w:r w:rsidRPr="00D97A93">
        <w:rPr>
          <w:sz w:val="24"/>
          <w:szCs w:val="24"/>
        </w:rPr>
        <w:t>обов’язкових результатів навчання у відповідній освітній галузі, визначені Державним стандартом.</w:t>
      </w:r>
      <w:r w:rsidRPr="00D97A93">
        <w:rPr>
          <w:spacing w:val="1"/>
          <w:sz w:val="24"/>
          <w:szCs w:val="24"/>
        </w:rPr>
        <w:t xml:space="preserve"> </w:t>
      </w:r>
      <w:r w:rsidRPr="00D97A93">
        <w:rPr>
          <w:sz w:val="24"/>
          <w:szCs w:val="24"/>
        </w:rPr>
        <w:t>Встановлення відповідності між вимогами до результатів навчання учнів, визначеними Державним</w:t>
      </w:r>
      <w:r w:rsidRPr="00D97A93">
        <w:rPr>
          <w:spacing w:val="1"/>
          <w:sz w:val="24"/>
          <w:szCs w:val="24"/>
        </w:rPr>
        <w:t xml:space="preserve"> </w:t>
      </w:r>
      <w:r w:rsidRPr="00D97A93">
        <w:rPr>
          <w:sz w:val="24"/>
          <w:szCs w:val="24"/>
        </w:rPr>
        <w:t>стандартом,</w:t>
      </w:r>
      <w:r w:rsidRPr="00D97A93">
        <w:rPr>
          <w:spacing w:val="1"/>
          <w:sz w:val="24"/>
          <w:szCs w:val="24"/>
        </w:rPr>
        <w:t xml:space="preserve"> </w:t>
      </w:r>
      <w:r w:rsidRPr="00D97A93">
        <w:rPr>
          <w:sz w:val="24"/>
          <w:szCs w:val="24"/>
        </w:rPr>
        <w:t>та</w:t>
      </w:r>
      <w:r w:rsidRPr="00D97A93">
        <w:rPr>
          <w:spacing w:val="1"/>
          <w:sz w:val="24"/>
          <w:szCs w:val="24"/>
        </w:rPr>
        <w:t xml:space="preserve"> </w:t>
      </w:r>
      <w:r w:rsidRPr="00D97A93">
        <w:rPr>
          <w:sz w:val="24"/>
          <w:szCs w:val="24"/>
        </w:rPr>
        <w:t>показниками</w:t>
      </w:r>
      <w:r w:rsidRPr="00D97A93">
        <w:rPr>
          <w:spacing w:val="1"/>
          <w:sz w:val="24"/>
          <w:szCs w:val="24"/>
        </w:rPr>
        <w:t xml:space="preserve"> </w:t>
      </w:r>
      <w:r w:rsidRPr="00D97A93">
        <w:rPr>
          <w:sz w:val="24"/>
          <w:szCs w:val="24"/>
        </w:rPr>
        <w:t>їх</w:t>
      </w:r>
      <w:r w:rsidRPr="00D97A93">
        <w:rPr>
          <w:spacing w:val="1"/>
          <w:sz w:val="24"/>
          <w:szCs w:val="24"/>
        </w:rPr>
        <w:t xml:space="preserve"> </w:t>
      </w:r>
      <w:r w:rsidRPr="00D97A93">
        <w:rPr>
          <w:sz w:val="24"/>
          <w:szCs w:val="24"/>
        </w:rPr>
        <w:t>вимірювання</w:t>
      </w:r>
      <w:r w:rsidRPr="00D97A93">
        <w:rPr>
          <w:spacing w:val="1"/>
          <w:sz w:val="24"/>
          <w:szCs w:val="24"/>
        </w:rPr>
        <w:t xml:space="preserve"> </w:t>
      </w:r>
      <w:r w:rsidRPr="00D97A93">
        <w:rPr>
          <w:sz w:val="24"/>
          <w:szCs w:val="24"/>
        </w:rPr>
        <w:t>здійснюється</w:t>
      </w:r>
      <w:r w:rsidRPr="00D97A93">
        <w:rPr>
          <w:spacing w:val="1"/>
          <w:sz w:val="24"/>
          <w:szCs w:val="24"/>
        </w:rPr>
        <w:t xml:space="preserve"> </w:t>
      </w:r>
      <w:r w:rsidRPr="00D97A93">
        <w:rPr>
          <w:sz w:val="24"/>
          <w:szCs w:val="24"/>
        </w:rPr>
        <w:t>відповідно</w:t>
      </w:r>
      <w:r w:rsidRPr="00D97A93">
        <w:rPr>
          <w:spacing w:val="1"/>
          <w:sz w:val="24"/>
          <w:szCs w:val="24"/>
        </w:rPr>
        <w:t xml:space="preserve"> </w:t>
      </w:r>
      <w:r w:rsidRPr="00D97A93">
        <w:rPr>
          <w:sz w:val="24"/>
          <w:szCs w:val="24"/>
        </w:rPr>
        <w:t>до</w:t>
      </w:r>
      <w:r w:rsidRPr="00D97A93">
        <w:rPr>
          <w:spacing w:val="1"/>
          <w:sz w:val="24"/>
          <w:szCs w:val="24"/>
        </w:rPr>
        <w:t xml:space="preserve"> </w:t>
      </w:r>
      <w:r w:rsidRPr="00D97A93">
        <w:rPr>
          <w:sz w:val="24"/>
          <w:szCs w:val="24"/>
        </w:rPr>
        <w:t>системи</w:t>
      </w:r>
      <w:r w:rsidRPr="00D97A93">
        <w:rPr>
          <w:spacing w:val="1"/>
          <w:sz w:val="24"/>
          <w:szCs w:val="24"/>
        </w:rPr>
        <w:t xml:space="preserve"> </w:t>
      </w:r>
      <w:r w:rsidRPr="00D97A93">
        <w:rPr>
          <w:sz w:val="24"/>
          <w:szCs w:val="24"/>
        </w:rPr>
        <w:t>та</w:t>
      </w:r>
      <w:r w:rsidRPr="00D97A93">
        <w:rPr>
          <w:spacing w:val="1"/>
          <w:sz w:val="24"/>
          <w:szCs w:val="24"/>
        </w:rPr>
        <w:t xml:space="preserve"> </w:t>
      </w:r>
      <w:r w:rsidRPr="00D97A93">
        <w:rPr>
          <w:sz w:val="24"/>
          <w:szCs w:val="24"/>
        </w:rPr>
        <w:t>загальних</w:t>
      </w:r>
      <w:r w:rsidRPr="00D97A93">
        <w:rPr>
          <w:spacing w:val="1"/>
          <w:sz w:val="24"/>
          <w:szCs w:val="24"/>
        </w:rPr>
        <w:t xml:space="preserve"> </w:t>
      </w:r>
      <w:r w:rsidRPr="00D97A93">
        <w:rPr>
          <w:sz w:val="24"/>
          <w:szCs w:val="24"/>
        </w:rPr>
        <w:t>критеріїв</w:t>
      </w:r>
      <w:r w:rsidRPr="00D97A93">
        <w:rPr>
          <w:spacing w:val="1"/>
          <w:sz w:val="24"/>
          <w:szCs w:val="24"/>
        </w:rPr>
        <w:t xml:space="preserve"> </w:t>
      </w:r>
      <w:r w:rsidRPr="00D97A93">
        <w:rPr>
          <w:sz w:val="24"/>
          <w:szCs w:val="24"/>
        </w:rPr>
        <w:t>оцінювання</w:t>
      </w:r>
      <w:r w:rsidRPr="00D97A93">
        <w:rPr>
          <w:spacing w:val="1"/>
          <w:sz w:val="24"/>
          <w:szCs w:val="24"/>
        </w:rPr>
        <w:t xml:space="preserve"> </w:t>
      </w:r>
      <w:r w:rsidRPr="00D97A93">
        <w:rPr>
          <w:sz w:val="24"/>
          <w:szCs w:val="24"/>
        </w:rPr>
        <w:t>результатів</w:t>
      </w:r>
      <w:r w:rsidRPr="00D97A93">
        <w:rPr>
          <w:spacing w:val="1"/>
          <w:sz w:val="24"/>
          <w:szCs w:val="24"/>
        </w:rPr>
        <w:t xml:space="preserve"> </w:t>
      </w:r>
      <w:r w:rsidRPr="00D97A93">
        <w:rPr>
          <w:sz w:val="24"/>
          <w:szCs w:val="24"/>
        </w:rPr>
        <w:t>навчання</w:t>
      </w:r>
      <w:r w:rsidRPr="00D97A93">
        <w:rPr>
          <w:spacing w:val="1"/>
          <w:sz w:val="24"/>
          <w:szCs w:val="24"/>
        </w:rPr>
        <w:t xml:space="preserve"> </w:t>
      </w:r>
      <w:r w:rsidRPr="00D97A93">
        <w:rPr>
          <w:sz w:val="24"/>
          <w:szCs w:val="24"/>
        </w:rPr>
        <w:t>учнів,</w:t>
      </w:r>
      <w:r w:rsidRPr="00D97A93">
        <w:rPr>
          <w:spacing w:val="1"/>
          <w:sz w:val="24"/>
          <w:szCs w:val="24"/>
        </w:rPr>
        <w:t xml:space="preserve"> </w:t>
      </w:r>
      <w:r w:rsidRPr="00D97A93">
        <w:rPr>
          <w:sz w:val="24"/>
          <w:szCs w:val="24"/>
        </w:rPr>
        <w:t>визначених</w:t>
      </w:r>
      <w:r w:rsidRPr="00D97A93">
        <w:rPr>
          <w:spacing w:val="1"/>
          <w:sz w:val="24"/>
          <w:szCs w:val="24"/>
        </w:rPr>
        <w:t xml:space="preserve"> </w:t>
      </w:r>
      <w:r w:rsidRPr="00D97A93">
        <w:rPr>
          <w:sz w:val="24"/>
          <w:szCs w:val="24"/>
        </w:rPr>
        <w:t>Міністерством</w:t>
      </w:r>
      <w:r w:rsidRPr="00D97A93">
        <w:rPr>
          <w:spacing w:val="1"/>
          <w:sz w:val="24"/>
          <w:szCs w:val="24"/>
        </w:rPr>
        <w:t xml:space="preserve"> </w:t>
      </w:r>
      <w:r w:rsidRPr="00D97A93">
        <w:rPr>
          <w:sz w:val="24"/>
          <w:szCs w:val="24"/>
        </w:rPr>
        <w:t>освіти</w:t>
      </w:r>
      <w:r w:rsidRPr="00D97A93">
        <w:rPr>
          <w:spacing w:val="1"/>
          <w:sz w:val="24"/>
          <w:szCs w:val="24"/>
        </w:rPr>
        <w:t xml:space="preserve"> </w:t>
      </w:r>
      <w:r w:rsidRPr="00D97A93">
        <w:rPr>
          <w:sz w:val="24"/>
          <w:szCs w:val="24"/>
        </w:rPr>
        <w:t>і</w:t>
      </w:r>
      <w:r w:rsidRPr="00D97A93">
        <w:rPr>
          <w:spacing w:val="60"/>
          <w:sz w:val="24"/>
          <w:szCs w:val="24"/>
        </w:rPr>
        <w:t xml:space="preserve"> </w:t>
      </w:r>
      <w:r w:rsidRPr="00D97A93">
        <w:rPr>
          <w:sz w:val="24"/>
          <w:szCs w:val="24"/>
        </w:rPr>
        <w:t>науки</w:t>
      </w:r>
      <w:r w:rsidRPr="00D97A93">
        <w:rPr>
          <w:spacing w:val="1"/>
          <w:sz w:val="24"/>
          <w:szCs w:val="24"/>
        </w:rPr>
        <w:t xml:space="preserve"> </w:t>
      </w:r>
      <w:r w:rsidRPr="00D97A93">
        <w:rPr>
          <w:sz w:val="24"/>
          <w:szCs w:val="24"/>
        </w:rPr>
        <w:t>України.</w:t>
      </w:r>
    </w:p>
    <w:p w:rsidR="009A20A6" w:rsidRPr="00D97A93" w:rsidRDefault="00B97EA3" w:rsidP="00D97A93">
      <w:pPr>
        <w:pStyle w:val="af4"/>
        <w:ind w:firstLine="709"/>
        <w:rPr>
          <w:sz w:val="24"/>
          <w:szCs w:val="24"/>
        </w:rPr>
      </w:pPr>
      <w:r w:rsidRPr="00D97A93">
        <w:rPr>
          <w:b/>
          <w:sz w:val="24"/>
          <w:szCs w:val="24"/>
        </w:rPr>
        <w:t>Контроль</w:t>
      </w:r>
      <w:r w:rsidRPr="00D97A93">
        <w:rPr>
          <w:b/>
          <w:spacing w:val="1"/>
          <w:sz w:val="24"/>
          <w:szCs w:val="24"/>
        </w:rPr>
        <w:t xml:space="preserve"> </w:t>
      </w:r>
      <w:r w:rsidRPr="00D97A93">
        <w:rPr>
          <w:b/>
          <w:sz w:val="24"/>
          <w:szCs w:val="24"/>
        </w:rPr>
        <w:t>і</w:t>
      </w:r>
      <w:r w:rsidRPr="00D97A93">
        <w:rPr>
          <w:b/>
          <w:spacing w:val="1"/>
          <w:sz w:val="24"/>
          <w:szCs w:val="24"/>
        </w:rPr>
        <w:t xml:space="preserve"> </w:t>
      </w:r>
      <w:r w:rsidRPr="00D97A93">
        <w:rPr>
          <w:b/>
          <w:sz w:val="24"/>
          <w:szCs w:val="24"/>
        </w:rPr>
        <w:t>оцінювання</w:t>
      </w:r>
      <w:r w:rsidRPr="00D97A93">
        <w:rPr>
          <w:b/>
          <w:spacing w:val="1"/>
          <w:sz w:val="24"/>
          <w:szCs w:val="24"/>
        </w:rPr>
        <w:t xml:space="preserve"> </w:t>
      </w:r>
      <w:r w:rsidRPr="00D97A93">
        <w:rPr>
          <w:b/>
          <w:sz w:val="24"/>
          <w:szCs w:val="24"/>
        </w:rPr>
        <w:t>навчальних</w:t>
      </w:r>
      <w:r w:rsidRPr="00D97A93">
        <w:rPr>
          <w:b/>
          <w:spacing w:val="1"/>
          <w:sz w:val="24"/>
          <w:szCs w:val="24"/>
        </w:rPr>
        <w:t xml:space="preserve"> </w:t>
      </w:r>
      <w:r w:rsidRPr="00D97A93">
        <w:rPr>
          <w:b/>
          <w:sz w:val="24"/>
          <w:szCs w:val="24"/>
        </w:rPr>
        <w:t>досягнень</w:t>
      </w:r>
      <w:r w:rsidRPr="00D97A93">
        <w:rPr>
          <w:b/>
          <w:spacing w:val="1"/>
          <w:sz w:val="24"/>
          <w:szCs w:val="24"/>
        </w:rPr>
        <w:t xml:space="preserve"> </w:t>
      </w:r>
      <w:r w:rsidRPr="00D97A93">
        <w:rPr>
          <w:b/>
          <w:sz w:val="24"/>
          <w:szCs w:val="24"/>
        </w:rPr>
        <w:t>здобувачів</w:t>
      </w:r>
      <w:r w:rsidRPr="00D97A93">
        <w:rPr>
          <w:b/>
          <w:spacing w:val="1"/>
          <w:sz w:val="24"/>
          <w:szCs w:val="24"/>
        </w:rPr>
        <w:t xml:space="preserve"> </w:t>
      </w:r>
      <w:r w:rsidRPr="00D97A93">
        <w:rPr>
          <w:b/>
          <w:sz w:val="24"/>
          <w:szCs w:val="24"/>
        </w:rPr>
        <w:t>освіти</w:t>
      </w:r>
      <w:r w:rsidRPr="00D97A93">
        <w:rPr>
          <w:b/>
          <w:spacing w:val="1"/>
          <w:sz w:val="24"/>
          <w:szCs w:val="24"/>
        </w:rPr>
        <w:t xml:space="preserve"> </w:t>
      </w:r>
      <w:r w:rsidRPr="00D97A93">
        <w:rPr>
          <w:sz w:val="24"/>
          <w:szCs w:val="24"/>
        </w:rPr>
        <w:t>здійснюються</w:t>
      </w:r>
      <w:r w:rsidRPr="00D97A93">
        <w:rPr>
          <w:spacing w:val="1"/>
          <w:sz w:val="24"/>
          <w:szCs w:val="24"/>
        </w:rPr>
        <w:t xml:space="preserve"> </w:t>
      </w:r>
      <w:r w:rsidRPr="00D97A93">
        <w:rPr>
          <w:sz w:val="24"/>
          <w:szCs w:val="24"/>
        </w:rPr>
        <w:t>на</w:t>
      </w:r>
      <w:r w:rsidRPr="00D97A93">
        <w:rPr>
          <w:spacing w:val="1"/>
          <w:sz w:val="24"/>
          <w:szCs w:val="24"/>
        </w:rPr>
        <w:t xml:space="preserve"> </w:t>
      </w:r>
      <w:r w:rsidRPr="00D97A93">
        <w:rPr>
          <w:sz w:val="24"/>
          <w:szCs w:val="24"/>
        </w:rPr>
        <w:t>суб’єкт-об’єктних</w:t>
      </w:r>
      <w:r w:rsidRPr="00D97A93">
        <w:rPr>
          <w:spacing w:val="1"/>
          <w:sz w:val="24"/>
          <w:szCs w:val="24"/>
        </w:rPr>
        <w:t xml:space="preserve"> </w:t>
      </w:r>
      <w:r w:rsidRPr="00D97A93">
        <w:rPr>
          <w:sz w:val="24"/>
          <w:szCs w:val="24"/>
        </w:rPr>
        <w:t>засадах,</w:t>
      </w:r>
      <w:r w:rsidRPr="00D97A93">
        <w:rPr>
          <w:spacing w:val="1"/>
          <w:sz w:val="24"/>
          <w:szCs w:val="24"/>
        </w:rPr>
        <w:t xml:space="preserve"> </w:t>
      </w:r>
      <w:r w:rsidRPr="00D97A93">
        <w:rPr>
          <w:sz w:val="24"/>
          <w:szCs w:val="24"/>
        </w:rPr>
        <w:t>що</w:t>
      </w:r>
      <w:r w:rsidRPr="00D97A93">
        <w:rPr>
          <w:spacing w:val="1"/>
          <w:sz w:val="24"/>
          <w:szCs w:val="24"/>
        </w:rPr>
        <w:t xml:space="preserve"> </w:t>
      </w:r>
      <w:r w:rsidRPr="00D97A93">
        <w:rPr>
          <w:sz w:val="24"/>
          <w:szCs w:val="24"/>
        </w:rPr>
        <w:t>передбачає</w:t>
      </w:r>
      <w:r w:rsidRPr="00D97A93">
        <w:rPr>
          <w:spacing w:val="1"/>
          <w:sz w:val="24"/>
          <w:szCs w:val="24"/>
        </w:rPr>
        <w:t xml:space="preserve"> </w:t>
      </w:r>
      <w:r w:rsidRPr="00D97A93">
        <w:rPr>
          <w:sz w:val="24"/>
          <w:szCs w:val="24"/>
        </w:rPr>
        <w:t>систематичне</w:t>
      </w:r>
      <w:r w:rsidRPr="00D97A93">
        <w:rPr>
          <w:spacing w:val="1"/>
          <w:sz w:val="24"/>
          <w:szCs w:val="24"/>
        </w:rPr>
        <w:t xml:space="preserve"> </w:t>
      </w:r>
      <w:r w:rsidRPr="00D97A93">
        <w:rPr>
          <w:sz w:val="24"/>
          <w:szCs w:val="24"/>
        </w:rPr>
        <w:t>відстеження</w:t>
      </w:r>
      <w:r w:rsidRPr="00D97A93">
        <w:rPr>
          <w:spacing w:val="1"/>
          <w:sz w:val="24"/>
          <w:szCs w:val="24"/>
        </w:rPr>
        <w:t xml:space="preserve"> </w:t>
      </w:r>
      <w:r w:rsidRPr="00D97A93">
        <w:rPr>
          <w:sz w:val="24"/>
          <w:szCs w:val="24"/>
        </w:rPr>
        <w:t>їхнього</w:t>
      </w:r>
      <w:r w:rsidRPr="00D97A93">
        <w:rPr>
          <w:spacing w:val="1"/>
          <w:sz w:val="24"/>
          <w:szCs w:val="24"/>
        </w:rPr>
        <w:t xml:space="preserve"> </w:t>
      </w:r>
      <w:r w:rsidRPr="00D97A93">
        <w:rPr>
          <w:sz w:val="24"/>
          <w:szCs w:val="24"/>
        </w:rPr>
        <w:t>індивідуального</w:t>
      </w:r>
      <w:r w:rsidRPr="00D97A93">
        <w:rPr>
          <w:spacing w:val="1"/>
          <w:sz w:val="24"/>
          <w:szCs w:val="24"/>
        </w:rPr>
        <w:t xml:space="preserve"> </w:t>
      </w:r>
      <w:r w:rsidRPr="00D97A93">
        <w:rPr>
          <w:sz w:val="24"/>
          <w:szCs w:val="24"/>
        </w:rPr>
        <w:t>розвитку</w:t>
      </w:r>
      <w:r w:rsidRPr="00D97A93">
        <w:rPr>
          <w:spacing w:val="1"/>
          <w:sz w:val="24"/>
          <w:szCs w:val="24"/>
        </w:rPr>
        <w:t xml:space="preserve"> </w:t>
      </w:r>
      <w:r w:rsidRPr="00D97A93">
        <w:rPr>
          <w:sz w:val="24"/>
          <w:szCs w:val="24"/>
        </w:rPr>
        <w:t>у</w:t>
      </w:r>
      <w:r w:rsidRPr="00D97A93">
        <w:rPr>
          <w:spacing w:val="1"/>
          <w:sz w:val="24"/>
          <w:szCs w:val="24"/>
        </w:rPr>
        <w:t xml:space="preserve"> </w:t>
      </w:r>
      <w:r w:rsidRPr="00D97A93">
        <w:rPr>
          <w:sz w:val="24"/>
          <w:szCs w:val="24"/>
        </w:rPr>
        <w:t>процесі</w:t>
      </w:r>
      <w:r w:rsidRPr="00D97A93">
        <w:rPr>
          <w:spacing w:val="1"/>
          <w:sz w:val="24"/>
          <w:szCs w:val="24"/>
        </w:rPr>
        <w:t xml:space="preserve"> </w:t>
      </w:r>
      <w:r w:rsidRPr="00D97A93">
        <w:rPr>
          <w:sz w:val="24"/>
          <w:szCs w:val="24"/>
        </w:rPr>
        <w:t>навчання.</w:t>
      </w:r>
      <w:r w:rsidRPr="00D97A93">
        <w:rPr>
          <w:spacing w:val="1"/>
          <w:sz w:val="24"/>
          <w:szCs w:val="24"/>
        </w:rPr>
        <w:t xml:space="preserve"> </w:t>
      </w:r>
      <w:r w:rsidRPr="00D97A93">
        <w:rPr>
          <w:sz w:val="24"/>
          <w:szCs w:val="24"/>
        </w:rPr>
        <w:t>За</w:t>
      </w:r>
      <w:r w:rsidRPr="00D97A93">
        <w:rPr>
          <w:spacing w:val="1"/>
          <w:sz w:val="24"/>
          <w:szCs w:val="24"/>
        </w:rPr>
        <w:t xml:space="preserve"> </w:t>
      </w:r>
      <w:r w:rsidRPr="00D97A93">
        <w:rPr>
          <w:sz w:val="24"/>
          <w:szCs w:val="24"/>
        </w:rPr>
        <w:t>цих</w:t>
      </w:r>
      <w:r w:rsidRPr="00D97A93">
        <w:rPr>
          <w:spacing w:val="1"/>
          <w:sz w:val="24"/>
          <w:szCs w:val="24"/>
        </w:rPr>
        <w:t xml:space="preserve"> </w:t>
      </w:r>
      <w:r w:rsidRPr="00D97A93">
        <w:rPr>
          <w:sz w:val="24"/>
          <w:szCs w:val="24"/>
        </w:rPr>
        <w:t>умов</w:t>
      </w:r>
      <w:r w:rsidRPr="00D97A93">
        <w:rPr>
          <w:spacing w:val="1"/>
          <w:sz w:val="24"/>
          <w:szCs w:val="24"/>
        </w:rPr>
        <w:t xml:space="preserve"> </w:t>
      </w:r>
      <w:r w:rsidRPr="00D97A93">
        <w:rPr>
          <w:sz w:val="24"/>
          <w:szCs w:val="24"/>
        </w:rPr>
        <w:t>контрольно-оцінювальна</w:t>
      </w:r>
      <w:r w:rsidRPr="00D97A93">
        <w:rPr>
          <w:spacing w:val="1"/>
          <w:sz w:val="24"/>
          <w:szCs w:val="24"/>
        </w:rPr>
        <w:t xml:space="preserve"> </w:t>
      </w:r>
      <w:r w:rsidRPr="00D97A93">
        <w:rPr>
          <w:sz w:val="24"/>
          <w:szCs w:val="24"/>
        </w:rPr>
        <w:t>діяльність</w:t>
      </w:r>
      <w:r w:rsidRPr="00D97A93">
        <w:rPr>
          <w:spacing w:val="1"/>
          <w:sz w:val="24"/>
          <w:szCs w:val="24"/>
        </w:rPr>
        <w:t xml:space="preserve"> </w:t>
      </w:r>
      <w:r w:rsidRPr="00D97A93">
        <w:rPr>
          <w:sz w:val="24"/>
          <w:szCs w:val="24"/>
        </w:rPr>
        <w:t>набуває</w:t>
      </w:r>
      <w:r w:rsidRPr="00D97A93">
        <w:rPr>
          <w:spacing w:val="1"/>
          <w:sz w:val="24"/>
          <w:szCs w:val="24"/>
        </w:rPr>
        <w:t xml:space="preserve"> </w:t>
      </w:r>
      <w:r w:rsidRPr="00D97A93">
        <w:rPr>
          <w:sz w:val="24"/>
          <w:szCs w:val="24"/>
        </w:rPr>
        <w:t>для</w:t>
      </w:r>
      <w:r w:rsidRPr="00D97A93">
        <w:rPr>
          <w:spacing w:val="1"/>
          <w:sz w:val="24"/>
          <w:szCs w:val="24"/>
        </w:rPr>
        <w:t xml:space="preserve"> </w:t>
      </w:r>
      <w:r w:rsidRPr="00D97A93">
        <w:rPr>
          <w:sz w:val="24"/>
          <w:szCs w:val="24"/>
        </w:rPr>
        <w:t>здобувачів формувального характеру. Контроль спрямований на пошук ефективних шляхів поступу</w:t>
      </w:r>
      <w:r w:rsidRPr="00D97A93">
        <w:rPr>
          <w:spacing w:val="1"/>
          <w:sz w:val="24"/>
          <w:szCs w:val="24"/>
        </w:rPr>
        <w:t xml:space="preserve"> </w:t>
      </w:r>
      <w:r w:rsidRPr="00D97A93">
        <w:rPr>
          <w:sz w:val="24"/>
          <w:szCs w:val="24"/>
        </w:rPr>
        <w:t>кожного</w:t>
      </w:r>
      <w:r w:rsidRPr="00D97A93">
        <w:rPr>
          <w:spacing w:val="1"/>
          <w:sz w:val="24"/>
          <w:szCs w:val="24"/>
        </w:rPr>
        <w:t xml:space="preserve"> </w:t>
      </w:r>
      <w:r w:rsidRPr="00D97A93">
        <w:rPr>
          <w:sz w:val="24"/>
          <w:szCs w:val="24"/>
        </w:rPr>
        <w:t>здобувача</w:t>
      </w:r>
      <w:r w:rsidRPr="00D97A93">
        <w:rPr>
          <w:spacing w:val="1"/>
          <w:sz w:val="24"/>
          <w:szCs w:val="24"/>
        </w:rPr>
        <w:t xml:space="preserve"> </w:t>
      </w:r>
      <w:r w:rsidRPr="00D97A93">
        <w:rPr>
          <w:sz w:val="24"/>
          <w:szCs w:val="24"/>
        </w:rPr>
        <w:t>у</w:t>
      </w:r>
      <w:r w:rsidRPr="00D97A93">
        <w:rPr>
          <w:spacing w:val="1"/>
          <w:sz w:val="24"/>
          <w:szCs w:val="24"/>
        </w:rPr>
        <w:t xml:space="preserve"> </w:t>
      </w:r>
      <w:r w:rsidRPr="00D97A93">
        <w:rPr>
          <w:sz w:val="24"/>
          <w:szCs w:val="24"/>
        </w:rPr>
        <w:t>навчанні,</w:t>
      </w:r>
      <w:r w:rsidRPr="00D97A93">
        <w:rPr>
          <w:spacing w:val="1"/>
          <w:sz w:val="24"/>
          <w:szCs w:val="24"/>
        </w:rPr>
        <w:t xml:space="preserve"> </w:t>
      </w:r>
      <w:r w:rsidRPr="00D97A93">
        <w:rPr>
          <w:sz w:val="24"/>
          <w:szCs w:val="24"/>
        </w:rPr>
        <w:t>а</w:t>
      </w:r>
      <w:r w:rsidRPr="00D97A93">
        <w:rPr>
          <w:spacing w:val="1"/>
          <w:sz w:val="24"/>
          <w:szCs w:val="24"/>
        </w:rPr>
        <w:t xml:space="preserve"> </w:t>
      </w:r>
      <w:r w:rsidRPr="00D97A93">
        <w:rPr>
          <w:sz w:val="24"/>
          <w:szCs w:val="24"/>
        </w:rPr>
        <w:t>визначення</w:t>
      </w:r>
      <w:r w:rsidRPr="00D97A93">
        <w:rPr>
          <w:spacing w:val="1"/>
          <w:sz w:val="24"/>
          <w:szCs w:val="24"/>
        </w:rPr>
        <w:t xml:space="preserve"> </w:t>
      </w:r>
      <w:r w:rsidRPr="00D97A93">
        <w:rPr>
          <w:sz w:val="24"/>
          <w:szCs w:val="24"/>
        </w:rPr>
        <w:t>особистих</w:t>
      </w:r>
      <w:r w:rsidRPr="00D97A93">
        <w:rPr>
          <w:spacing w:val="1"/>
          <w:sz w:val="24"/>
          <w:szCs w:val="24"/>
        </w:rPr>
        <w:t xml:space="preserve"> </w:t>
      </w:r>
      <w:r w:rsidRPr="00D97A93">
        <w:rPr>
          <w:sz w:val="24"/>
          <w:szCs w:val="24"/>
        </w:rPr>
        <w:t>результатів</w:t>
      </w:r>
      <w:r w:rsidRPr="00D97A93">
        <w:rPr>
          <w:spacing w:val="1"/>
          <w:sz w:val="24"/>
          <w:szCs w:val="24"/>
        </w:rPr>
        <w:t xml:space="preserve"> </w:t>
      </w:r>
      <w:r w:rsidRPr="00D97A93">
        <w:rPr>
          <w:sz w:val="24"/>
          <w:szCs w:val="24"/>
        </w:rPr>
        <w:t>здобувачів</w:t>
      </w:r>
      <w:r w:rsidRPr="00D97A93">
        <w:rPr>
          <w:spacing w:val="1"/>
          <w:sz w:val="24"/>
          <w:szCs w:val="24"/>
        </w:rPr>
        <w:t xml:space="preserve"> </w:t>
      </w:r>
      <w:r w:rsidRPr="00D97A93">
        <w:rPr>
          <w:sz w:val="24"/>
          <w:szCs w:val="24"/>
        </w:rPr>
        <w:t>не</w:t>
      </w:r>
      <w:r w:rsidRPr="00D97A93">
        <w:rPr>
          <w:spacing w:val="1"/>
          <w:sz w:val="24"/>
          <w:szCs w:val="24"/>
        </w:rPr>
        <w:t xml:space="preserve"> </w:t>
      </w:r>
      <w:r w:rsidRPr="00D97A93">
        <w:rPr>
          <w:sz w:val="24"/>
          <w:szCs w:val="24"/>
        </w:rPr>
        <w:t>передбачає</w:t>
      </w:r>
      <w:r w:rsidRPr="00D97A93">
        <w:rPr>
          <w:spacing w:val="1"/>
          <w:sz w:val="24"/>
          <w:szCs w:val="24"/>
        </w:rPr>
        <w:t xml:space="preserve"> </w:t>
      </w:r>
      <w:r w:rsidRPr="00D97A93">
        <w:rPr>
          <w:sz w:val="24"/>
          <w:szCs w:val="24"/>
        </w:rPr>
        <w:t>порівняння із досягненнями інших і не підлягає статистичному обліку з боку адміністративних</w:t>
      </w:r>
      <w:r w:rsidRPr="00D97A93">
        <w:rPr>
          <w:spacing w:val="1"/>
          <w:sz w:val="24"/>
          <w:szCs w:val="24"/>
        </w:rPr>
        <w:t xml:space="preserve"> </w:t>
      </w:r>
      <w:r w:rsidRPr="00D97A93">
        <w:rPr>
          <w:sz w:val="24"/>
          <w:szCs w:val="24"/>
        </w:rPr>
        <w:t>органів.</w:t>
      </w:r>
    </w:p>
    <w:p w:rsidR="009A20A6" w:rsidRPr="00D97A93" w:rsidRDefault="00B97EA3" w:rsidP="00D97A93">
      <w:pPr>
        <w:pStyle w:val="af4"/>
        <w:ind w:firstLine="709"/>
        <w:rPr>
          <w:sz w:val="24"/>
          <w:szCs w:val="24"/>
        </w:rPr>
      </w:pPr>
      <w:r w:rsidRPr="00D97A93">
        <w:rPr>
          <w:sz w:val="24"/>
          <w:szCs w:val="24"/>
        </w:rPr>
        <w:t xml:space="preserve">При виконанні обов’язкового виду роботи учителі мають </w:t>
      </w:r>
      <w:r w:rsidRPr="00D97A93">
        <w:rPr>
          <w:b/>
          <w:sz w:val="24"/>
          <w:szCs w:val="24"/>
        </w:rPr>
        <w:t>розробленні критерії оцінювання</w:t>
      </w:r>
      <w:r w:rsidRPr="00D97A93">
        <w:rPr>
          <w:b/>
          <w:spacing w:val="1"/>
          <w:sz w:val="24"/>
          <w:szCs w:val="24"/>
        </w:rPr>
        <w:t xml:space="preserve"> </w:t>
      </w:r>
      <w:r w:rsidRPr="00D97A93">
        <w:rPr>
          <w:b/>
          <w:sz w:val="24"/>
          <w:szCs w:val="24"/>
        </w:rPr>
        <w:t xml:space="preserve">навчальних досягнень учнів, </w:t>
      </w:r>
      <w:r w:rsidRPr="00D97A93">
        <w:rPr>
          <w:sz w:val="24"/>
          <w:szCs w:val="24"/>
        </w:rPr>
        <w:t>які ґрунтуються на критеріях, затверджених МОН. Інформація про</w:t>
      </w:r>
      <w:r w:rsidRPr="00D97A93">
        <w:rPr>
          <w:spacing w:val="1"/>
          <w:sz w:val="24"/>
          <w:szCs w:val="24"/>
        </w:rPr>
        <w:t xml:space="preserve"> </w:t>
      </w:r>
      <w:r w:rsidRPr="00D97A93">
        <w:rPr>
          <w:sz w:val="24"/>
          <w:szCs w:val="24"/>
        </w:rPr>
        <w:t>критерії оцінювання доноситься до учнів у різних формах: в усній формі, шляхом розміщення на</w:t>
      </w:r>
      <w:r w:rsidRPr="00D97A93">
        <w:rPr>
          <w:spacing w:val="1"/>
          <w:sz w:val="24"/>
          <w:szCs w:val="24"/>
        </w:rPr>
        <w:t xml:space="preserve"> </w:t>
      </w:r>
      <w:r w:rsidRPr="00D97A93">
        <w:rPr>
          <w:sz w:val="24"/>
          <w:szCs w:val="24"/>
        </w:rPr>
        <w:t>інформаційному стенді у класі, на шкільному сайті у розділі «Навчально-виховна робота/Критерії</w:t>
      </w:r>
      <w:r w:rsidRPr="00D97A93">
        <w:rPr>
          <w:spacing w:val="1"/>
          <w:sz w:val="24"/>
          <w:szCs w:val="24"/>
        </w:rPr>
        <w:t xml:space="preserve"> </w:t>
      </w:r>
      <w:r w:rsidRPr="00D97A93">
        <w:rPr>
          <w:sz w:val="24"/>
          <w:szCs w:val="24"/>
        </w:rPr>
        <w:t>оцінювання</w:t>
      </w:r>
      <w:r w:rsidRPr="00D97A93">
        <w:rPr>
          <w:spacing w:val="-1"/>
          <w:sz w:val="24"/>
          <w:szCs w:val="24"/>
        </w:rPr>
        <w:t xml:space="preserve"> </w:t>
      </w:r>
      <w:r w:rsidRPr="00D97A93">
        <w:rPr>
          <w:sz w:val="24"/>
          <w:szCs w:val="24"/>
        </w:rPr>
        <w:t>здобувачів освіти».</w:t>
      </w:r>
    </w:p>
    <w:p w:rsidR="009A20A6" w:rsidRPr="00D97A93" w:rsidRDefault="00B97EA3" w:rsidP="00D97A93">
      <w:pPr>
        <w:pStyle w:val="af4"/>
        <w:ind w:firstLine="709"/>
        <w:rPr>
          <w:sz w:val="24"/>
          <w:szCs w:val="24"/>
        </w:rPr>
      </w:pPr>
      <w:r w:rsidRPr="00D97A93">
        <w:rPr>
          <w:sz w:val="24"/>
          <w:szCs w:val="24"/>
        </w:rPr>
        <w:t>Упродовж</w:t>
      </w:r>
      <w:r w:rsidRPr="00D97A93">
        <w:rPr>
          <w:spacing w:val="1"/>
          <w:sz w:val="24"/>
          <w:szCs w:val="24"/>
        </w:rPr>
        <w:t xml:space="preserve"> </w:t>
      </w:r>
      <w:r w:rsidRPr="00D97A93">
        <w:rPr>
          <w:sz w:val="24"/>
          <w:szCs w:val="24"/>
        </w:rPr>
        <w:t>навчання</w:t>
      </w:r>
      <w:r w:rsidRPr="00D97A93">
        <w:rPr>
          <w:spacing w:val="1"/>
          <w:sz w:val="24"/>
          <w:szCs w:val="24"/>
        </w:rPr>
        <w:t xml:space="preserve"> </w:t>
      </w:r>
      <w:r w:rsidRPr="00D97A93">
        <w:rPr>
          <w:sz w:val="24"/>
          <w:szCs w:val="24"/>
        </w:rPr>
        <w:t>в</w:t>
      </w:r>
      <w:r w:rsidRPr="00D97A93">
        <w:rPr>
          <w:spacing w:val="1"/>
          <w:sz w:val="24"/>
          <w:szCs w:val="24"/>
        </w:rPr>
        <w:t xml:space="preserve"> </w:t>
      </w:r>
      <w:r w:rsidRPr="00D97A93">
        <w:rPr>
          <w:sz w:val="24"/>
          <w:szCs w:val="24"/>
        </w:rPr>
        <w:t>1-4</w:t>
      </w:r>
      <w:r w:rsidRPr="00D97A93">
        <w:rPr>
          <w:spacing w:val="1"/>
          <w:sz w:val="24"/>
          <w:szCs w:val="24"/>
        </w:rPr>
        <w:t xml:space="preserve"> </w:t>
      </w:r>
      <w:r w:rsidRPr="00D97A93">
        <w:rPr>
          <w:sz w:val="24"/>
          <w:szCs w:val="24"/>
        </w:rPr>
        <w:t>класах</w:t>
      </w:r>
      <w:r w:rsidRPr="00D97A93">
        <w:rPr>
          <w:spacing w:val="1"/>
          <w:sz w:val="24"/>
          <w:szCs w:val="24"/>
        </w:rPr>
        <w:t xml:space="preserve"> </w:t>
      </w:r>
      <w:r w:rsidRPr="00D97A93">
        <w:rPr>
          <w:sz w:val="24"/>
          <w:szCs w:val="24"/>
        </w:rPr>
        <w:t>здобувачі</w:t>
      </w:r>
      <w:r w:rsidRPr="00D97A93">
        <w:rPr>
          <w:spacing w:val="1"/>
          <w:sz w:val="24"/>
          <w:szCs w:val="24"/>
        </w:rPr>
        <w:t xml:space="preserve"> </w:t>
      </w:r>
      <w:r w:rsidRPr="00D97A93">
        <w:rPr>
          <w:sz w:val="24"/>
          <w:szCs w:val="24"/>
        </w:rPr>
        <w:t>освіти</w:t>
      </w:r>
      <w:r w:rsidRPr="00D97A93">
        <w:rPr>
          <w:spacing w:val="1"/>
          <w:sz w:val="24"/>
          <w:szCs w:val="24"/>
        </w:rPr>
        <w:t xml:space="preserve"> </w:t>
      </w:r>
      <w:r w:rsidRPr="00D97A93">
        <w:rPr>
          <w:sz w:val="24"/>
          <w:szCs w:val="24"/>
        </w:rPr>
        <w:t>опановують</w:t>
      </w:r>
      <w:r w:rsidRPr="00D97A93">
        <w:rPr>
          <w:spacing w:val="1"/>
          <w:sz w:val="24"/>
          <w:szCs w:val="24"/>
        </w:rPr>
        <w:t xml:space="preserve"> </w:t>
      </w:r>
      <w:r w:rsidRPr="00D97A93">
        <w:rPr>
          <w:sz w:val="24"/>
          <w:szCs w:val="24"/>
        </w:rPr>
        <w:t>способи</w:t>
      </w:r>
      <w:r w:rsidRPr="00D97A93">
        <w:rPr>
          <w:spacing w:val="1"/>
          <w:sz w:val="24"/>
          <w:szCs w:val="24"/>
        </w:rPr>
        <w:t xml:space="preserve"> </w:t>
      </w:r>
      <w:r w:rsidRPr="00D97A93">
        <w:rPr>
          <w:sz w:val="24"/>
          <w:szCs w:val="24"/>
        </w:rPr>
        <w:t>самоконтролю,</w:t>
      </w:r>
      <w:r w:rsidRPr="00D97A93">
        <w:rPr>
          <w:spacing w:val="1"/>
          <w:sz w:val="24"/>
          <w:szCs w:val="24"/>
        </w:rPr>
        <w:t xml:space="preserve"> </w:t>
      </w:r>
      <w:r w:rsidRPr="00D97A93">
        <w:rPr>
          <w:sz w:val="24"/>
          <w:szCs w:val="24"/>
        </w:rPr>
        <w:t>саморефлексії</w:t>
      </w:r>
      <w:r w:rsidRPr="00D97A93">
        <w:rPr>
          <w:spacing w:val="1"/>
          <w:sz w:val="24"/>
          <w:szCs w:val="24"/>
        </w:rPr>
        <w:t xml:space="preserve"> </w:t>
      </w:r>
      <w:r w:rsidRPr="00D97A93">
        <w:rPr>
          <w:sz w:val="24"/>
          <w:szCs w:val="24"/>
        </w:rPr>
        <w:t>і</w:t>
      </w:r>
      <w:r w:rsidRPr="00D97A93">
        <w:rPr>
          <w:spacing w:val="1"/>
          <w:sz w:val="24"/>
          <w:szCs w:val="24"/>
        </w:rPr>
        <w:t xml:space="preserve"> </w:t>
      </w:r>
      <w:r w:rsidRPr="00D97A93">
        <w:rPr>
          <w:sz w:val="24"/>
          <w:szCs w:val="24"/>
        </w:rPr>
        <w:t>самооцінювання,</w:t>
      </w:r>
      <w:r w:rsidRPr="00D97A93">
        <w:rPr>
          <w:spacing w:val="1"/>
          <w:sz w:val="24"/>
          <w:szCs w:val="24"/>
        </w:rPr>
        <w:t xml:space="preserve"> </w:t>
      </w:r>
      <w:r w:rsidRPr="00D97A93">
        <w:rPr>
          <w:sz w:val="24"/>
          <w:szCs w:val="24"/>
        </w:rPr>
        <w:t>що</w:t>
      </w:r>
      <w:r w:rsidRPr="00D97A93">
        <w:rPr>
          <w:spacing w:val="1"/>
          <w:sz w:val="24"/>
          <w:szCs w:val="24"/>
        </w:rPr>
        <w:t xml:space="preserve"> </w:t>
      </w:r>
      <w:r w:rsidRPr="00D97A93">
        <w:rPr>
          <w:sz w:val="24"/>
          <w:szCs w:val="24"/>
        </w:rPr>
        <w:t>сприяє</w:t>
      </w:r>
      <w:r w:rsidRPr="00D97A93">
        <w:rPr>
          <w:spacing w:val="1"/>
          <w:sz w:val="24"/>
          <w:szCs w:val="24"/>
        </w:rPr>
        <w:t xml:space="preserve"> </w:t>
      </w:r>
      <w:r w:rsidRPr="00D97A93">
        <w:rPr>
          <w:sz w:val="24"/>
          <w:szCs w:val="24"/>
        </w:rPr>
        <w:t>вихованню</w:t>
      </w:r>
      <w:r w:rsidRPr="00D97A93">
        <w:rPr>
          <w:spacing w:val="1"/>
          <w:sz w:val="24"/>
          <w:szCs w:val="24"/>
        </w:rPr>
        <w:t xml:space="preserve"> </w:t>
      </w:r>
      <w:r w:rsidRPr="00D97A93">
        <w:rPr>
          <w:sz w:val="24"/>
          <w:szCs w:val="24"/>
        </w:rPr>
        <w:t>відповідальності,</w:t>
      </w:r>
      <w:r w:rsidRPr="00D97A93">
        <w:rPr>
          <w:spacing w:val="1"/>
          <w:sz w:val="24"/>
          <w:szCs w:val="24"/>
        </w:rPr>
        <w:t xml:space="preserve"> </w:t>
      </w:r>
      <w:r w:rsidRPr="00D97A93">
        <w:rPr>
          <w:sz w:val="24"/>
          <w:szCs w:val="24"/>
        </w:rPr>
        <w:t>розвитку</w:t>
      </w:r>
      <w:r w:rsidRPr="00D97A93">
        <w:rPr>
          <w:spacing w:val="1"/>
          <w:sz w:val="24"/>
          <w:szCs w:val="24"/>
        </w:rPr>
        <w:t xml:space="preserve"> </w:t>
      </w:r>
      <w:r w:rsidRPr="00D97A93">
        <w:rPr>
          <w:sz w:val="24"/>
          <w:szCs w:val="24"/>
        </w:rPr>
        <w:t>інтересу,</w:t>
      </w:r>
      <w:r w:rsidRPr="00D97A93">
        <w:rPr>
          <w:spacing w:val="1"/>
          <w:sz w:val="24"/>
          <w:szCs w:val="24"/>
        </w:rPr>
        <w:t xml:space="preserve"> </w:t>
      </w:r>
      <w:r w:rsidRPr="00D97A93">
        <w:rPr>
          <w:sz w:val="24"/>
          <w:szCs w:val="24"/>
        </w:rPr>
        <w:t>своєчасному</w:t>
      </w:r>
      <w:r w:rsidRPr="00D97A93">
        <w:rPr>
          <w:spacing w:val="-1"/>
          <w:sz w:val="24"/>
          <w:szCs w:val="24"/>
        </w:rPr>
        <w:t xml:space="preserve"> </w:t>
      </w:r>
      <w:r w:rsidRPr="00D97A93">
        <w:rPr>
          <w:sz w:val="24"/>
          <w:szCs w:val="24"/>
        </w:rPr>
        <w:t>виявленню прогалин</w:t>
      </w:r>
      <w:r w:rsidRPr="00D97A93">
        <w:rPr>
          <w:spacing w:val="-1"/>
          <w:sz w:val="24"/>
          <w:szCs w:val="24"/>
        </w:rPr>
        <w:t xml:space="preserve"> </w:t>
      </w:r>
      <w:r w:rsidRPr="00D97A93">
        <w:rPr>
          <w:sz w:val="24"/>
          <w:szCs w:val="24"/>
        </w:rPr>
        <w:t>у</w:t>
      </w:r>
      <w:r w:rsidRPr="00D97A93">
        <w:rPr>
          <w:spacing w:val="-3"/>
          <w:sz w:val="24"/>
          <w:szCs w:val="24"/>
        </w:rPr>
        <w:t xml:space="preserve"> </w:t>
      </w:r>
      <w:r w:rsidRPr="00D97A93">
        <w:rPr>
          <w:sz w:val="24"/>
          <w:szCs w:val="24"/>
        </w:rPr>
        <w:t>знаннях,</w:t>
      </w:r>
      <w:r w:rsidRPr="00D97A93">
        <w:rPr>
          <w:spacing w:val="-3"/>
          <w:sz w:val="24"/>
          <w:szCs w:val="24"/>
        </w:rPr>
        <w:t xml:space="preserve"> </w:t>
      </w:r>
      <w:r w:rsidRPr="00D97A93">
        <w:rPr>
          <w:sz w:val="24"/>
          <w:szCs w:val="24"/>
        </w:rPr>
        <w:t>уміннях,</w:t>
      </w:r>
      <w:r w:rsidRPr="00D97A93">
        <w:rPr>
          <w:spacing w:val="-1"/>
          <w:sz w:val="24"/>
          <w:szCs w:val="24"/>
        </w:rPr>
        <w:t xml:space="preserve"> </w:t>
      </w:r>
      <w:r w:rsidRPr="00D97A93">
        <w:rPr>
          <w:sz w:val="24"/>
          <w:szCs w:val="24"/>
        </w:rPr>
        <w:t>навичках та їх</w:t>
      </w:r>
      <w:r w:rsidRPr="00D97A93">
        <w:rPr>
          <w:spacing w:val="-4"/>
          <w:sz w:val="24"/>
          <w:szCs w:val="24"/>
        </w:rPr>
        <w:t xml:space="preserve"> </w:t>
      </w:r>
      <w:r w:rsidRPr="00D97A93">
        <w:rPr>
          <w:sz w:val="24"/>
          <w:szCs w:val="24"/>
        </w:rPr>
        <w:t>корекції.</w:t>
      </w:r>
    </w:p>
    <w:p w:rsidR="009A20A6" w:rsidRPr="00D97A93" w:rsidRDefault="00B97EA3" w:rsidP="00D97A93">
      <w:pPr>
        <w:spacing w:after="0" w:line="240" w:lineRule="auto"/>
        <w:ind w:firstLine="709"/>
        <w:jc w:val="both"/>
        <w:rPr>
          <w:rFonts w:ascii="Times New Roman" w:hAnsi="Times New Roman" w:cs="Times New Roman"/>
          <w:color w:val="000000" w:themeColor="text1"/>
          <w:sz w:val="24"/>
          <w:szCs w:val="24"/>
        </w:rPr>
      </w:pPr>
      <w:r w:rsidRPr="00D97A93">
        <w:rPr>
          <w:rFonts w:ascii="Times New Roman" w:hAnsi="Times New Roman" w:cs="Times New Roman"/>
          <w:sz w:val="24"/>
          <w:szCs w:val="24"/>
        </w:rPr>
        <w:t>Результат</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оцінювання</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особистісних</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надбань</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здобувачів</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освіти</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1</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4</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класів</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виражається</w:t>
      </w:r>
      <w:r w:rsidRPr="00D97A93">
        <w:rPr>
          <w:rFonts w:ascii="Times New Roman" w:hAnsi="Times New Roman" w:cs="Times New Roman"/>
          <w:spacing w:val="-57"/>
          <w:sz w:val="24"/>
          <w:szCs w:val="24"/>
        </w:rPr>
        <w:t xml:space="preserve"> </w:t>
      </w:r>
      <w:r w:rsidRPr="00D97A93">
        <w:rPr>
          <w:rFonts w:ascii="Times New Roman" w:hAnsi="Times New Roman" w:cs="Times New Roman"/>
          <w:sz w:val="24"/>
          <w:szCs w:val="24"/>
        </w:rPr>
        <w:t>вербальною</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оцінкою,</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а</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об’єктивних</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результатів</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навчання</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здобувачів</w:t>
      </w:r>
      <w:r w:rsidRPr="00D97A93">
        <w:rPr>
          <w:rFonts w:ascii="Times New Roman" w:hAnsi="Times New Roman" w:cs="Times New Roman"/>
          <w:spacing w:val="1"/>
          <w:sz w:val="24"/>
          <w:szCs w:val="24"/>
        </w:rPr>
        <w:t xml:space="preserve"> </w:t>
      </w:r>
      <w:r w:rsidRPr="00D97A93">
        <w:rPr>
          <w:rFonts w:ascii="Times New Roman" w:hAnsi="Times New Roman" w:cs="Times New Roman"/>
          <w:sz w:val="24"/>
          <w:szCs w:val="24"/>
        </w:rPr>
        <w:t>освіти</w:t>
      </w:r>
      <w:r w:rsidRPr="00D97A93">
        <w:rPr>
          <w:rFonts w:ascii="Times New Roman" w:hAnsi="Times New Roman" w:cs="Times New Roman"/>
          <w:spacing w:val="1"/>
          <w:sz w:val="24"/>
          <w:szCs w:val="24"/>
        </w:rPr>
        <w:t xml:space="preserve"> </w:t>
      </w:r>
      <w:r w:rsidRPr="00D97A93">
        <w:rPr>
          <w:rFonts w:ascii="Times New Roman" w:hAnsi="Times New Roman" w:cs="Times New Roman"/>
          <w:b/>
          <w:sz w:val="24"/>
          <w:szCs w:val="24"/>
        </w:rPr>
        <w:t>у</w:t>
      </w:r>
      <w:r w:rsidRPr="00D97A93">
        <w:rPr>
          <w:rFonts w:ascii="Times New Roman" w:hAnsi="Times New Roman" w:cs="Times New Roman"/>
          <w:b/>
          <w:spacing w:val="1"/>
          <w:sz w:val="24"/>
          <w:szCs w:val="24"/>
        </w:rPr>
        <w:t xml:space="preserve"> </w:t>
      </w:r>
      <w:r w:rsidRPr="00D97A93">
        <w:rPr>
          <w:rFonts w:ascii="Times New Roman" w:hAnsi="Times New Roman" w:cs="Times New Roman"/>
          <w:b/>
          <w:sz w:val="24"/>
          <w:szCs w:val="24"/>
        </w:rPr>
        <w:t>1-2</w:t>
      </w:r>
      <w:r w:rsidRPr="00D97A93">
        <w:rPr>
          <w:rFonts w:ascii="Times New Roman" w:hAnsi="Times New Roman" w:cs="Times New Roman"/>
          <w:b/>
          <w:spacing w:val="1"/>
          <w:sz w:val="24"/>
          <w:szCs w:val="24"/>
        </w:rPr>
        <w:t xml:space="preserve"> </w:t>
      </w:r>
      <w:r w:rsidRPr="00D97A93">
        <w:rPr>
          <w:rFonts w:ascii="Times New Roman" w:hAnsi="Times New Roman" w:cs="Times New Roman"/>
          <w:b/>
          <w:sz w:val="24"/>
          <w:szCs w:val="24"/>
        </w:rPr>
        <w:t>класах</w:t>
      </w:r>
      <w:r w:rsidRPr="00D97A93">
        <w:rPr>
          <w:rFonts w:ascii="Times New Roman" w:hAnsi="Times New Roman" w:cs="Times New Roman"/>
          <w:b/>
          <w:spacing w:val="1"/>
          <w:sz w:val="24"/>
          <w:szCs w:val="24"/>
        </w:rPr>
        <w:t xml:space="preserve"> </w:t>
      </w:r>
      <w:r w:rsidRPr="00D97A93">
        <w:rPr>
          <w:rFonts w:ascii="Times New Roman" w:hAnsi="Times New Roman" w:cs="Times New Roman"/>
          <w:b/>
          <w:sz w:val="24"/>
          <w:szCs w:val="24"/>
        </w:rPr>
        <w:t>–</w:t>
      </w:r>
      <w:r w:rsidRPr="00D97A93">
        <w:rPr>
          <w:rFonts w:ascii="Times New Roman" w:hAnsi="Times New Roman" w:cs="Times New Roman"/>
          <w:b/>
          <w:spacing w:val="1"/>
          <w:sz w:val="24"/>
          <w:szCs w:val="24"/>
        </w:rPr>
        <w:t xml:space="preserve"> </w:t>
      </w:r>
      <w:r w:rsidRPr="00D97A93">
        <w:rPr>
          <w:rFonts w:ascii="Times New Roman" w:hAnsi="Times New Roman" w:cs="Times New Roman"/>
          <w:b/>
          <w:sz w:val="24"/>
          <w:szCs w:val="24"/>
        </w:rPr>
        <w:t>вербальною</w:t>
      </w:r>
      <w:r w:rsidRPr="00D97A93">
        <w:rPr>
          <w:rFonts w:ascii="Times New Roman" w:hAnsi="Times New Roman" w:cs="Times New Roman"/>
          <w:b/>
          <w:spacing w:val="37"/>
          <w:sz w:val="24"/>
          <w:szCs w:val="24"/>
        </w:rPr>
        <w:t xml:space="preserve"> </w:t>
      </w:r>
      <w:r w:rsidRPr="00D97A93">
        <w:rPr>
          <w:rFonts w:ascii="Times New Roman" w:hAnsi="Times New Roman" w:cs="Times New Roman"/>
          <w:b/>
          <w:sz w:val="24"/>
          <w:szCs w:val="24"/>
        </w:rPr>
        <w:t>оцінкою,</w:t>
      </w:r>
      <w:r w:rsidRPr="00D97A93">
        <w:rPr>
          <w:rFonts w:ascii="Times New Roman" w:hAnsi="Times New Roman" w:cs="Times New Roman"/>
          <w:b/>
          <w:spacing w:val="38"/>
          <w:sz w:val="24"/>
          <w:szCs w:val="24"/>
        </w:rPr>
        <w:t xml:space="preserve"> </w:t>
      </w:r>
      <w:r w:rsidRPr="00D97A93">
        <w:rPr>
          <w:rFonts w:ascii="Times New Roman" w:hAnsi="Times New Roman" w:cs="Times New Roman"/>
          <w:b/>
          <w:sz w:val="24"/>
          <w:szCs w:val="24"/>
        </w:rPr>
        <w:t>у</w:t>
      </w:r>
      <w:r w:rsidRPr="00D97A93">
        <w:rPr>
          <w:rFonts w:ascii="Times New Roman" w:hAnsi="Times New Roman" w:cs="Times New Roman"/>
          <w:b/>
          <w:spacing w:val="38"/>
          <w:sz w:val="24"/>
          <w:szCs w:val="24"/>
        </w:rPr>
        <w:t xml:space="preserve"> </w:t>
      </w:r>
      <w:r w:rsidRPr="00D97A93">
        <w:rPr>
          <w:rFonts w:ascii="Times New Roman" w:hAnsi="Times New Roman" w:cs="Times New Roman"/>
          <w:b/>
          <w:sz w:val="24"/>
          <w:szCs w:val="24"/>
        </w:rPr>
        <w:t>3-4</w:t>
      </w:r>
      <w:r w:rsidRPr="00D97A93">
        <w:rPr>
          <w:rFonts w:ascii="Times New Roman" w:hAnsi="Times New Roman" w:cs="Times New Roman"/>
          <w:b/>
          <w:spacing w:val="39"/>
          <w:sz w:val="24"/>
          <w:szCs w:val="24"/>
        </w:rPr>
        <w:t xml:space="preserve"> </w:t>
      </w:r>
      <w:r w:rsidRPr="00D97A93">
        <w:rPr>
          <w:rFonts w:ascii="Times New Roman" w:hAnsi="Times New Roman" w:cs="Times New Roman"/>
          <w:b/>
          <w:sz w:val="24"/>
          <w:szCs w:val="24"/>
        </w:rPr>
        <w:t>класах</w:t>
      </w:r>
      <w:r w:rsidRPr="00D97A93">
        <w:rPr>
          <w:rFonts w:ascii="Times New Roman" w:hAnsi="Times New Roman" w:cs="Times New Roman"/>
          <w:b/>
          <w:spacing w:val="39"/>
          <w:sz w:val="24"/>
          <w:szCs w:val="24"/>
        </w:rPr>
        <w:t xml:space="preserve"> </w:t>
      </w:r>
      <w:r w:rsidRPr="00D97A93">
        <w:rPr>
          <w:rFonts w:ascii="Times New Roman" w:hAnsi="Times New Roman" w:cs="Times New Roman"/>
          <w:b/>
          <w:sz w:val="24"/>
          <w:szCs w:val="24"/>
        </w:rPr>
        <w:t>–</w:t>
      </w:r>
      <w:r w:rsidRPr="00D97A93">
        <w:rPr>
          <w:rFonts w:ascii="Times New Roman" w:hAnsi="Times New Roman" w:cs="Times New Roman"/>
          <w:b/>
          <w:spacing w:val="38"/>
          <w:sz w:val="24"/>
          <w:szCs w:val="24"/>
        </w:rPr>
        <w:t xml:space="preserve"> </w:t>
      </w:r>
      <w:r w:rsidRPr="00D97A93">
        <w:rPr>
          <w:rFonts w:ascii="Times New Roman" w:hAnsi="Times New Roman" w:cs="Times New Roman"/>
          <w:b/>
          <w:sz w:val="24"/>
          <w:szCs w:val="24"/>
        </w:rPr>
        <w:t>рівневою</w:t>
      </w:r>
      <w:r w:rsidRPr="00D97A93">
        <w:rPr>
          <w:rFonts w:ascii="Times New Roman" w:hAnsi="Times New Roman" w:cs="Times New Roman"/>
          <w:b/>
          <w:spacing w:val="38"/>
          <w:sz w:val="24"/>
          <w:szCs w:val="24"/>
        </w:rPr>
        <w:t xml:space="preserve"> </w:t>
      </w:r>
      <w:r w:rsidRPr="00D97A93">
        <w:rPr>
          <w:rFonts w:ascii="Times New Roman" w:hAnsi="Times New Roman" w:cs="Times New Roman"/>
          <w:b/>
          <w:sz w:val="24"/>
          <w:szCs w:val="24"/>
        </w:rPr>
        <w:t>оцінкою</w:t>
      </w:r>
      <w:r w:rsidRPr="00D97A93">
        <w:rPr>
          <w:rFonts w:ascii="Times New Roman" w:hAnsi="Times New Roman" w:cs="Times New Roman"/>
          <w:b/>
          <w:spacing w:val="39"/>
          <w:sz w:val="24"/>
          <w:szCs w:val="24"/>
        </w:rPr>
        <w:t xml:space="preserve"> </w:t>
      </w:r>
      <w:r w:rsidRPr="00D97A93">
        <w:rPr>
          <w:rFonts w:ascii="Times New Roman" w:hAnsi="Times New Roman" w:cs="Times New Roman"/>
          <w:sz w:val="24"/>
          <w:szCs w:val="24"/>
        </w:rPr>
        <w:t>на</w:t>
      </w:r>
      <w:r w:rsidRPr="00D97A93">
        <w:rPr>
          <w:rFonts w:ascii="Times New Roman" w:hAnsi="Times New Roman" w:cs="Times New Roman"/>
          <w:spacing w:val="35"/>
          <w:sz w:val="24"/>
          <w:szCs w:val="24"/>
        </w:rPr>
        <w:t xml:space="preserve"> </w:t>
      </w:r>
      <w:r w:rsidRPr="00D97A93">
        <w:rPr>
          <w:rFonts w:ascii="Times New Roman" w:hAnsi="Times New Roman" w:cs="Times New Roman"/>
          <w:sz w:val="24"/>
          <w:szCs w:val="24"/>
        </w:rPr>
        <w:t>підставі</w:t>
      </w:r>
      <w:r w:rsidRPr="00D97A93">
        <w:rPr>
          <w:rFonts w:ascii="Times New Roman" w:hAnsi="Times New Roman" w:cs="Times New Roman"/>
          <w:spacing w:val="39"/>
          <w:sz w:val="24"/>
          <w:szCs w:val="24"/>
        </w:rPr>
        <w:t xml:space="preserve"> </w:t>
      </w:r>
      <w:r w:rsidRPr="00D97A93">
        <w:rPr>
          <w:rFonts w:ascii="Times New Roman" w:hAnsi="Times New Roman" w:cs="Times New Roman"/>
          <w:sz w:val="24"/>
          <w:szCs w:val="24"/>
        </w:rPr>
        <w:t>рішення</w:t>
      </w:r>
      <w:r w:rsidRPr="00D97A93">
        <w:rPr>
          <w:rFonts w:ascii="Times New Roman" w:hAnsi="Times New Roman" w:cs="Times New Roman"/>
          <w:spacing w:val="38"/>
          <w:sz w:val="24"/>
          <w:szCs w:val="24"/>
        </w:rPr>
        <w:t xml:space="preserve"> </w:t>
      </w:r>
      <w:r w:rsidRPr="00D97A93">
        <w:rPr>
          <w:rFonts w:ascii="Times New Roman" w:hAnsi="Times New Roman" w:cs="Times New Roman"/>
          <w:sz w:val="24"/>
          <w:szCs w:val="24"/>
        </w:rPr>
        <w:t>педагогічної</w:t>
      </w:r>
      <w:r w:rsidRPr="00D97A93">
        <w:rPr>
          <w:rFonts w:ascii="Times New Roman" w:hAnsi="Times New Roman" w:cs="Times New Roman"/>
          <w:spacing w:val="39"/>
          <w:sz w:val="24"/>
          <w:szCs w:val="24"/>
        </w:rPr>
        <w:t xml:space="preserve"> </w:t>
      </w:r>
      <w:r w:rsidRPr="00D97A93">
        <w:rPr>
          <w:rFonts w:ascii="Times New Roman" w:hAnsi="Times New Roman" w:cs="Times New Roman"/>
          <w:sz w:val="24"/>
          <w:szCs w:val="24"/>
        </w:rPr>
        <w:t>ради (протокол</w:t>
      </w:r>
      <w:r w:rsidRPr="00D97A93">
        <w:rPr>
          <w:rFonts w:ascii="Times New Roman" w:hAnsi="Times New Roman" w:cs="Times New Roman"/>
          <w:spacing w:val="-2"/>
          <w:sz w:val="24"/>
          <w:szCs w:val="24"/>
        </w:rPr>
        <w:t xml:space="preserve"> </w:t>
      </w:r>
      <w:r w:rsidRPr="00D97A93">
        <w:rPr>
          <w:rFonts w:ascii="Times New Roman" w:hAnsi="Times New Roman" w:cs="Times New Roman"/>
          <w:sz w:val="24"/>
          <w:szCs w:val="24"/>
        </w:rPr>
        <w:t>від</w:t>
      </w:r>
      <w:r w:rsidRPr="00D97A93">
        <w:rPr>
          <w:rFonts w:ascii="Times New Roman" w:hAnsi="Times New Roman" w:cs="Times New Roman"/>
          <w:spacing w:val="-3"/>
          <w:sz w:val="24"/>
          <w:szCs w:val="24"/>
        </w:rPr>
        <w:t xml:space="preserve"> </w:t>
      </w:r>
      <w:r w:rsidRPr="00D97A93">
        <w:rPr>
          <w:rFonts w:ascii="Times New Roman" w:hAnsi="Times New Roman" w:cs="Times New Roman"/>
          <w:color w:val="000000" w:themeColor="text1"/>
          <w:sz w:val="24"/>
          <w:szCs w:val="24"/>
        </w:rPr>
        <w:t>29.08.2025</w:t>
      </w:r>
      <w:r w:rsidRPr="00D97A93">
        <w:rPr>
          <w:rFonts w:ascii="Times New Roman" w:hAnsi="Times New Roman" w:cs="Times New Roman"/>
          <w:color w:val="000000" w:themeColor="text1"/>
          <w:spacing w:val="-2"/>
          <w:sz w:val="24"/>
          <w:szCs w:val="24"/>
        </w:rPr>
        <w:t xml:space="preserve"> </w:t>
      </w:r>
      <w:r w:rsidRPr="00D97A93">
        <w:rPr>
          <w:rFonts w:ascii="Times New Roman" w:hAnsi="Times New Roman" w:cs="Times New Roman"/>
          <w:color w:val="000000" w:themeColor="text1"/>
          <w:sz w:val="24"/>
          <w:szCs w:val="24"/>
        </w:rPr>
        <w:t>№1).</w:t>
      </w:r>
    </w:p>
    <w:p w:rsidR="009A20A6" w:rsidRPr="00D97A93" w:rsidRDefault="00B97EA3" w:rsidP="00D97A93">
      <w:pPr>
        <w:pStyle w:val="af4"/>
        <w:ind w:firstLine="709"/>
        <w:rPr>
          <w:sz w:val="24"/>
          <w:szCs w:val="24"/>
        </w:rPr>
      </w:pPr>
      <w:r w:rsidRPr="00D97A93">
        <w:rPr>
          <w:sz w:val="24"/>
          <w:szCs w:val="24"/>
        </w:rPr>
        <w:t>Формулювання оцінювальних суджень, визначення рівня результату навчання здійснюється</w:t>
      </w:r>
      <w:r w:rsidRPr="00D97A93">
        <w:rPr>
          <w:spacing w:val="1"/>
          <w:sz w:val="24"/>
          <w:szCs w:val="24"/>
        </w:rPr>
        <w:t xml:space="preserve"> </w:t>
      </w:r>
      <w:r w:rsidRPr="00D97A93">
        <w:rPr>
          <w:sz w:val="24"/>
          <w:szCs w:val="24"/>
        </w:rPr>
        <w:t>на основі Орієнтовної рамки оцінювання результатів навчання здобувачів освіти початкової освіти</w:t>
      </w:r>
      <w:r w:rsidRPr="00D97A93">
        <w:rPr>
          <w:spacing w:val="1"/>
          <w:sz w:val="24"/>
          <w:szCs w:val="24"/>
        </w:rPr>
        <w:t xml:space="preserve"> </w:t>
      </w:r>
      <w:r w:rsidRPr="00D97A93">
        <w:rPr>
          <w:sz w:val="24"/>
          <w:szCs w:val="24"/>
        </w:rPr>
        <w:t>(додаток</w:t>
      </w:r>
      <w:r w:rsidRPr="00D97A93">
        <w:rPr>
          <w:spacing w:val="1"/>
          <w:sz w:val="24"/>
          <w:szCs w:val="24"/>
        </w:rPr>
        <w:t xml:space="preserve"> </w:t>
      </w:r>
      <w:r w:rsidRPr="00D97A93">
        <w:rPr>
          <w:sz w:val="24"/>
          <w:szCs w:val="24"/>
        </w:rPr>
        <w:t>1</w:t>
      </w:r>
      <w:r w:rsidRPr="00D97A93">
        <w:rPr>
          <w:spacing w:val="1"/>
          <w:sz w:val="24"/>
          <w:szCs w:val="24"/>
        </w:rPr>
        <w:t xml:space="preserve"> </w:t>
      </w:r>
      <w:r w:rsidRPr="00D97A93">
        <w:rPr>
          <w:sz w:val="24"/>
          <w:szCs w:val="24"/>
        </w:rPr>
        <w:t>наказу</w:t>
      </w:r>
      <w:r w:rsidRPr="00D97A93">
        <w:rPr>
          <w:spacing w:val="1"/>
          <w:sz w:val="24"/>
          <w:szCs w:val="24"/>
        </w:rPr>
        <w:t xml:space="preserve"> </w:t>
      </w:r>
      <w:r w:rsidRPr="00D97A93">
        <w:rPr>
          <w:sz w:val="24"/>
          <w:szCs w:val="24"/>
        </w:rPr>
        <w:t>МОН</w:t>
      </w:r>
      <w:r w:rsidRPr="00D97A93">
        <w:rPr>
          <w:spacing w:val="1"/>
          <w:sz w:val="24"/>
          <w:szCs w:val="24"/>
        </w:rPr>
        <w:t xml:space="preserve"> </w:t>
      </w:r>
      <w:r w:rsidRPr="00D97A93">
        <w:rPr>
          <w:sz w:val="24"/>
          <w:szCs w:val="24"/>
        </w:rPr>
        <w:t>України</w:t>
      </w:r>
      <w:r w:rsidRPr="00D97A93">
        <w:rPr>
          <w:spacing w:val="1"/>
          <w:sz w:val="24"/>
          <w:szCs w:val="24"/>
        </w:rPr>
        <w:t xml:space="preserve"> </w:t>
      </w:r>
      <w:r w:rsidRPr="00D97A93">
        <w:rPr>
          <w:sz w:val="24"/>
          <w:szCs w:val="24"/>
        </w:rPr>
        <w:t>від</w:t>
      </w:r>
      <w:r w:rsidRPr="00D97A93">
        <w:rPr>
          <w:spacing w:val="1"/>
          <w:sz w:val="24"/>
          <w:szCs w:val="24"/>
        </w:rPr>
        <w:t xml:space="preserve"> </w:t>
      </w:r>
      <w:r w:rsidRPr="00D97A93">
        <w:rPr>
          <w:sz w:val="24"/>
          <w:szCs w:val="24"/>
        </w:rPr>
        <w:t>13.07.2021</w:t>
      </w:r>
      <w:r w:rsidRPr="00D97A93">
        <w:rPr>
          <w:spacing w:val="1"/>
          <w:sz w:val="24"/>
          <w:szCs w:val="24"/>
        </w:rPr>
        <w:t xml:space="preserve"> </w:t>
      </w:r>
      <w:r w:rsidRPr="00D97A93">
        <w:rPr>
          <w:sz w:val="24"/>
          <w:szCs w:val="24"/>
        </w:rPr>
        <w:t>№</w:t>
      </w:r>
      <w:r w:rsidRPr="00D97A93">
        <w:rPr>
          <w:spacing w:val="1"/>
          <w:sz w:val="24"/>
          <w:szCs w:val="24"/>
        </w:rPr>
        <w:t xml:space="preserve"> </w:t>
      </w:r>
      <w:r w:rsidRPr="00D97A93">
        <w:rPr>
          <w:sz w:val="24"/>
          <w:szCs w:val="24"/>
        </w:rPr>
        <w:t>813).</w:t>
      </w:r>
      <w:r w:rsidRPr="00D97A93">
        <w:rPr>
          <w:spacing w:val="1"/>
          <w:sz w:val="24"/>
          <w:szCs w:val="24"/>
        </w:rPr>
        <w:t xml:space="preserve"> </w:t>
      </w:r>
      <w:r w:rsidRPr="00D97A93">
        <w:rPr>
          <w:sz w:val="24"/>
          <w:szCs w:val="24"/>
        </w:rPr>
        <w:t>Особливості</w:t>
      </w:r>
      <w:r w:rsidRPr="00D97A93">
        <w:rPr>
          <w:spacing w:val="1"/>
          <w:sz w:val="24"/>
          <w:szCs w:val="24"/>
        </w:rPr>
        <w:t xml:space="preserve"> </w:t>
      </w:r>
      <w:r w:rsidRPr="00D97A93">
        <w:rPr>
          <w:sz w:val="24"/>
          <w:szCs w:val="24"/>
        </w:rPr>
        <w:lastRenderedPageBreak/>
        <w:t>організації</w:t>
      </w:r>
      <w:r w:rsidRPr="00D97A93">
        <w:rPr>
          <w:spacing w:val="1"/>
          <w:sz w:val="24"/>
          <w:szCs w:val="24"/>
        </w:rPr>
        <w:t xml:space="preserve"> </w:t>
      </w:r>
      <w:r w:rsidRPr="00D97A93">
        <w:rPr>
          <w:sz w:val="24"/>
          <w:szCs w:val="24"/>
        </w:rPr>
        <w:t>оцінювання</w:t>
      </w:r>
      <w:r w:rsidRPr="00D97A93">
        <w:rPr>
          <w:spacing w:val="1"/>
          <w:sz w:val="24"/>
          <w:szCs w:val="24"/>
        </w:rPr>
        <w:t xml:space="preserve"> </w:t>
      </w:r>
      <w:r w:rsidRPr="00D97A93">
        <w:rPr>
          <w:sz w:val="24"/>
          <w:szCs w:val="24"/>
        </w:rPr>
        <w:t>в</w:t>
      </w:r>
      <w:r w:rsidRPr="00D97A93">
        <w:rPr>
          <w:spacing w:val="-57"/>
          <w:sz w:val="24"/>
          <w:szCs w:val="24"/>
        </w:rPr>
        <w:t xml:space="preserve"> </w:t>
      </w:r>
      <w:r w:rsidRPr="00D97A93">
        <w:rPr>
          <w:sz w:val="24"/>
          <w:szCs w:val="24"/>
        </w:rPr>
        <w:t>певному класі можуть ініціюватися вчителем і бути затвердженими на засіданні педагогічної ради</w:t>
      </w:r>
      <w:r w:rsidRPr="00D97A93">
        <w:rPr>
          <w:spacing w:val="1"/>
          <w:sz w:val="24"/>
          <w:szCs w:val="24"/>
        </w:rPr>
        <w:t xml:space="preserve"> </w:t>
      </w:r>
      <w:r w:rsidRPr="00D97A93">
        <w:rPr>
          <w:sz w:val="24"/>
          <w:szCs w:val="24"/>
        </w:rPr>
        <w:t>закладу</w:t>
      </w:r>
      <w:r w:rsidRPr="00D97A93">
        <w:rPr>
          <w:spacing w:val="-1"/>
          <w:sz w:val="24"/>
          <w:szCs w:val="24"/>
        </w:rPr>
        <w:t xml:space="preserve"> </w:t>
      </w:r>
      <w:r w:rsidRPr="00D97A93">
        <w:rPr>
          <w:sz w:val="24"/>
          <w:szCs w:val="24"/>
        </w:rPr>
        <w:t>освіти.</w:t>
      </w:r>
    </w:p>
    <w:p w:rsidR="009A20A6" w:rsidRPr="00D97A93" w:rsidRDefault="00B97EA3" w:rsidP="00A05299">
      <w:pPr>
        <w:pStyle w:val="af4"/>
        <w:ind w:firstLine="709"/>
        <w:rPr>
          <w:spacing w:val="1"/>
          <w:sz w:val="24"/>
          <w:szCs w:val="24"/>
        </w:rPr>
      </w:pPr>
      <w:r w:rsidRPr="00D97A93">
        <w:rPr>
          <w:b/>
          <w:sz w:val="24"/>
          <w:szCs w:val="24"/>
        </w:rPr>
        <w:t>Формувальне</w:t>
      </w:r>
      <w:r w:rsidRPr="00D97A93">
        <w:rPr>
          <w:b/>
          <w:spacing w:val="1"/>
          <w:sz w:val="24"/>
          <w:szCs w:val="24"/>
        </w:rPr>
        <w:t xml:space="preserve"> </w:t>
      </w:r>
      <w:r w:rsidRPr="00D97A93">
        <w:rPr>
          <w:b/>
          <w:sz w:val="24"/>
          <w:szCs w:val="24"/>
        </w:rPr>
        <w:t>оцінювання</w:t>
      </w:r>
      <w:r w:rsidRPr="00D97A93">
        <w:rPr>
          <w:b/>
          <w:spacing w:val="1"/>
          <w:sz w:val="24"/>
          <w:szCs w:val="24"/>
        </w:rPr>
        <w:t xml:space="preserve"> </w:t>
      </w:r>
      <w:r w:rsidRPr="00D97A93">
        <w:rPr>
          <w:sz w:val="24"/>
          <w:szCs w:val="24"/>
        </w:rPr>
        <w:t>розпочинається</w:t>
      </w:r>
      <w:r w:rsidRPr="00D97A93">
        <w:rPr>
          <w:spacing w:val="1"/>
          <w:sz w:val="24"/>
          <w:szCs w:val="24"/>
        </w:rPr>
        <w:t xml:space="preserve"> </w:t>
      </w:r>
      <w:r w:rsidRPr="00D97A93">
        <w:rPr>
          <w:sz w:val="24"/>
          <w:szCs w:val="24"/>
        </w:rPr>
        <w:t>з</w:t>
      </w:r>
      <w:r w:rsidRPr="00D97A93">
        <w:rPr>
          <w:spacing w:val="1"/>
          <w:sz w:val="24"/>
          <w:szCs w:val="24"/>
        </w:rPr>
        <w:t xml:space="preserve"> </w:t>
      </w:r>
      <w:r w:rsidRPr="00D97A93">
        <w:rPr>
          <w:sz w:val="24"/>
          <w:szCs w:val="24"/>
        </w:rPr>
        <w:t>перших</w:t>
      </w:r>
      <w:r w:rsidRPr="00D97A93">
        <w:rPr>
          <w:spacing w:val="1"/>
          <w:sz w:val="24"/>
          <w:szCs w:val="24"/>
        </w:rPr>
        <w:t xml:space="preserve"> </w:t>
      </w:r>
      <w:r w:rsidRPr="00D97A93">
        <w:rPr>
          <w:sz w:val="24"/>
          <w:szCs w:val="24"/>
        </w:rPr>
        <w:t>днів</w:t>
      </w:r>
      <w:r w:rsidRPr="00D97A93">
        <w:rPr>
          <w:spacing w:val="1"/>
          <w:sz w:val="24"/>
          <w:szCs w:val="24"/>
        </w:rPr>
        <w:t xml:space="preserve"> </w:t>
      </w:r>
      <w:r w:rsidRPr="00D97A93">
        <w:rPr>
          <w:sz w:val="24"/>
          <w:szCs w:val="24"/>
        </w:rPr>
        <w:t>навчання</w:t>
      </w:r>
      <w:r w:rsidRPr="00D97A93">
        <w:rPr>
          <w:spacing w:val="1"/>
          <w:sz w:val="24"/>
          <w:szCs w:val="24"/>
        </w:rPr>
        <w:t xml:space="preserve"> </w:t>
      </w:r>
      <w:r w:rsidRPr="00D97A93">
        <w:rPr>
          <w:sz w:val="24"/>
          <w:szCs w:val="24"/>
        </w:rPr>
        <w:t>у</w:t>
      </w:r>
      <w:r w:rsidRPr="00D97A93">
        <w:rPr>
          <w:spacing w:val="1"/>
          <w:sz w:val="24"/>
          <w:szCs w:val="24"/>
        </w:rPr>
        <w:t xml:space="preserve"> </w:t>
      </w:r>
      <w:r w:rsidRPr="00D97A93">
        <w:rPr>
          <w:sz w:val="24"/>
          <w:szCs w:val="24"/>
        </w:rPr>
        <w:t>школі</w:t>
      </w:r>
      <w:r w:rsidRPr="00D97A93">
        <w:rPr>
          <w:spacing w:val="1"/>
          <w:sz w:val="24"/>
          <w:szCs w:val="24"/>
        </w:rPr>
        <w:t xml:space="preserve"> </w:t>
      </w:r>
      <w:r w:rsidRPr="00D97A93">
        <w:rPr>
          <w:sz w:val="24"/>
          <w:szCs w:val="24"/>
        </w:rPr>
        <w:t>і</w:t>
      </w:r>
      <w:r w:rsidRPr="00D97A93">
        <w:rPr>
          <w:spacing w:val="1"/>
          <w:sz w:val="24"/>
          <w:szCs w:val="24"/>
        </w:rPr>
        <w:t xml:space="preserve"> </w:t>
      </w:r>
      <w:r w:rsidRPr="00D97A93">
        <w:rPr>
          <w:sz w:val="24"/>
          <w:szCs w:val="24"/>
        </w:rPr>
        <w:t>триває</w:t>
      </w:r>
      <w:r w:rsidRPr="00D97A93">
        <w:rPr>
          <w:spacing w:val="1"/>
          <w:sz w:val="24"/>
          <w:szCs w:val="24"/>
        </w:rPr>
        <w:t xml:space="preserve"> </w:t>
      </w:r>
      <w:r w:rsidRPr="00D97A93">
        <w:rPr>
          <w:sz w:val="24"/>
          <w:szCs w:val="24"/>
        </w:rPr>
        <w:t>постійно,</w:t>
      </w:r>
      <w:r w:rsidRPr="00D97A93">
        <w:rPr>
          <w:spacing w:val="1"/>
          <w:sz w:val="24"/>
          <w:szCs w:val="24"/>
        </w:rPr>
        <w:t xml:space="preserve"> </w:t>
      </w:r>
      <w:r w:rsidRPr="00D97A93">
        <w:rPr>
          <w:sz w:val="24"/>
          <w:szCs w:val="24"/>
        </w:rPr>
        <w:t>має</w:t>
      </w:r>
      <w:r w:rsidRPr="00D97A93">
        <w:rPr>
          <w:spacing w:val="1"/>
          <w:sz w:val="24"/>
          <w:szCs w:val="24"/>
        </w:rPr>
        <w:t xml:space="preserve"> </w:t>
      </w:r>
      <w:r w:rsidRPr="00D97A93">
        <w:rPr>
          <w:sz w:val="24"/>
          <w:szCs w:val="24"/>
        </w:rPr>
        <w:t>на</w:t>
      </w:r>
      <w:r w:rsidRPr="00D97A93">
        <w:rPr>
          <w:spacing w:val="1"/>
          <w:sz w:val="24"/>
          <w:szCs w:val="24"/>
        </w:rPr>
        <w:t xml:space="preserve"> </w:t>
      </w:r>
      <w:r w:rsidRPr="00D97A93">
        <w:rPr>
          <w:sz w:val="24"/>
          <w:szCs w:val="24"/>
        </w:rPr>
        <w:t>меті:</w:t>
      </w:r>
      <w:r w:rsidRPr="00D97A93">
        <w:rPr>
          <w:spacing w:val="1"/>
          <w:sz w:val="24"/>
          <w:szCs w:val="24"/>
        </w:rPr>
        <w:t xml:space="preserve"> </w:t>
      </w:r>
      <w:r w:rsidRPr="00D97A93">
        <w:rPr>
          <w:sz w:val="24"/>
          <w:szCs w:val="24"/>
        </w:rPr>
        <w:t>підтримати</w:t>
      </w:r>
      <w:r w:rsidRPr="00D97A93">
        <w:rPr>
          <w:spacing w:val="1"/>
          <w:sz w:val="24"/>
          <w:szCs w:val="24"/>
        </w:rPr>
        <w:t xml:space="preserve"> </w:t>
      </w:r>
      <w:r w:rsidRPr="00D97A93">
        <w:rPr>
          <w:sz w:val="24"/>
          <w:szCs w:val="24"/>
        </w:rPr>
        <w:t>навчальний</w:t>
      </w:r>
      <w:r w:rsidRPr="00D97A93">
        <w:rPr>
          <w:spacing w:val="1"/>
          <w:sz w:val="24"/>
          <w:szCs w:val="24"/>
        </w:rPr>
        <w:t xml:space="preserve"> </w:t>
      </w:r>
      <w:r w:rsidRPr="00D97A93">
        <w:rPr>
          <w:sz w:val="24"/>
          <w:szCs w:val="24"/>
        </w:rPr>
        <w:t>розвиток</w:t>
      </w:r>
      <w:r w:rsidRPr="00D97A93">
        <w:rPr>
          <w:spacing w:val="1"/>
          <w:sz w:val="24"/>
          <w:szCs w:val="24"/>
        </w:rPr>
        <w:t xml:space="preserve"> </w:t>
      </w:r>
      <w:r w:rsidRPr="00D97A93">
        <w:rPr>
          <w:sz w:val="24"/>
          <w:szCs w:val="24"/>
        </w:rPr>
        <w:t>дітей;</w:t>
      </w:r>
      <w:r w:rsidRPr="00D97A93">
        <w:rPr>
          <w:spacing w:val="1"/>
          <w:sz w:val="24"/>
          <w:szCs w:val="24"/>
        </w:rPr>
        <w:t xml:space="preserve"> </w:t>
      </w:r>
      <w:r w:rsidRPr="00D97A93">
        <w:rPr>
          <w:sz w:val="24"/>
          <w:szCs w:val="24"/>
        </w:rPr>
        <w:t>вибудовувати</w:t>
      </w:r>
      <w:r w:rsidRPr="00D97A93">
        <w:rPr>
          <w:spacing w:val="1"/>
          <w:sz w:val="24"/>
          <w:szCs w:val="24"/>
        </w:rPr>
        <w:t xml:space="preserve"> </w:t>
      </w:r>
      <w:r w:rsidRPr="00D97A93">
        <w:rPr>
          <w:sz w:val="24"/>
          <w:szCs w:val="24"/>
        </w:rPr>
        <w:t>індивідуальну</w:t>
      </w:r>
      <w:r w:rsidRPr="00D97A93">
        <w:rPr>
          <w:spacing w:val="1"/>
          <w:sz w:val="24"/>
          <w:szCs w:val="24"/>
        </w:rPr>
        <w:t xml:space="preserve"> </w:t>
      </w:r>
      <w:r w:rsidRPr="00D97A93">
        <w:rPr>
          <w:sz w:val="24"/>
          <w:szCs w:val="24"/>
        </w:rPr>
        <w:t>траєкторію їхнього розвитку; діагностувати досягнення на кожному з етапів процесу навчання;</w:t>
      </w:r>
      <w:r w:rsidRPr="00D97A93">
        <w:rPr>
          <w:spacing w:val="1"/>
          <w:sz w:val="24"/>
          <w:szCs w:val="24"/>
        </w:rPr>
        <w:t xml:space="preserve"> </w:t>
      </w:r>
      <w:r w:rsidRPr="00D97A93">
        <w:rPr>
          <w:sz w:val="24"/>
          <w:szCs w:val="24"/>
        </w:rPr>
        <w:t>вчасно</w:t>
      </w:r>
      <w:r w:rsidRPr="00D97A93">
        <w:rPr>
          <w:spacing w:val="1"/>
          <w:sz w:val="24"/>
          <w:szCs w:val="24"/>
        </w:rPr>
        <w:t xml:space="preserve"> </w:t>
      </w:r>
      <w:r w:rsidRPr="00D97A93">
        <w:rPr>
          <w:sz w:val="24"/>
          <w:szCs w:val="24"/>
        </w:rPr>
        <w:t>виявляти</w:t>
      </w:r>
      <w:r w:rsidRPr="00D97A93">
        <w:rPr>
          <w:spacing w:val="1"/>
          <w:sz w:val="24"/>
          <w:szCs w:val="24"/>
        </w:rPr>
        <w:t xml:space="preserve"> </w:t>
      </w:r>
      <w:r w:rsidRPr="00D97A93">
        <w:rPr>
          <w:sz w:val="24"/>
          <w:szCs w:val="24"/>
        </w:rPr>
        <w:t>проблеми</w:t>
      </w:r>
      <w:r w:rsidRPr="00D97A93">
        <w:rPr>
          <w:spacing w:val="1"/>
          <w:sz w:val="24"/>
          <w:szCs w:val="24"/>
        </w:rPr>
        <w:t xml:space="preserve"> </w:t>
      </w:r>
      <w:r w:rsidRPr="00D97A93">
        <w:rPr>
          <w:sz w:val="24"/>
          <w:szCs w:val="24"/>
        </w:rPr>
        <w:t>й</w:t>
      </w:r>
      <w:r w:rsidRPr="00D97A93">
        <w:rPr>
          <w:spacing w:val="1"/>
          <w:sz w:val="24"/>
          <w:szCs w:val="24"/>
        </w:rPr>
        <w:t xml:space="preserve"> </w:t>
      </w:r>
      <w:r w:rsidRPr="00D97A93">
        <w:rPr>
          <w:sz w:val="24"/>
          <w:szCs w:val="24"/>
        </w:rPr>
        <w:t>запобігати</w:t>
      </w:r>
      <w:r w:rsidRPr="00D97A93">
        <w:rPr>
          <w:spacing w:val="1"/>
          <w:sz w:val="24"/>
          <w:szCs w:val="24"/>
        </w:rPr>
        <w:t xml:space="preserve"> </w:t>
      </w:r>
      <w:r w:rsidRPr="00D97A93">
        <w:rPr>
          <w:sz w:val="24"/>
          <w:szCs w:val="24"/>
        </w:rPr>
        <w:t>їх</w:t>
      </w:r>
      <w:r w:rsidRPr="00D97A93">
        <w:rPr>
          <w:spacing w:val="1"/>
          <w:sz w:val="24"/>
          <w:szCs w:val="24"/>
        </w:rPr>
        <w:t xml:space="preserve"> </w:t>
      </w:r>
      <w:r w:rsidRPr="00D97A93">
        <w:rPr>
          <w:sz w:val="24"/>
          <w:szCs w:val="24"/>
        </w:rPr>
        <w:t>нашаруванню;</w:t>
      </w:r>
      <w:r w:rsidRPr="00D97A93">
        <w:rPr>
          <w:spacing w:val="1"/>
          <w:sz w:val="24"/>
          <w:szCs w:val="24"/>
        </w:rPr>
        <w:t xml:space="preserve"> </w:t>
      </w:r>
      <w:r w:rsidRPr="00D97A93">
        <w:rPr>
          <w:sz w:val="24"/>
          <w:szCs w:val="24"/>
        </w:rPr>
        <w:t>аналізувати</w:t>
      </w:r>
      <w:r w:rsidRPr="00D97A93">
        <w:rPr>
          <w:spacing w:val="1"/>
          <w:sz w:val="24"/>
          <w:szCs w:val="24"/>
        </w:rPr>
        <w:t xml:space="preserve"> </w:t>
      </w:r>
      <w:r w:rsidRPr="00D97A93">
        <w:rPr>
          <w:sz w:val="24"/>
          <w:szCs w:val="24"/>
        </w:rPr>
        <w:t>хід</w:t>
      </w:r>
      <w:r w:rsidRPr="00D97A93">
        <w:rPr>
          <w:spacing w:val="1"/>
          <w:sz w:val="24"/>
          <w:szCs w:val="24"/>
        </w:rPr>
        <w:t xml:space="preserve"> </w:t>
      </w:r>
      <w:r w:rsidRPr="00D97A93">
        <w:rPr>
          <w:sz w:val="24"/>
          <w:szCs w:val="24"/>
        </w:rPr>
        <w:t>реалізації</w:t>
      </w:r>
      <w:r w:rsidRPr="00D97A93">
        <w:rPr>
          <w:spacing w:val="1"/>
          <w:sz w:val="24"/>
          <w:szCs w:val="24"/>
        </w:rPr>
        <w:t xml:space="preserve"> </w:t>
      </w:r>
      <w:r w:rsidRPr="00D97A93">
        <w:rPr>
          <w:sz w:val="24"/>
          <w:szCs w:val="24"/>
        </w:rPr>
        <w:t>навчальної</w:t>
      </w:r>
      <w:r w:rsidRPr="00D97A93">
        <w:rPr>
          <w:spacing w:val="-57"/>
          <w:sz w:val="24"/>
          <w:szCs w:val="24"/>
        </w:rPr>
        <w:t xml:space="preserve"> </w:t>
      </w:r>
      <w:r w:rsidRPr="00D97A93">
        <w:rPr>
          <w:sz w:val="24"/>
          <w:szCs w:val="24"/>
        </w:rPr>
        <w:t>програми й ухвалювати рішення щодо корегування програми і методів навчання відповідно до</w:t>
      </w:r>
      <w:r w:rsidRPr="00D97A93">
        <w:rPr>
          <w:spacing w:val="1"/>
          <w:sz w:val="24"/>
          <w:szCs w:val="24"/>
        </w:rPr>
        <w:t xml:space="preserve"> </w:t>
      </w:r>
      <w:r w:rsidRPr="00D97A93">
        <w:rPr>
          <w:sz w:val="24"/>
          <w:szCs w:val="24"/>
        </w:rPr>
        <w:t>індивідуальних потреб дитини; мотивувати прагнення здобути максимально можливі результати;</w:t>
      </w:r>
      <w:r w:rsidRPr="00D97A93">
        <w:rPr>
          <w:spacing w:val="1"/>
          <w:sz w:val="24"/>
          <w:szCs w:val="24"/>
        </w:rPr>
        <w:t xml:space="preserve"> </w:t>
      </w:r>
      <w:r w:rsidRPr="00D97A93">
        <w:rPr>
          <w:sz w:val="24"/>
          <w:szCs w:val="24"/>
        </w:rPr>
        <w:t>виховувати ціннісні якості особистості, бажання навчатися, не боятися помилок, переконання у</w:t>
      </w:r>
      <w:r w:rsidRPr="00D97A93">
        <w:rPr>
          <w:spacing w:val="1"/>
          <w:sz w:val="24"/>
          <w:szCs w:val="24"/>
        </w:rPr>
        <w:t xml:space="preserve"> </w:t>
      </w:r>
      <w:r w:rsidRPr="00D97A93">
        <w:rPr>
          <w:sz w:val="24"/>
          <w:szCs w:val="24"/>
        </w:rPr>
        <w:t>власних</w:t>
      </w:r>
      <w:r w:rsidRPr="00D97A93">
        <w:rPr>
          <w:spacing w:val="1"/>
          <w:sz w:val="24"/>
          <w:szCs w:val="24"/>
        </w:rPr>
        <w:t xml:space="preserve"> </w:t>
      </w:r>
      <w:r w:rsidRPr="00D97A93">
        <w:rPr>
          <w:sz w:val="24"/>
          <w:szCs w:val="24"/>
        </w:rPr>
        <w:t>можливостях</w:t>
      </w:r>
      <w:r w:rsidRPr="00D97A93">
        <w:rPr>
          <w:spacing w:val="1"/>
          <w:sz w:val="24"/>
          <w:szCs w:val="24"/>
        </w:rPr>
        <w:t xml:space="preserve"> </w:t>
      </w:r>
      <w:r w:rsidRPr="00D97A93">
        <w:rPr>
          <w:sz w:val="24"/>
          <w:szCs w:val="24"/>
        </w:rPr>
        <w:t>і</w:t>
      </w:r>
      <w:r w:rsidRPr="00D97A93">
        <w:rPr>
          <w:spacing w:val="1"/>
          <w:sz w:val="24"/>
          <w:szCs w:val="24"/>
        </w:rPr>
        <w:t xml:space="preserve"> </w:t>
      </w:r>
      <w:r w:rsidRPr="00D97A93">
        <w:rPr>
          <w:sz w:val="24"/>
          <w:szCs w:val="24"/>
        </w:rPr>
        <w:t>здібностях.</w:t>
      </w:r>
      <w:r w:rsidRPr="00D97A93">
        <w:rPr>
          <w:spacing w:val="1"/>
          <w:sz w:val="24"/>
          <w:szCs w:val="24"/>
        </w:rPr>
        <w:t xml:space="preserve">   У формувальному оцінюванні, зокрема для самооцінювання та взаємооцінювання зручно використовувати інструменти з орієнтованого переліку, наведеного в Додатку </w:t>
      </w:r>
      <w:r w:rsidRPr="00D97A93">
        <w:rPr>
          <w:spacing w:val="1"/>
          <w:sz w:val="24"/>
          <w:szCs w:val="24"/>
          <w:lang w:val="ru-RU"/>
        </w:rPr>
        <w:t>1.</w:t>
      </w:r>
    </w:p>
    <w:p w:rsidR="009A20A6" w:rsidRPr="00D97A93" w:rsidRDefault="00B97EA3" w:rsidP="00D97A93">
      <w:pPr>
        <w:pStyle w:val="af4"/>
        <w:ind w:firstLine="709"/>
        <w:rPr>
          <w:sz w:val="24"/>
          <w:szCs w:val="24"/>
        </w:rPr>
      </w:pPr>
      <w:r w:rsidRPr="00D97A93">
        <w:rPr>
          <w:b/>
          <w:sz w:val="24"/>
          <w:szCs w:val="24"/>
        </w:rPr>
        <w:t>Результати</w:t>
      </w:r>
      <w:r w:rsidRPr="00D97A93">
        <w:rPr>
          <w:b/>
          <w:spacing w:val="1"/>
          <w:sz w:val="24"/>
          <w:szCs w:val="24"/>
        </w:rPr>
        <w:t xml:space="preserve"> </w:t>
      </w:r>
      <w:r w:rsidRPr="00D97A93">
        <w:rPr>
          <w:b/>
          <w:sz w:val="24"/>
          <w:szCs w:val="24"/>
        </w:rPr>
        <w:t>формувального</w:t>
      </w:r>
      <w:r w:rsidRPr="00D97A93">
        <w:rPr>
          <w:b/>
          <w:spacing w:val="1"/>
          <w:sz w:val="24"/>
          <w:szCs w:val="24"/>
        </w:rPr>
        <w:t xml:space="preserve"> </w:t>
      </w:r>
      <w:r w:rsidRPr="00D97A93">
        <w:rPr>
          <w:b/>
          <w:sz w:val="24"/>
          <w:szCs w:val="24"/>
        </w:rPr>
        <w:t>оцінювання</w:t>
      </w:r>
      <w:r w:rsidRPr="00D97A93">
        <w:rPr>
          <w:b/>
          <w:spacing w:val="1"/>
          <w:sz w:val="24"/>
          <w:szCs w:val="24"/>
        </w:rPr>
        <w:t xml:space="preserve"> </w:t>
      </w:r>
      <w:r w:rsidRPr="00D97A93">
        <w:rPr>
          <w:sz w:val="24"/>
          <w:szCs w:val="24"/>
        </w:rPr>
        <w:t>виражаються</w:t>
      </w:r>
      <w:r w:rsidRPr="00D97A93">
        <w:rPr>
          <w:spacing w:val="1"/>
          <w:sz w:val="24"/>
          <w:szCs w:val="24"/>
        </w:rPr>
        <w:t xml:space="preserve"> </w:t>
      </w:r>
      <w:r w:rsidRPr="00D97A93">
        <w:rPr>
          <w:b/>
          <w:sz w:val="24"/>
          <w:szCs w:val="24"/>
        </w:rPr>
        <w:t xml:space="preserve">вербальною оцінкою </w:t>
      </w:r>
      <w:r w:rsidRPr="00D97A93">
        <w:rPr>
          <w:sz w:val="24"/>
          <w:szCs w:val="24"/>
        </w:rPr>
        <w:t>учителя/учнів, що характеризують процес навчання та досягнення учнів. При</w:t>
      </w:r>
      <w:r w:rsidRPr="00D97A93">
        <w:rPr>
          <w:spacing w:val="-57"/>
          <w:sz w:val="24"/>
          <w:szCs w:val="24"/>
        </w:rPr>
        <w:t xml:space="preserve"> </w:t>
      </w:r>
      <w:r w:rsidRPr="00D97A93">
        <w:rPr>
          <w:sz w:val="24"/>
          <w:szCs w:val="24"/>
        </w:rPr>
        <w:t>цьому</w:t>
      </w:r>
      <w:r w:rsidRPr="00D97A93">
        <w:rPr>
          <w:spacing w:val="1"/>
          <w:sz w:val="24"/>
          <w:szCs w:val="24"/>
        </w:rPr>
        <w:t xml:space="preserve"> </w:t>
      </w:r>
      <w:r w:rsidRPr="00D97A93">
        <w:rPr>
          <w:sz w:val="24"/>
          <w:szCs w:val="24"/>
        </w:rPr>
        <w:t>учитель</w:t>
      </w:r>
      <w:r w:rsidRPr="00D97A93">
        <w:rPr>
          <w:spacing w:val="1"/>
          <w:sz w:val="24"/>
          <w:szCs w:val="24"/>
        </w:rPr>
        <w:t xml:space="preserve"> </w:t>
      </w:r>
      <w:r w:rsidRPr="00D97A93">
        <w:rPr>
          <w:sz w:val="24"/>
          <w:szCs w:val="24"/>
        </w:rPr>
        <w:t>озвучує</w:t>
      </w:r>
      <w:r w:rsidRPr="00D97A93">
        <w:rPr>
          <w:spacing w:val="1"/>
          <w:sz w:val="24"/>
          <w:szCs w:val="24"/>
        </w:rPr>
        <w:t xml:space="preserve"> </w:t>
      </w:r>
      <w:r w:rsidRPr="00D97A93">
        <w:rPr>
          <w:sz w:val="24"/>
          <w:szCs w:val="24"/>
        </w:rPr>
        <w:t>оцінювальне</w:t>
      </w:r>
      <w:r w:rsidRPr="00D97A93">
        <w:rPr>
          <w:spacing w:val="1"/>
          <w:sz w:val="24"/>
          <w:szCs w:val="24"/>
        </w:rPr>
        <w:t xml:space="preserve"> </w:t>
      </w:r>
      <w:r w:rsidRPr="00D97A93">
        <w:rPr>
          <w:sz w:val="24"/>
          <w:szCs w:val="24"/>
        </w:rPr>
        <w:t>судження</w:t>
      </w:r>
      <w:r w:rsidRPr="00D97A93">
        <w:rPr>
          <w:spacing w:val="1"/>
          <w:sz w:val="24"/>
          <w:szCs w:val="24"/>
        </w:rPr>
        <w:t xml:space="preserve"> </w:t>
      </w:r>
      <w:r w:rsidRPr="00D97A93">
        <w:rPr>
          <w:sz w:val="24"/>
          <w:szCs w:val="24"/>
        </w:rPr>
        <w:t>після</w:t>
      </w:r>
      <w:r w:rsidRPr="00D97A93">
        <w:rPr>
          <w:spacing w:val="1"/>
          <w:sz w:val="24"/>
          <w:szCs w:val="24"/>
        </w:rPr>
        <w:t xml:space="preserve"> </w:t>
      </w:r>
      <w:r w:rsidRPr="00D97A93">
        <w:rPr>
          <w:sz w:val="24"/>
          <w:szCs w:val="24"/>
        </w:rPr>
        <w:t>того,</w:t>
      </w:r>
      <w:r w:rsidRPr="00D97A93">
        <w:rPr>
          <w:spacing w:val="1"/>
          <w:sz w:val="24"/>
          <w:szCs w:val="24"/>
        </w:rPr>
        <w:t xml:space="preserve"> </w:t>
      </w:r>
      <w:r w:rsidRPr="00D97A93">
        <w:rPr>
          <w:sz w:val="24"/>
          <w:szCs w:val="24"/>
        </w:rPr>
        <w:t>як</w:t>
      </w:r>
      <w:r w:rsidRPr="00D97A93">
        <w:rPr>
          <w:spacing w:val="1"/>
          <w:sz w:val="24"/>
          <w:szCs w:val="24"/>
        </w:rPr>
        <w:t xml:space="preserve"> </w:t>
      </w:r>
      <w:r w:rsidRPr="00D97A93">
        <w:rPr>
          <w:sz w:val="24"/>
          <w:szCs w:val="24"/>
        </w:rPr>
        <w:t>висловив/ли</w:t>
      </w:r>
      <w:r w:rsidRPr="00D97A93">
        <w:rPr>
          <w:spacing w:val="1"/>
          <w:sz w:val="24"/>
          <w:szCs w:val="24"/>
        </w:rPr>
        <w:t xml:space="preserve"> </w:t>
      </w:r>
      <w:r w:rsidRPr="00D97A93">
        <w:rPr>
          <w:sz w:val="24"/>
          <w:szCs w:val="24"/>
        </w:rPr>
        <w:t>думку</w:t>
      </w:r>
      <w:r w:rsidRPr="00D97A93">
        <w:rPr>
          <w:spacing w:val="1"/>
          <w:sz w:val="24"/>
          <w:szCs w:val="24"/>
        </w:rPr>
        <w:t xml:space="preserve"> </w:t>
      </w:r>
      <w:r w:rsidRPr="00D97A93">
        <w:rPr>
          <w:sz w:val="24"/>
          <w:szCs w:val="24"/>
        </w:rPr>
        <w:t>учень/учні.</w:t>
      </w:r>
      <w:r w:rsidRPr="00D97A93">
        <w:rPr>
          <w:spacing w:val="1"/>
          <w:sz w:val="24"/>
          <w:szCs w:val="24"/>
        </w:rPr>
        <w:t xml:space="preserve"> </w:t>
      </w:r>
      <w:r w:rsidRPr="00D97A93">
        <w:rPr>
          <w:sz w:val="24"/>
          <w:szCs w:val="24"/>
        </w:rPr>
        <w:t>Оцінювальне судження вчителя слугує зразком для наступних оцінювальних суджень учнів під час</w:t>
      </w:r>
      <w:r w:rsidRPr="00D97A93">
        <w:rPr>
          <w:spacing w:val="1"/>
          <w:sz w:val="24"/>
          <w:szCs w:val="24"/>
        </w:rPr>
        <w:t xml:space="preserve"> </w:t>
      </w:r>
      <w:r w:rsidRPr="00D97A93">
        <w:rPr>
          <w:sz w:val="24"/>
          <w:szCs w:val="24"/>
        </w:rPr>
        <w:t>само</w:t>
      </w:r>
      <w:r w:rsidRPr="00D97A93">
        <w:rPr>
          <w:spacing w:val="1"/>
          <w:sz w:val="24"/>
          <w:szCs w:val="24"/>
        </w:rPr>
        <w:t xml:space="preserve"> </w:t>
      </w:r>
      <w:r w:rsidRPr="00D97A93">
        <w:rPr>
          <w:sz w:val="24"/>
          <w:szCs w:val="24"/>
        </w:rPr>
        <w:t>оцінювання</w:t>
      </w:r>
      <w:r w:rsidRPr="00D97A93">
        <w:rPr>
          <w:spacing w:val="1"/>
          <w:sz w:val="24"/>
          <w:szCs w:val="24"/>
        </w:rPr>
        <w:t xml:space="preserve"> </w:t>
      </w:r>
      <w:r w:rsidRPr="00D97A93">
        <w:rPr>
          <w:sz w:val="24"/>
          <w:szCs w:val="24"/>
        </w:rPr>
        <w:t>і</w:t>
      </w:r>
      <w:r w:rsidRPr="00D97A93">
        <w:rPr>
          <w:spacing w:val="1"/>
          <w:sz w:val="24"/>
          <w:szCs w:val="24"/>
        </w:rPr>
        <w:t xml:space="preserve"> </w:t>
      </w:r>
      <w:r w:rsidRPr="00D97A93">
        <w:rPr>
          <w:sz w:val="24"/>
          <w:szCs w:val="24"/>
        </w:rPr>
        <w:t>взаємооцінювання.</w:t>
      </w:r>
      <w:r w:rsidRPr="00D97A93">
        <w:rPr>
          <w:spacing w:val="1"/>
          <w:sz w:val="24"/>
          <w:szCs w:val="24"/>
        </w:rPr>
        <w:t xml:space="preserve"> </w:t>
      </w:r>
      <w:r w:rsidRPr="00D97A93">
        <w:rPr>
          <w:sz w:val="24"/>
          <w:szCs w:val="24"/>
        </w:rPr>
        <w:t>У</w:t>
      </w:r>
      <w:r w:rsidRPr="00D97A93">
        <w:rPr>
          <w:spacing w:val="1"/>
          <w:sz w:val="24"/>
          <w:szCs w:val="24"/>
        </w:rPr>
        <w:t xml:space="preserve"> </w:t>
      </w:r>
      <w:r w:rsidRPr="00D97A93">
        <w:rPr>
          <w:sz w:val="24"/>
          <w:szCs w:val="24"/>
        </w:rPr>
        <w:t>межах</w:t>
      </w:r>
      <w:r w:rsidRPr="00D97A93">
        <w:rPr>
          <w:spacing w:val="1"/>
          <w:sz w:val="24"/>
          <w:szCs w:val="24"/>
        </w:rPr>
        <w:t xml:space="preserve"> </w:t>
      </w:r>
      <w:r w:rsidRPr="00D97A93">
        <w:rPr>
          <w:sz w:val="24"/>
          <w:szCs w:val="24"/>
        </w:rPr>
        <w:t>формувального</w:t>
      </w:r>
      <w:r w:rsidRPr="00D97A93">
        <w:rPr>
          <w:spacing w:val="1"/>
          <w:sz w:val="24"/>
          <w:szCs w:val="24"/>
        </w:rPr>
        <w:t xml:space="preserve"> </w:t>
      </w:r>
      <w:r w:rsidRPr="00D97A93">
        <w:rPr>
          <w:sz w:val="24"/>
          <w:szCs w:val="24"/>
        </w:rPr>
        <w:t>оцінювання</w:t>
      </w:r>
      <w:r w:rsidRPr="00D97A93">
        <w:rPr>
          <w:spacing w:val="1"/>
          <w:sz w:val="24"/>
          <w:szCs w:val="24"/>
        </w:rPr>
        <w:t xml:space="preserve"> </w:t>
      </w:r>
      <w:r w:rsidRPr="00D97A93">
        <w:rPr>
          <w:sz w:val="24"/>
          <w:szCs w:val="24"/>
        </w:rPr>
        <w:t>за</w:t>
      </w:r>
      <w:r w:rsidRPr="00D97A93">
        <w:rPr>
          <w:spacing w:val="1"/>
          <w:sz w:val="24"/>
          <w:szCs w:val="24"/>
        </w:rPr>
        <w:t xml:space="preserve"> </w:t>
      </w:r>
      <w:r w:rsidRPr="00D97A93">
        <w:rPr>
          <w:sz w:val="24"/>
          <w:szCs w:val="24"/>
        </w:rPr>
        <w:t>результатами</w:t>
      </w:r>
      <w:r w:rsidRPr="00D97A93">
        <w:rPr>
          <w:spacing w:val="1"/>
          <w:sz w:val="24"/>
          <w:szCs w:val="24"/>
        </w:rPr>
        <w:t xml:space="preserve"> </w:t>
      </w:r>
      <w:r w:rsidRPr="00D97A93">
        <w:rPr>
          <w:sz w:val="24"/>
          <w:szCs w:val="24"/>
        </w:rPr>
        <w:t>опанування певної програмової теми/частини теми (якщо тема велика за обсягом)/кількох тем чи</w:t>
      </w:r>
      <w:r w:rsidRPr="00D97A93">
        <w:rPr>
          <w:spacing w:val="1"/>
          <w:sz w:val="24"/>
          <w:szCs w:val="24"/>
        </w:rPr>
        <w:t xml:space="preserve"> </w:t>
      </w:r>
      <w:r w:rsidRPr="00D97A93">
        <w:rPr>
          <w:sz w:val="24"/>
          <w:szCs w:val="24"/>
        </w:rPr>
        <w:t xml:space="preserve">розділу протягом навчального року рекомендується проводити </w:t>
      </w:r>
      <w:r w:rsidRPr="00D97A93">
        <w:rPr>
          <w:b/>
          <w:sz w:val="24"/>
          <w:szCs w:val="24"/>
        </w:rPr>
        <w:t>тематичні діагностувальні роботи.</w:t>
      </w:r>
      <w:r w:rsidRPr="00D97A93">
        <w:rPr>
          <w:b/>
          <w:spacing w:val="-57"/>
          <w:sz w:val="24"/>
          <w:szCs w:val="24"/>
        </w:rPr>
        <w:t xml:space="preserve"> </w:t>
      </w:r>
      <w:r w:rsidRPr="00D97A93">
        <w:rPr>
          <w:b/>
          <w:sz w:val="24"/>
          <w:szCs w:val="24"/>
        </w:rPr>
        <w:t>Результатами</w:t>
      </w:r>
      <w:r w:rsidRPr="00D97A93">
        <w:rPr>
          <w:b/>
          <w:spacing w:val="1"/>
          <w:sz w:val="24"/>
          <w:szCs w:val="24"/>
        </w:rPr>
        <w:t xml:space="preserve"> </w:t>
      </w:r>
      <w:r w:rsidRPr="00D97A93">
        <w:rPr>
          <w:sz w:val="24"/>
          <w:szCs w:val="24"/>
        </w:rPr>
        <w:t>оцінювання</w:t>
      </w:r>
      <w:r w:rsidRPr="00D97A93">
        <w:rPr>
          <w:spacing w:val="1"/>
          <w:sz w:val="24"/>
          <w:szCs w:val="24"/>
        </w:rPr>
        <w:t xml:space="preserve"> </w:t>
      </w:r>
      <w:r w:rsidRPr="00D97A93">
        <w:rPr>
          <w:b/>
          <w:sz w:val="24"/>
          <w:szCs w:val="24"/>
        </w:rPr>
        <w:t>тематичних</w:t>
      </w:r>
      <w:r w:rsidRPr="00D97A93">
        <w:rPr>
          <w:b/>
          <w:spacing w:val="1"/>
          <w:sz w:val="24"/>
          <w:szCs w:val="24"/>
        </w:rPr>
        <w:t xml:space="preserve"> </w:t>
      </w:r>
      <w:r w:rsidRPr="00D97A93">
        <w:rPr>
          <w:b/>
          <w:sz w:val="24"/>
          <w:szCs w:val="24"/>
        </w:rPr>
        <w:t>діагностувальних</w:t>
      </w:r>
      <w:r w:rsidRPr="00D97A93">
        <w:rPr>
          <w:b/>
          <w:spacing w:val="1"/>
          <w:sz w:val="24"/>
          <w:szCs w:val="24"/>
        </w:rPr>
        <w:t xml:space="preserve"> </w:t>
      </w:r>
      <w:r w:rsidRPr="00D97A93">
        <w:rPr>
          <w:b/>
          <w:sz w:val="24"/>
          <w:szCs w:val="24"/>
        </w:rPr>
        <w:t>робіт</w:t>
      </w:r>
      <w:r w:rsidRPr="00D97A93">
        <w:rPr>
          <w:b/>
          <w:spacing w:val="1"/>
          <w:sz w:val="24"/>
          <w:szCs w:val="24"/>
        </w:rPr>
        <w:t xml:space="preserve"> </w:t>
      </w:r>
      <w:r w:rsidRPr="00D97A93">
        <w:rPr>
          <w:b/>
          <w:sz w:val="24"/>
          <w:szCs w:val="24"/>
        </w:rPr>
        <w:t>є</w:t>
      </w:r>
      <w:r w:rsidRPr="00D97A93">
        <w:rPr>
          <w:b/>
          <w:spacing w:val="1"/>
          <w:sz w:val="24"/>
          <w:szCs w:val="24"/>
        </w:rPr>
        <w:t xml:space="preserve"> </w:t>
      </w:r>
      <w:r w:rsidRPr="00D97A93">
        <w:rPr>
          <w:b/>
          <w:sz w:val="24"/>
          <w:szCs w:val="24"/>
        </w:rPr>
        <w:t>оцінювальні</w:t>
      </w:r>
      <w:r w:rsidRPr="00D97A93">
        <w:rPr>
          <w:b/>
          <w:spacing w:val="1"/>
          <w:sz w:val="24"/>
          <w:szCs w:val="24"/>
        </w:rPr>
        <w:t xml:space="preserve"> </w:t>
      </w:r>
      <w:r w:rsidRPr="00D97A93">
        <w:rPr>
          <w:sz w:val="24"/>
          <w:szCs w:val="24"/>
        </w:rPr>
        <w:t>судження</w:t>
      </w:r>
      <w:r w:rsidRPr="00D97A93">
        <w:rPr>
          <w:spacing w:val="1"/>
          <w:sz w:val="24"/>
          <w:szCs w:val="24"/>
        </w:rPr>
        <w:t xml:space="preserve"> </w:t>
      </w:r>
      <w:r w:rsidRPr="00D97A93">
        <w:rPr>
          <w:sz w:val="24"/>
          <w:szCs w:val="24"/>
        </w:rPr>
        <w:t>з</w:t>
      </w:r>
      <w:r w:rsidRPr="00D97A93">
        <w:rPr>
          <w:spacing w:val="1"/>
          <w:sz w:val="24"/>
          <w:szCs w:val="24"/>
        </w:rPr>
        <w:t xml:space="preserve"> </w:t>
      </w:r>
      <w:r w:rsidRPr="00D97A93">
        <w:rPr>
          <w:sz w:val="24"/>
          <w:szCs w:val="24"/>
        </w:rPr>
        <w:t>висновком про сформованість кожного результату навчання, який діагностується на даному етапі</w:t>
      </w:r>
      <w:r w:rsidRPr="00D97A93">
        <w:rPr>
          <w:spacing w:val="1"/>
          <w:sz w:val="24"/>
          <w:szCs w:val="24"/>
        </w:rPr>
        <w:t xml:space="preserve"> </w:t>
      </w:r>
      <w:r w:rsidRPr="00D97A93">
        <w:rPr>
          <w:sz w:val="24"/>
          <w:szCs w:val="24"/>
        </w:rPr>
        <w:t xml:space="preserve">навчання. Оцінювальні судження за результатами тематичного оцінювання </w:t>
      </w:r>
      <w:r w:rsidRPr="00D97A93">
        <w:rPr>
          <w:b/>
          <w:sz w:val="24"/>
          <w:szCs w:val="24"/>
        </w:rPr>
        <w:t>фіксуються у зошитах</w:t>
      </w:r>
      <w:r w:rsidRPr="00D97A93">
        <w:rPr>
          <w:b/>
          <w:spacing w:val="1"/>
          <w:sz w:val="24"/>
          <w:szCs w:val="24"/>
        </w:rPr>
        <w:t xml:space="preserve"> </w:t>
      </w:r>
      <w:r w:rsidRPr="00D97A93">
        <w:rPr>
          <w:sz w:val="24"/>
          <w:szCs w:val="24"/>
        </w:rPr>
        <w:t>для тематичних діагносту вальних робіт, на аркушах з роботами учнів до наступного уроку з того</w:t>
      </w:r>
      <w:r w:rsidRPr="00D97A93">
        <w:rPr>
          <w:spacing w:val="1"/>
          <w:sz w:val="24"/>
          <w:szCs w:val="24"/>
        </w:rPr>
        <w:t xml:space="preserve"> </w:t>
      </w:r>
      <w:r w:rsidRPr="00D97A93">
        <w:rPr>
          <w:sz w:val="24"/>
          <w:szCs w:val="24"/>
        </w:rPr>
        <w:t>предмета</w:t>
      </w:r>
      <w:r w:rsidRPr="00D97A93">
        <w:rPr>
          <w:spacing w:val="-1"/>
          <w:sz w:val="24"/>
          <w:szCs w:val="24"/>
        </w:rPr>
        <w:t xml:space="preserve"> </w:t>
      </w:r>
      <w:r w:rsidRPr="00D97A93">
        <w:rPr>
          <w:sz w:val="24"/>
          <w:szCs w:val="24"/>
        </w:rPr>
        <w:t>вивчення,</w:t>
      </w:r>
      <w:r w:rsidRPr="00D97A93">
        <w:rPr>
          <w:spacing w:val="-1"/>
          <w:sz w:val="24"/>
          <w:szCs w:val="24"/>
        </w:rPr>
        <w:t xml:space="preserve"> </w:t>
      </w:r>
      <w:r w:rsidRPr="00D97A93">
        <w:rPr>
          <w:sz w:val="24"/>
          <w:szCs w:val="24"/>
        </w:rPr>
        <w:t>на</w:t>
      </w:r>
      <w:r w:rsidRPr="00D97A93">
        <w:rPr>
          <w:spacing w:val="-1"/>
          <w:sz w:val="24"/>
          <w:szCs w:val="24"/>
        </w:rPr>
        <w:t xml:space="preserve"> </w:t>
      </w:r>
      <w:r w:rsidRPr="00D97A93">
        <w:rPr>
          <w:sz w:val="24"/>
          <w:szCs w:val="24"/>
        </w:rPr>
        <w:t>якому</w:t>
      </w:r>
      <w:r w:rsidRPr="00D97A93">
        <w:rPr>
          <w:spacing w:val="-1"/>
          <w:sz w:val="24"/>
          <w:szCs w:val="24"/>
        </w:rPr>
        <w:t xml:space="preserve"> </w:t>
      </w:r>
      <w:r w:rsidRPr="00D97A93">
        <w:rPr>
          <w:sz w:val="24"/>
          <w:szCs w:val="24"/>
        </w:rPr>
        <w:t>виконували роботу,</w:t>
      </w:r>
      <w:r w:rsidRPr="00D97A93">
        <w:rPr>
          <w:spacing w:val="4"/>
          <w:sz w:val="24"/>
          <w:szCs w:val="24"/>
        </w:rPr>
        <w:t xml:space="preserve"> </w:t>
      </w:r>
      <w:r w:rsidRPr="00D97A93">
        <w:rPr>
          <w:b/>
          <w:sz w:val="24"/>
          <w:szCs w:val="24"/>
        </w:rPr>
        <w:t>повідомляючи</w:t>
      </w:r>
      <w:r w:rsidRPr="00D97A93">
        <w:rPr>
          <w:b/>
          <w:spacing w:val="-1"/>
          <w:sz w:val="24"/>
          <w:szCs w:val="24"/>
        </w:rPr>
        <w:t xml:space="preserve"> </w:t>
      </w:r>
      <w:r w:rsidRPr="00D97A93">
        <w:rPr>
          <w:b/>
          <w:sz w:val="24"/>
          <w:szCs w:val="24"/>
        </w:rPr>
        <w:t>учням</w:t>
      </w:r>
      <w:r w:rsidRPr="00D97A93">
        <w:rPr>
          <w:b/>
          <w:spacing w:val="-1"/>
          <w:sz w:val="24"/>
          <w:szCs w:val="24"/>
        </w:rPr>
        <w:t xml:space="preserve"> </w:t>
      </w:r>
      <w:r w:rsidRPr="00D97A93">
        <w:rPr>
          <w:b/>
          <w:sz w:val="24"/>
          <w:szCs w:val="24"/>
        </w:rPr>
        <w:t>та їхнім</w:t>
      </w:r>
      <w:r w:rsidRPr="00D97A93">
        <w:rPr>
          <w:b/>
          <w:spacing w:val="-1"/>
          <w:sz w:val="24"/>
          <w:szCs w:val="24"/>
        </w:rPr>
        <w:t xml:space="preserve"> </w:t>
      </w:r>
      <w:r w:rsidRPr="00D97A93">
        <w:rPr>
          <w:b/>
          <w:sz w:val="24"/>
          <w:szCs w:val="24"/>
        </w:rPr>
        <w:t>батькам</w:t>
      </w:r>
      <w:r w:rsidRPr="00D97A93">
        <w:rPr>
          <w:sz w:val="24"/>
          <w:szCs w:val="24"/>
        </w:rPr>
        <w:t>.</w:t>
      </w:r>
    </w:p>
    <w:p w:rsidR="009A20A6" w:rsidRPr="00D97A93" w:rsidRDefault="00B97EA3" w:rsidP="00D97A93">
      <w:pPr>
        <w:pStyle w:val="af4"/>
        <w:ind w:firstLine="709"/>
        <w:rPr>
          <w:sz w:val="24"/>
          <w:szCs w:val="24"/>
        </w:rPr>
      </w:pPr>
      <w:r w:rsidRPr="00D97A93">
        <w:rPr>
          <w:sz w:val="24"/>
          <w:szCs w:val="24"/>
        </w:rPr>
        <w:t xml:space="preserve">Об’єктом </w:t>
      </w:r>
      <w:r w:rsidRPr="00D97A93">
        <w:rPr>
          <w:b/>
          <w:sz w:val="24"/>
          <w:szCs w:val="24"/>
        </w:rPr>
        <w:t>підсумкового оцінювання</w:t>
      </w:r>
      <w:r w:rsidRPr="00D97A93">
        <w:rPr>
          <w:b/>
          <w:spacing w:val="60"/>
          <w:sz w:val="24"/>
          <w:szCs w:val="24"/>
        </w:rPr>
        <w:t xml:space="preserve"> </w:t>
      </w:r>
      <w:r w:rsidRPr="00D97A93">
        <w:rPr>
          <w:sz w:val="24"/>
          <w:szCs w:val="24"/>
        </w:rPr>
        <w:t>є результати навчання учня/учениці за рік. Основою</w:t>
      </w:r>
      <w:r w:rsidRPr="00D97A93">
        <w:rPr>
          <w:spacing w:val="1"/>
          <w:sz w:val="24"/>
          <w:szCs w:val="24"/>
        </w:rPr>
        <w:t xml:space="preserve"> </w:t>
      </w:r>
      <w:r w:rsidRPr="00D97A93">
        <w:rPr>
          <w:sz w:val="24"/>
          <w:szCs w:val="24"/>
        </w:rPr>
        <w:t>для</w:t>
      </w:r>
      <w:r w:rsidRPr="00D97A93">
        <w:rPr>
          <w:spacing w:val="1"/>
          <w:sz w:val="24"/>
          <w:szCs w:val="24"/>
        </w:rPr>
        <w:t xml:space="preserve"> </w:t>
      </w:r>
      <w:r w:rsidRPr="00D97A93">
        <w:rPr>
          <w:sz w:val="24"/>
          <w:szCs w:val="24"/>
        </w:rPr>
        <w:t>підсумкового</w:t>
      </w:r>
      <w:r w:rsidRPr="00D97A93">
        <w:rPr>
          <w:spacing w:val="1"/>
          <w:sz w:val="24"/>
          <w:szCs w:val="24"/>
        </w:rPr>
        <w:t xml:space="preserve"> </w:t>
      </w:r>
      <w:r w:rsidRPr="00D97A93">
        <w:rPr>
          <w:sz w:val="24"/>
          <w:szCs w:val="24"/>
        </w:rPr>
        <w:t>оцінювання</w:t>
      </w:r>
      <w:r w:rsidRPr="00D97A93">
        <w:rPr>
          <w:spacing w:val="1"/>
          <w:sz w:val="24"/>
          <w:szCs w:val="24"/>
        </w:rPr>
        <w:t xml:space="preserve"> </w:t>
      </w:r>
      <w:r w:rsidRPr="00D97A93">
        <w:rPr>
          <w:sz w:val="24"/>
          <w:szCs w:val="24"/>
        </w:rPr>
        <w:t>результатів</w:t>
      </w:r>
      <w:r w:rsidRPr="00D97A93">
        <w:rPr>
          <w:spacing w:val="1"/>
          <w:sz w:val="24"/>
          <w:szCs w:val="24"/>
        </w:rPr>
        <w:t xml:space="preserve"> </w:t>
      </w:r>
      <w:r w:rsidRPr="00D97A93">
        <w:rPr>
          <w:sz w:val="24"/>
          <w:szCs w:val="24"/>
        </w:rPr>
        <w:t>навчання</w:t>
      </w:r>
      <w:r w:rsidRPr="00D97A93">
        <w:rPr>
          <w:spacing w:val="1"/>
          <w:sz w:val="24"/>
          <w:szCs w:val="24"/>
        </w:rPr>
        <w:t xml:space="preserve"> </w:t>
      </w:r>
      <w:r w:rsidRPr="00D97A93">
        <w:rPr>
          <w:sz w:val="24"/>
          <w:szCs w:val="24"/>
        </w:rPr>
        <w:t>за</w:t>
      </w:r>
      <w:r w:rsidRPr="00D97A93">
        <w:rPr>
          <w:spacing w:val="1"/>
          <w:sz w:val="24"/>
          <w:szCs w:val="24"/>
        </w:rPr>
        <w:t xml:space="preserve"> </w:t>
      </w:r>
      <w:r w:rsidRPr="00D97A93">
        <w:rPr>
          <w:sz w:val="24"/>
          <w:szCs w:val="24"/>
        </w:rPr>
        <w:t>рік</w:t>
      </w:r>
      <w:r w:rsidRPr="00D97A93">
        <w:rPr>
          <w:spacing w:val="1"/>
          <w:sz w:val="24"/>
          <w:szCs w:val="24"/>
        </w:rPr>
        <w:t xml:space="preserve"> </w:t>
      </w:r>
      <w:r w:rsidRPr="00D97A93">
        <w:rPr>
          <w:sz w:val="24"/>
          <w:szCs w:val="24"/>
        </w:rPr>
        <w:t>можуть</w:t>
      </w:r>
      <w:r w:rsidRPr="00D97A93">
        <w:rPr>
          <w:spacing w:val="1"/>
          <w:sz w:val="24"/>
          <w:szCs w:val="24"/>
        </w:rPr>
        <w:t xml:space="preserve"> </w:t>
      </w:r>
      <w:r w:rsidRPr="00D97A93">
        <w:rPr>
          <w:sz w:val="24"/>
          <w:szCs w:val="24"/>
        </w:rPr>
        <w:t>бути</w:t>
      </w:r>
      <w:r w:rsidRPr="00D97A93">
        <w:rPr>
          <w:spacing w:val="1"/>
          <w:sz w:val="24"/>
          <w:szCs w:val="24"/>
        </w:rPr>
        <w:t xml:space="preserve"> </w:t>
      </w:r>
      <w:r w:rsidRPr="00D97A93">
        <w:rPr>
          <w:sz w:val="24"/>
          <w:szCs w:val="24"/>
        </w:rPr>
        <w:t>результати</w:t>
      </w:r>
      <w:r w:rsidRPr="00D97A93">
        <w:rPr>
          <w:spacing w:val="1"/>
          <w:sz w:val="24"/>
          <w:szCs w:val="24"/>
        </w:rPr>
        <w:t xml:space="preserve"> </w:t>
      </w:r>
      <w:r w:rsidRPr="00D97A93">
        <w:rPr>
          <w:sz w:val="24"/>
          <w:szCs w:val="24"/>
        </w:rPr>
        <w:t>виконання</w:t>
      </w:r>
      <w:r w:rsidRPr="00D97A93">
        <w:rPr>
          <w:spacing w:val="1"/>
          <w:sz w:val="24"/>
          <w:szCs w:val="24"/>
        </w:rPr>
        <w:t xml:space="preserve"> </w:t>
      </w:r>
      <w:r w:rsidRPr="00D97A93">
        <w:rPr>
          <w:sz w:val="24"/>
          <w:szCs w:val="24"/>
        </w:rPr>
        <w:t>тематичних</w:t>
      </w:r>
      <w:r w:rsidRPr="00D97A93">
        <w:rPr>
          <w:spacing w:val="1"/>
          <w:sz w:val="24"/>
          <w:szCs w:val="24"/>
        </w:rPr>
        <w:t xml:space="preserve"> </w:t>
      </w:r>
      <w:r w:rsidRPr="00D97A93">
        <w:rPr>
          <w:sz w:val="24"/>
          <w:szCs w:val="24"/>
        </w:rPr>
        <w:t>діагносту</w:t>
      </w:r>
      <w:r w:rsidRPr="00D97A93">
        <w:rPr>
          <w:spacing w:val="1"/>
          <w:sz w:val="24"/>
          <w:szCs w:val="24"/>
        </w:rPr>
        <w:t xml:space="preserve"> </w:t>
      </w:r>
      <w:r w:rsidRPr="00D97A93">
        <w:rPr>
          <w:sz w:val="24"/>
          <w:szCs w:val="24"/>
        </w:rPr>
        <w:t>вальних</w:t>
      </w:r>
      <w:r w:rsidRPr="00D97A93">
        <w:rPr>
          <w:spacing w:val="1"/>
          <w:sz w:val="24"/>
          <w:szCs w:val="24"/>
        </w:rPr>
        <w:t xml:space="preserve"> </w:t>
      </w:r>
      <w:r w:rsidRPr="00D97A93">
        <w:rPr>
          <w:sz w:val="24"/>
          <w:szCs w:val="24"/>
        </w:rPr>
        <w:t>робіт,</w:t>
      </w:r>
      <w:r w:rsidRPr="00D97A93">
        <w:rPr>
          <w:spacing w:val="1"/>
          <w:sz w:val="24"/>
          <w:szCs w:val="24"/>
        </w:rPr>
        <w:t xml:space="preserve"> </w:t>
      </w:r>
      <w:r w:rsidRPr="00D97A93">
        <w:rPr>
          <w:sz w:val="24"/>
          <w:szCs w:val="24"/>
        </w:rPr>
        <w:t>записи</w:t>
      </w:r>
      <w:r w:rsidRPr="00D97A93">
        <w:rPr>
          <w:spacing w:val="1"/>
          <w:sz w:val="24"/>
          <w:szCs w:val="24"/>
        </w:rPr>
        <w:t xml:space="preserve"> </w:t>
      </w:r>
      <w:r w:rsidRPr="00D97A93">
        <w:rPr>
          <w:sz w:val="24"/>
          <w:szCs w:val="24"/>
        </w:rPr>
        <w:t>оцінювальних</w:t>
      </w:r>
      <w:r w:rsidRPr="00D97A93">
        <w:rPr>
          <w:spacing w:val="1"/>
          <w:sz w:val="24"/>
          <w:szCs w:val="24"/>
        </w:rPr>
        <w:t xml:space="preserve"> </w:t>
      </w:r>
      <w:r w:rsidRPr="00D97A93">
        <w:rPr>
          <w:sz w:val="24"/>
          <w:szCs w:val="24"/>
        </w:rPr>
        <w:t>суджень</w:t>
      </w:r>
      <w:r w:rsidRPr="00D97A93">
        <w:rPr>
          <w:spacing w:val="1"/>
          <w:sz w:val="24"/>
          <w:szCs w:val="24"/>
        </w:rPr>
        <w:t xml:space="preserve"> </w:t>
      </w:r>
      <w:r w:rsidRPr="00D97A93">
        <w:rPr>
          <w:sz w:val="24"/>
          <w:szCs w:val="24"/>
        </w:rPr>
        <w:t>про</w:t>
      </w:r>
      <w:r w:rsidRPr="00D97A93">
        <w:rPr>
          <w:spacing w:val="1"/>
          <w:sz w:val="24"/>
          <w:szCs w:val="24"/>
        </w:rPr>
        <w:t xml:space="preserve"> </w:t>
      </w:r>
      <w:r w:rsidRPr="00D97A93">
        <w:rPr>
          <w:sz w:val="24"/>
          <w:szCs w:val="24"/>
        </w:rPr>
        <w:t>результати</w:t>
      </w:r>
      <w:r w:rsidRPr="00D97A93">
        <w:rPr>
          <w:spacing w:val="1"/>
          <w:sz w:val="24"/>
          <w:szCs w:val="24"/>
        </w:rPr>
        <w:t xml:space="preserve"> </w:t>
      </w:r>
      <w:r w:rsidRPr="00D97A93">
        <w:rPr>
          <w:sz w:val="24"/>
          <w:szCs w:val="24"/>
        </w:rPr>
        <w:t>навчання.</w:t>
      </w:r>
      <w:r w:rsidRPr="00D97A93">
        <w:rPr>
          <w:spacing w:val="1"/>
          <w:sz w:val="24"/>
          <w:szCs w:val="24"/>
        </w:rPr>
        <w:t xml:space="preserve"> </w:t>
      </w:r>
      <w:r w:rsidRPr="00D97A93">
        <w:rPr>
          <w:b/>
          <w:sz w:val="24"/>
          <w:szCs w:val="24"/>
        </w:rPr>
        <w:t>Підсумкова</w:t>
      </w:r>
      <w:r w:rsidRPr="00D97A93">
        <w:rPr>
          <w:b/>
          <w:spacing w:val="1"/>
          <w:sz w:val="24"/>
          <w:szCs w:val="24"/>
        </w:rPr>
        <w:t xml:space="preserve"> </w:t>
      </w:r>
      <w:r w:rsidRPr="00D97A93">
        <w:rPr>
          <w:b/>
          <w:sz w:val="24"/>
          <w:szCs w:val="24"/>
        </w:rPr>
        <w:t>оцінка</w:t>
      </w:r>
      <w:r w:rsidRPr="00D97A93">
        <w:rPr>
          <w:b/>
          <w:spacing w:val="1"/>
          <w:sz w:val="24"/>
          <w:szCs w:val="24"/>
        </w:rPr>
        <w:t xml:space="preserve"> </w:t>
      </w:r>
      <w:r w:rsidRPr="00D97A93">
        <w:rPr>
          <w:b/>
          <w:sz w:val="24"/>
          <w:szCs w:val="24"/>
        </w:rPr>
        <w:t>за</w:t>
      </w:r>
      <w:r w:rsidRPr="00D97A93">
        <w:rPr>
          <w:b/>
          <w:spacing w:val="1"/>
          <w:sz w:val="24"/>
          <w:szCs w:val="24"/>
        </w:rPr>
        <w:t xml:space="preserve"> </w:t>
      </w:r>
      <w:r w:rsidRPr="00D97A93">
        <w:rPr>
          <w:b/>
          <w:sz w:val="24"/>
          <w:szCs w:val="24"/>
        </w:rPr>
        <w:t>рік</w:t>
      </w:r>
      <w:r w:rsidRPr="00D97A93">
        <w:rPr>
          <w:b/>
          <w:spacing w:val="1"/>
          <w:sz w:val="24"/>
          <w:szCs w:val="24"/>
        </w:rPr>
        <w:t xml:space="preserve"> </w:t>
      </w:r>
      <w:r w:rsidRPr="00D97A93">
        <w:rPr>
          <w:sz w:val="24"/>
          <w:szCs w:val="24"/>
        </w:rPr>
        <w:t>визначається</w:t>
      </w:r>
      <w:r w:rsidRPr="00D97A93">
        <w:rPr>
          <w:spacing w:val="1"/>
          <w:sz w:val="24"/>
          <w:szCs w:val="24"/>
        </w:rPr>
        <w:t xml:space="preserve"> </w:t>
      </w:r>
      <w:r w:rsidRPr="00D97A93">
        <w:rPr>
          <w:sz w:val="24"/>
          <w:szCs w:val="24"/>
        </w:rPr>
        <w:t>з</w:t>
      </w:r>
      <w:r w:rsidRPr="00D97A93">
        <w:rPr>
          <w:spacing w:val="1"/>
          <w:sz w:val="24"/>
          <w:szCs w:val="24"/>
        </w:rPr>
        <w:t xml:space="preserve"> </w:t>
      </w:r>
      <w:r w:rsidRPr="00D97A93">
        <w:rPr>
          <w:sz w:val="24"/>
          <w:szCs w:val="24"/>
        </w:rPr>
        <w:t>урахуванням</w:t>
      </w:r>
      <w:r w:rsidRPr="00D97A93">
        <w:rPr>
          <w:spacing w:val="1"/>
          <w:sz w:val="24"/>
          <w:szCs w:val="24"/>
        </w:rPr>
        <w:t xml:space="preserve"> </w:t>
      </w:r>
      <w:r w:rsidRPr="00D97A93">
        <w:rPr>
          <w:sz w:val="24"/>
          <w:szCs w:val="24"/>
        </w:rPr>
        <w:t>динаміки</w:t>
      </w:r>
      <w:r w:rsidRPr="00D97A93">
        <w:rPr>
          <w:spacing w:val="1"/>
          <w:sz w:val="24"/>
          <w:szCs w:val="24"/>
        </w:rPr>
        <w:t xml:space="preserve"> </w:t>
      </w:r>
      <w:r w:rsidRPr="00D97A93">
        <w:rPr>
          <w:sz w:val="24"/>
          <w:szCs w:val="24"/>
        </w:rPr>
        <w:t>досягнення</w:t>
      </w:r>
      <w:r w:rsidRPr="00D97A93">
        <w:rPr>
          <w:spacing w:val="1"/>
          <w:sz w:val="24"/>
          <w:szCs w:val="24"/>
        </w:rPr>
        <w:t xml:space="preserve"> </w:t>
      </w:r>
      <w:r w:rsidRPr="00D97A93">
        <w:rPr>
          <w:sz w:val="24"/>
          <w:szCs w:val="24"/>
        </w:rPr>
        <w:t>того</w:t>
      </w:r>
      <w:r w:rsidRPr="00D97A93">
        <w:rPr>
          <w:spacing w:val="1"/>
          <w:sz w:val="24"/>
          <w:szCs w:val="24"/>
        </w:rPr>
        <w:t xml:space="preserve"> </w:t>
      </w:r>
      <w:r w:rsidRPr="00D97A93">
        <w:rPr>
          <w:sz w:val="24"/>
          <w:szCs w:val="24"/>
        </w:rPr>
        <w:t>чи</w:t>
      </w:r>
      <w:r w:rsidRPr="00D97A93">
        <w:rPr>
          <w:spacing w:val="1"/>
          <w:sz w:val="24"/>
          <w:szCs w:val="24"/>
        </w:rPr>
        <w:t xml:space="preserve"> </w:t>
      </w:r>
      <w:r w:rsidRPr="00D97A93">
        <w:rPr>
          <w:sz w:val="24"/>
          <w:szCs w:val="24"/>
        </w:rPr>
        <w:t>іншого</w:t>
      </w:r>
      <w:r w:rsidRPr="00D97A93">
        <w:rPr>
          <w:spacing w:val="1"/>
          <w:sz w:val="24"/>
          <w:szCs w:val="24"/>
        </w:rPr>
        <w:t xml:space="preserve"> </w:t>
      </w:r>
      <w:r w:rsidRPr="00D97A93">
        <w:rPr>
          <w:sz w:val="24"/>
          <w:szCs w:val="24"/>
        </w:rPr>
        <w:t>результату</w:t>
      </w:r>
      <w:r w:rsidRPr="00D97A93">
        <w:rPr>
          <w:spacing w:val="1"/>
          <w:sz w:val="24"/>
          <w:szCs w:val="24"/>
        </w:rPr>
        <w:t xml:space="preserve"> </w:t>
      </w:r>
      <w:r w:rsidRPr="00D97A93">
        <w:rPr>
          <w:sz w:val="24"/>
          <w:szCs w:val="24"/>
        </w:rPr>
        <w:t>навчання.</w:t>
      </w:r>
      <w:r w:rsidRPr="00D97A93">
        <w:rPr>
          <w:spacing w:val="1"/>
          <w:sz w:val="24"/>
          <w:szCs w:val="24"/>
        </w:rPr>
        <w:t xml:space="preserve"> </w:t>
      </w:r>
      <w:r w:rsidRPr="00D97A93">
        <w:rPr>
          <w:sz w:val="24"/>
          <w:szCs w:val="24"/>
        </w:rPr>
        <w:t>Підсумкова</w:t>
      </w:r>
      <w:r w:rsidRPr="00D97A93">
        <w:rPr>
          <w:spacing w:val="1"/>
          <w:sz w:val="24"/>
          <w:szCs w:val="24"/>
        </w:rPr>
        <w:t xml:space="preserve"> </w:t>
      </w:r>
      <w:r w:rsidRPr="00D97A93">
        <w:rPr>
          <w:sz w:val="24"/>
          <w:szCs w:val="24"/>
        </w:rPr>
        <w:t>(річна)</w:t>
      </w:r>
      <w:r w:rsidRPr="00D97A93">
        <w:rPr>
          <w:spacing w:val="1"/>
          <w:sz w:val="24"/>
          <w:szCs w:val="24"/>
        </w:rPr>
        <w:t xml:space="preserve"> </w:t>
      </w:r>
      <w:r w:rsidRPr="00D97A93">
        <w:rPr>
          <w:sz w:val="24"/>
          <w:szCs w:val="24"/>
        </w:rPr>
        <w:t>оцінка</w:t>
      </w:r>
      <w:r w:rsidRPr="00D97A93">
        <w:rPr>
          <w:spacing w:val="1"/>
          <w:sz w:val="24"/>
          <w:szCs w:val="24"/>
        </w:rPr>
        <w:t xml:space="preserve"> </w:t>
      </w:r>
      <w:r w:rsidRPr="00D97A93">
        <w:rPr>
          <w:b/>
          <w:sz w:val="24"/>
          <w:szCs w:val="24"/>
        </w:rPr>
        <w:t>фіксується</w:t>
      </w:r>
      <w:r w:rsidRPr="00D97A93">
        <w:rPr>
          <w:b/>
          <w:spacing w:val="1"/>
          <w:sz w:val="24"/>
          <w:szCs w:val="24"/>
        </w:rPr>
        <w:t xml:space="preserve"> </w:t>
      </w:r>
      <w:r w:rsidRPr="00D97A93">
        <w:rPr>
          <w:sz w:val="24"/>
          <w:szCs w:val="24"/>
        </w:rPr>
        <w:t>у</w:t>
      </w:r>
      <w:r w:rsidRPr="00D97A93">
        <w:rPr>
          <w:spacing w:val="1"/>
          <w:sz w:val="24"/>
          <w:szCs w:val="24"/>
        </w:rPr>
        <w:t xml:space="preserve"> </w:t>
      </w:r>
      <w:r w:rsidRPr="00D97A93">
        <w:rPr>
          <w:sz w:val="24"/>
          <w:szCs w:val="24"/>
        </w:rPr>
        <w:t>класному</w:t>
      </w:r>
      <w:r w:rsidRPr="00D97A93">
        <w:rPr>
          <w:spacing w:val="1"/>
          <w:sz w:val="24"/>
          <w:szCs w:val="24"/>
        </w:rPr>
        <w:t xml:space="preserve"> </w:t>
      </w:r>
      <w:r w:rsidRPr="00D97A93">
        <w:rPr>
          <w:sz w:val="24"/>
          <w:szCs w:val="24"/>
        </w:rPr>
        <w:t>журналі</w:t>
      </w:r>
      <w:r w:rsidRPr="00D97A93">
        <w:rPr>
          <w:spacing w:val="1"/>
          <w:sz w:val="24"/>
          <w:szCs w:val="24"/>
        </w:rPr>
        <w:t xml:space="preserve"> </w:t>
      </w:r>
      <w:r w:rsidRPr="00D97A93">
        <w:rPr>
          <w:sz w:val="24"/>
          <w:szCs w:val="24"/>
        </w:rPr>
        <w:t>та</w:t>
      </w:r>
      <w:r w:rsidRPr="00D97A93">
        <w:rPr>
          <w:spacing w:val="1"/>
          <w:sz w:val="24"/>
          <w:szCs w:val="24"/>
        </w:rPr>
        <w:t xml:space="preserve"> </w:t>
      </w:r>
      <w:r w:rsidRPr="00D97A93">
        <w:rPr>
          <w:sz w:val="24"/>
          <w:szCs w:val="24"/>
        </w:rPr>
        <w:t>свідоцтвах</w:t>
      </w:r>
      <w:r w:rsidRPr="00D97A93">
        <w:rPr>
          <w:spacing w:val="1"/>
          <w:sz w:val="24"/>
          <w:szCs w:val="24"/>
        </w:rPr>
        <w:t xml:space="preserve"> </w:t>
      </w:r>
      <w:r w:rsidRPr="00D97A93">
        <w:rPr>
          <w:sz w:val="24"/>
          <w:szCs w:val="24"/>
        </w:rPr>
        <w:t>досягнень</w:t>
      </w:r>
      <w:r w:rsidRPr="00D97A93">
        <w:rPr>
          <w:spacing w:val="-1"/>
          <w:sz w:val="24"/>
          <w:szCs w:val="24"/>
        </w:rPr>
        <w:t xml:space="preserve"> </w:t>
      </w:r>
      <w:r w:rsidRPr="00D97A93">
        <w:rPr>
          <w:sz w:val="24"/>
          <w:szCs w:val="24"/>
        </w:rPr>
        <w:t>учнів.</w:t>
      </w:r>
    </w:p>
    <w:p w:rsidR="009A20A6" w:rsidRPr="00D97A93" w:rsidRDefault="00B97EA3" w:rsidP="00D97A93">
      <w:pPr>
        <w:pStyle w:val="af4"/>
        <w:ind w:firstLine="709"/>
        <w:rPr>
          <w:sz w:val="24"/>
          <w:szCs w:val="24"/>
        </w:rPr>
      </w:pPr>
      <w:r w:rsidRPr="00D97A93">
        <w:rPr>
          <w:b/>
          <w:sz w:val="24"/>
          <w:szCs w:val="24"/>
        </w:rPr>
        <w:t>Підсумкове</w:t>
      </w:r>
      <w:r w:rsidRPr="00D97A93">
        <w:rPr>
          <w:b/>
          <w:spacing w:val="1"/>
          <w:sz w:val="24"/>
          <w:szCs w:val="24"/>
        </w:rPr>
        <w:t xml:space="preserve"> </w:t>
      </w:r>
      <w:r w:rsidRPr="00D97A93">
        <w:rPr>
          <w:b/>
          <w:sz w:val="24"/>
          <w:szCs w:val="24"/>
        </w:rPr>
        <w:t>оцінювання</w:t>
      </w:r>
      <w:r w:rsidRPr="00D97A93">
        <w:rPr>
          <w:b/>
          <w:spacing w:val="1"/>
          <w:sz w:val="24"/>
          <w:szCs w:val="24"/>
        </w:rPr>
        <w:t xml:space="preserve"> </w:t>
      </w:r>
      <w:r w:rsidRPr="00D97A93">
        <w:rPr>
          <w:sz w:val="24"/>
          <w:szCs w:val="24"/>
        </w:rPr>
        <w:t>передбачає</w:t>
      </w:r>
      <w:r w:rsidRPr="00D97A93">
        <w:rPr>
          <w:spacing w:val="1"/>
          <w:sz w:val="24"/>
          <w:szCs w:val="24"/>
        </w:rPr>
        <w:t xml:space="preserve"> </w:t>
      </w:r>
      <w:r w:rsidRPr="00D97A93">
        <w:rPr>
          <w:sz w:val="24"/>
          <w:szCs w:val="24"/>
        </w:rPr>
        <w:t>зіставлення</w:t>
      </w:r>
      <w:r w:rsidRPr="00D97A93">
        <w:rPr>
          <w:spacing w:val="1"/>
          <w:sz w:val="24"/>
          <w:szCs w:val="24"/>
        </w:rPr>
        <w:t xml:space="preserve"> </w:t>
      </w:r>
      <w:r w:rsidRPr="00D97A93">
        <w:rPr>
          <w:sz w:val="24"/>
          <w:szCs w:val="24"/>
        </w:rPr>
        <w:t>навчальних</w:t>
      </w:r>
      <w:r w:rsidRPr="00D97A93">
        <w:rPr>
          <w:spacing w:val="1"/>
          <w:sz w:val="24"/>
          <w:szCs w:val="24"/>
        </w:rPr>
        <w:t xml:space="preserve"> </w:t>
      </w:r>
      <w:r w:rsidRPr="00D97A93">
        <w:rPr>
          <w:sz w:val="24"/>
          <w:szCs w:val="24"/>
        </w:rPr>
        <w:t>досягнень</w:t>
      </w:r>
      <w:r w:rsidRPr="00D97A93">
        <w:rPr>
          <w:spacing w:val="1"/>
          <w:sz w:val="24"/>
          <w:szCs w:val="24"/>
        </w:rPr>
        <w:t xml:space="preserve"> </w:t>
      </w:r>
      <w:r w:rsidRPr="00D97A93">
        <w:rPr>
          <w:sz w:val="24"/>
          <w:szCs w:val="24"/>
        </w:rPr>
        <w:t>здобувачів</w:t>
      </w:r>
      <w:r w:rsidRPr="00D97A93">
        <w:rPr>
          <w:spacing w:val="1"/>
          <w:sz w:val="24"/>
          <w:szCs w:val="24"/>
        </w:rPr>
        <w:t xml:space="preserve"> </w:t>
      </w:r>
      <w:r w:rsidRPr="00D97A93">
        <w:rPr>
          <w:sz w:val="24"/>
          <w:szCs w:val="24"/>
        </w:rPr>
        <w:t>з</w:t>
      </w:r>
      <w:r w:rsidRPr="00D97A93">
        <w:rPr>
          <w:spacing w:val="1"/>
          <w:sz w:val="24"/>
          <w:szCs w:val="24"/>
        </w:rPr>
        <w:t xml:space="preserve"> </w:t>
      </w:r>
      <w:r w:rsidRPr="00D97A93">
        <w:rPr>
          <w:sz w:val="24"/>
          <w:szCs w:val="24"/>
        </w:rPr>
        <w:t>конкретними</w:t>
      </w:r>
      <w:r w:rsidRPr="00D97A93">
        <w:rPr>
          <w:spacing w:val="-2"/>
          <w:sz w:val="24"/>
          <w:szCs w:val="24"/>
        </w:rPr>
        <w:t xml:space="preserve"> </w:t>
      </w:r>
      <w:r w:rsidRPr="00D97A93">
        <w:rPr>
          <w:sz w:val="24"/>
          <w:szCs w:val="24"/>
        </w:rPr>
        <w:t>очікуваними</w:t>
      </w:r>
      <w:r w:rsidRPr="00D97A93">
        <w:rPr>
          <w:spacing w:val="-1"/>
          <w:sz w:val="24"/>
          <w:szCs w:val="24"/>
        </w:rPr>
        <w:t xml:space="preserve"> </w:t>
      </w:r>
      <w:r w:rsidRPr="00D97A93">
        <w:rPr>
          <w:sz w:val="24"/>
          <w:szCs w:val="24"/>
        </w:rPr>
        <w:t>результатами</w:t>
      </w:r>
      <w:r w:rsidRPr="00D97A93">
        <w:rPr>
          <w:spacing w:val="-1"/>
          <w:sz w:val="24"/>
          <w:szCs w:val="24"/>
        </w:rPr>
        <w:t xml:space="preserve"> </w:t>
      </w:r>
      <w:r w:rsidRPr="00D97A93">
        <w:rPr>
          <w:sz w:val="24"/>
          <w:szCs w:val="24"/>
        </w:rPr>
        <w:t>навчання,</w:t>
      </w:r>
      <w:r w:rsidRPr="00D97A93">
        <w:rPr>
          <w:spacing w:val="-1"/>
          <w:sz w:val="24"/>
          <w:szCs w:val="24"/>
        </w:rPr>
        <w:t xml:space="preserve"> </w:t>
      </w:r>
      <w:r w:rsidRPr="00D97A93">
        <w:rPr>
          <w:sz w:val="24"/>
          <w:szCs w:val="24"/>
        </w:rPr>
        <w:t>визначеними</w:t>
      </w:r>
      <w:r w:rsidRPr="00D97A93">
        <w:rPr>
          <w:spacing w:val="-1"/>
          <w:sz w:val="24"/>
          <w:szCs w:val="24"/>
        </w:rPr>
        <w:t xml:space="preserve"> </w:t>
      </w:r>
      <w:r w:rsidRPr="00D97A93">
        <w:rPr>
          <w:sz w:val="24"/>
          <w:szCs w:val="24"/>
        </w:rPr>
        <w:t>освітньою</w:t>
      </w:r>
      <w:r w:rsidRPr="00D97A93">
        <w:rPr>
          <w:spacing w:val="-3"/>
          <w:sz w:val="24"/>
          <w:szCs w:val="24"/>
        </w:rPr>
        <w:t xml:space="preserve"> </w:t>
      </w:r>
      <w:r w:rsidRPr="00D97A93">
        <w:rPr>
          <w:sz w:val="24"/>
          <w:szCs w:val="24"/>
        </w:rPr>
        <w:t>програмою.</w:t>
      </w:r>
    </w:p>
    <w:p w:rsidR="009A20A6" w:rsidRPr="00D97A93" w:rsidRDefault="00B97EA3" w:rsidP="00D97A93">
      <w:pPr>
        <w:pStyle w:val="af4"/>
        <w:ind w:firstLine="709"/>
        <w:rPr>
          <w:sz w:val="24"/>
          <w:szCs w:val="24"/>
        </w:rPr>
      </w:pPr>
      <w:r w:rsidRPr="00D97A93">
        <w:rPr>
          <w:sz w:val="24"/>
          <w:szCs w:val="24"/>
        </w:rPr>
        <w:t>Здобувачі початкової освіти проходять державну підсумкову атестацію, яка здійснюється</w:t>
      </w:r>
      <w:r w:rsidRPr="00D97A93">
        <w:rPr>
          <w:spacing w:val="1"/>
          <w:sz w:val="24"/>
          <w:szCs w:val="24"/>
        </w:rPr>
        <w:t xml:space="preserve"> </w:t>
      </w:r>
      <w:r w:rsidRPr="00D97A93">
        <w:rPr>
          <w:sz w:val="24"/>
          <w:szCs w:val="24"/>
        </w:rPr>
        <w:t>лише</w:t>
      </w:r>
      <w:r w:rsidRPr="00D97A93">
        <w:rPr>
          <w:spacing w:val="-3"/>
          <w:sz w:val="24"/>
          <w:szCs w:val="24"/>
        </w:rPr>
        <w:t xml:space="preserve"> </w:t>
      </w:r>
      <w:r w:rsidRPr="00D97A93">
        <w:rPr>
          <w:sz w:val="24"/>
          <w:szCs w:val="24"/>
        </w:rPr>
        <w:t>з</w:t>
      </w:r>
      <w:r w:rsidRPr="00D97A93">
        <w:rPr>
          <w:spacing w:val="-1"/>
          <w:sz w:val="24"/>
          <w:szCs w:val="24"/>
        </w:rPr>
        <w:t xml:space="preserve"> </w:t>
      </w:r>
      <w:r w:rsidRPr="00D97A93">
        <w:rPr>
          <w:sz w:val="24"/>
          <w:szCs w:val="24"/>
        </w:rPr>
        <w:t>метою моніторингу</w:t>
      </w:r>
      <w:r w:rsidRPr="00D97A93">
        <w:rPr>
          <w:spacing w:val="-2"/>
          <w:sz w:val="24"/>
          <w:szCs w:val="24"/>
        </w:rPr>
        <w:t xml:space="preserve"> </w:t>
      </w:r>
      <w:r w:rsidRPr="00D97A93">
        <w:rPr>
          <w:sz w:val="24"/>
          <w:szCs w:val="24"/>
        </w:rPr>
        <w:t>якості</w:t>
      </w:r>
      <w:r w:rsidRPr="00D97A93">
        <w:rPr>
          <w:spacing w:val="-1"/>
          <w:sz w:val="24"/>
          <w:szCs w:val="24"/>
        </w:rPr>
        <w:t xml:space="preserve"> </w:t>
      </w:r>
      <w:r w:rsidRPr="00D97A93">
        <w:rPr>
          <w:sz w:val="24"/>
          <w:szCs w:val="24"/>
        </w:rPr>
        <w:t>освітньої</w:t>
      </w:r>
      <w:r w:rsidRPr="00D97A93">
        <w:rPr>
          <w:spacing w:val="-1"/>
          <w:sz w:val="24"/>
          <w:szCs w:val="24"/>
        </w:rPr>
        <w:t xml:space="preserve"> </w:t>
      </w:r>
      <w:r w:rsidRPr="00D97A93">
        <w:rPr>
          <w:sz w:val="24"/>
          <w:szCs w:val="24"/>
        </w:rPr>
        <w:t>діяльності</w:t>
      </w:r>
      <w:r w:rsidRPr="00D97A93">
        <w:rPr>
          <w:spacing w:val="-3"/>
          <w:sz w:val="24"/>
          <w:szCs w:val="24"/>
        </w:rPr>
        <w:t xml:space="preserve"> </w:t>
      </w:r>
      <w:r w:rsidRPr="00D97A93">
        <w:rPr>
          <w:sz w:val="24"/>
          <w:szCs w:val="24"/>
        </w:rPr>
        <w:t>закладів</w:t>
      </w:r>
      <w:r w:rsidRPr="00D97A93">
        <w:rPr>
          <w:spacing w:val="-1"/>
          <w:sz w:val="24"/>
          <w:szCs w:val="24"/>
        </w:rPr>
        <w:t xml:space="preserve"> </w:t>
      </w:r>
      <w:r w:rsidRPr="00D97A93">
        <w:rPr>
          <w:sz w:val="24"/>
          <w:szCs w:val="24"/>
        </w:rPr>
        <w:t>освіти</w:t>
      </w:r>
      <w:r w:rsidRPr="00D97A93">
        <w:rPr>
          <w:spacing w:val="-2"/>
          <w:sz w:val="24"/>
          <w:szCs w:val="24"/>
        </w:rPr>
        <w:t xml:space="preserve"> </w:t>
      </w:r>
      <w:r w:rsidRPr="00D97A93">
        <w:rPr>
          <w:sz w:val="24"/>
          <w:szCs w:val="24"/>
        </w:rPr>
        <w:t>та</w:t>
      </w:r>
      <w:r w:rsidRPr="00D97A93">
        <w:rPr>
          <w:spacing w:val="-1"/>
          <w:sz w:val="24"/>
          <w:szCs w:val="24"/>
        </w:rPr>
        <w:t xml:space="preserve"> </w:t>
      </w:r>
      <w:r w:rsidRPr="00D97A93">
        <w:rPr>
          <w:sz w:val="24"/>
          <w:szCs w:val="24"/>
        </w:rPr>
        <w:t>(або)</w:t>
      </w:r>
      <w:r w:rsidRPr="00D97A93">
        <w:rPr>
          <w:spacing w:val="-1"/>
          <w:sz w:val="24"/>
          <w:szCs w:val="24"/>
        </w:rPr>
        <w:t xml:space="preserve"> </w:t>
      </w:r>
      <w:r w:rsidRPr="00D97A93">
        <w:rPr>
          <w:sz w:val="24"/>
          <w:szCs w:val="24"/>
        </w:rPr>
        <w:t>якості</w:t>
      </w:r>
      <w:r w:rsidRPr="00D97A93">
        <w:rPr>
          <w:spacing w:val="-2"/>
          <w:sz w:val="24"/>
          <w:szCs w:val="24"/>
        </w:rPr>
        <w:t xml:space="preserve"> </w:t>
      </w:r>
      <w:r w:rsidRPr="00D97A93">
        <w:rPr>
          <w:sz w:val="24"/>
          <w:szCs w:val="24"/>
        </w:rPr>
        <w:t>освіти.</w:t>
      </w:r>
    </w:p>
    <w:p w:rsidR="009A20A6" w:rsidRPr="00D97A93" w:rsidRDefault="00B97EA3" w:rsidP="00D97A93">
      <w:pPr>
        <w:pStyle w:val="af4"/>
        <w:ind w:firstLine="709"/>
        <w:rPr>
          <w:sz w:val="24"/>
          <w:szCs w:val="24"/>
        </w:rPr>
      </w:pPr>
      <w:r w:rsidRPr="00D97A93">
        <w:rPr>
          <w:sz w:val="24"/>
          <w:szCs w:val="24"/>
        </w:rPr>
        <w:t>З</w:t>
      </w:r>
      <w:r w:rsidRPr="00D97A93">
        <w:rPr>
          <w:spacing w:val="1"/>
          <w:sz w:val="24"/>
          <w:szCs w:val="24"/>
        </w:rPr>
        <w:t xml:space="preserve"> </w:t>
      </w:r>
      <w:r w:rsidRPr="00D97A93">
        <w:rPr>
          <w:sz w:val="24"/>
          <w:szCs w:val="24"/>
        </w:rPr>
        <w:t>метою</w:t>
      </w:r>
      <w:r w:rsidRPr="00D97A93">
        <w:rPr>
          <w:spacing w:val="1"/>
          <w:sz w:val="24"/>
          <w:szCs w:val="24"/>
        </w:rPr>
        <w:t xml:space="preserve"> </w:t>
      </w:r>
      <w:r w:rsidRPr="00D97A93">
        <w:rPr>
          <w:sz w:val="24"/>
          <w:szCs w:val="24"/>
        </w:rPr>
        <w:t>неперервного</w:t>
      </w:r>
      <w:r w:rsidRPr="00D97A93">
        <w:rPr>
          <w:spacing w:val="1"/>
          <w:sz w:val="24"/>
          <w:szCs w:val="24"/>
        </w:rPr>
        <w:t xml:space="preserve"> </w:t>
      </w:r>
      <w:r w:rsidRPr="00D97A93">
        <w:rPr>
          <w:sz w:val="24"/>
          <w:szCs w:val="24"/>
        </w:rPr>
        <w:t>відстеження</w:t>
      </w:r>
      <w:r w:rsidRPr="00D97A93">
        <w:rPr>
          <w:spacing w:val="1"/>
          <w:sz w:val="24"/>
          <w:szCs w:val="24"/>
        </w:rPr>
        <w:t xml:space="preserve"> </w:t>
      </w:r>
      <w:r w:rsidRPr="00D97A93">
        <w:rPr>
          <w:sz w:val="24"/>
          <w:szCs w:val="24"/>
        </w:rPr>
        <w:t>результатів</w:t>
      </w:r>
      <w:r w:rsidRPr="00D97A93">
        <w:rPr>
          <w:spacing w:val="1"/>
          <w:sz w:val="24"/>
          <w:szCs w:val="24"/>
        </w:rPr>
        <w:t xml:space="preserve"> </w:t>
      </w:r>
      <w:r w:rsidRPr="00D97A93">
        <w:rPr>
          <w:sz w:val="24"/>
          <w:szCs w:val="24"/>
        </w:rPr>
        <w:t>початкової</w:t>
      </w:r>
      <w:r w:rsidRPr="00D97A93">
        <w:rPr>
          <w:spacing w:val="1"/>
          <w:sz w:val="24"/>
          <w:szCs w:val="24"/>
        </w:rPr>
        <w:t xml:space="preserve"> </w:t>
      </w:r>
      <w:r w:rsidRPr="00D97A93">
        <w:rPr>
          <w:sz w:val="24"/>
          <w:szCs w:val="24"/>
        </w:rPr>
        <w:t>освіти,</w:t>
      </w:r>
      <w:r w:rsidRPr="00D97A93">
        <w:rPr>
          <w:spacing w:val="1"/>
          <w:sz w:val="24"/>
          <w:szCs w:val="24"/>
        </w:rPr>
        <w:t xml:space="preserve"> </w:t>
      </w:r>
      <w:r w:rsidRPr="00D97A93">
        <w:rPr>
          <w:sz w:val="24"/>
          <w:szCs w:val="24"/>
        </w:rPr>
        <w:t>їх</w:t>
      </w:r>
      <w:r w:rsidRPr="00D97A93">
        <w:rPr>
          <w:spacing w:val="1"/>
          <w:sz w:val="24"/>
          <w:szCs w:val="24"/>
        </w:rPr>
        <w:t xml:space="preserve"> </w:t>
      </w:r>
      <w:r w:rsidRPr="00D97A93">
        <w:rPr>
          <w:sz w:val="24"/>
          <w:szCs w:val="24"/>
        </w:rPr>
        <w:t>прогнозування</w:t>
      </w:r>
      <w:r w:rsidRPr="00D97A93">
        <w:rPr>
          <w:spacing w:val="1"/>
          <w:sz w:val="24"/>
          <w:szCs w:val="24"/>
        </w:rPr>
        <w:t xml:space="preserve"> </w:t>
      </w:r>
      <w:r w:rsidRPr="00D97A93">
        <w:rPr>
          <w:sz w:val="24"/>
          <w:szCs w:val="24"/>
        </w:rPr>
        <w:t>та</w:t>
      </w:r>
      <w:r w:rsidRPr="00D97A93">
        <w:rPr>
          <w:spacing w:val="1"/>
          <w:sz w:val="24"/>
          <w:szCs w:val="24"/>
        </w:rPr>
        <w:t xml:space="preserve"> </w:t>
      </w:r>
      <w:r w:rsidRPr="00D97A93">
        <w:rPr>
          <w:sz w:val="24"/>
          <w:szCs w:val="24"/>
        </w:rPr>
        <w:t>коригування</w:t>
      </w:r>
      <w:r w:rsidRPr="00D97A93">
        <w:rPr>
          <w:spacing w:val="1"/>
          <w:sz w:val="24"/>
          <w:szCs w:val="24"/>
        </w:rPr>
        <w:t xml:space="preserve"> </w:t>
      </w:r>
      <w:r w:rsidRPr="00D97A93">
        <w:rPr>
          <w:sz w:val="24"/>
          <w:szCs w:val="24"/>
        </w:rPr>
        <w:t>можуть</w:t>
      </w:r>
      <w:r w:rsidRPr="00D97A93">
        <w:rPr>
          <w:spacing w:val="1"/>
          <w:sz w:val="24"/>
          <w:szCs w:val="24"/>
        </w:rPr>
        <w:t xml:space="preserve"> </w:t>
      </w:r>
      <w:r w:rsidRPr="00D97A93">
        <w:rPr>
          <w:sz w:val="24"/>
          <w:szCs w:val="24"/>
        </w:rPr>
        <w:t>проводитися</w:t>
      </w:r>
      <w:r w:rsidRPr="00D97A93">
        <w:rPr>
          <w:spacing w:val="1"/>
          <w:sz w:val="24"/>
          <w:szCs w:val="24"/>
        </w:rPr>
        <w:t xml:space="preserve"> </w:t>
      </w:r>
      <w:r w:rsidRPr="00D97A93">
        <w:rPr>
          <w:sz w:val="24"/>
          <w:szCs w:val="24"/>
        </w:rPr>
        <w:t>моніторингові</w:t>
      </w:r>
      <w:r w:rsidRPr="00D97A93">
        <w:rPr>
          <w:spacing w:val="1"/>
          <w:sz w:val="24"/>
          <w:szCs w:val="24"/>
        </w:rPr>
        <w:t xml:space="preserve"> </w:t>
      </w:r>
      <w:r w:rsidRPr="00D97A93">
        <w:rPr>
          <w:sz w:val="24"/>
          <w:szCs w:val="24"/>
        </w:rPr>
        <w:t>дослідження</w:t>
      </w:r>
      <w:r w:rsidRPr="00D97A93">
        <w:rPr>
          <w:spacing w:val="1"/>
          <w:sz w:val="24"/>
          <w:szCs w:val="24"/>
        </w:rPr>
        <w:t xml:space="preserve"> </w:t>
      </w:r>
      <w:r w:rsidRPr="00D97A93">
        <w:rPr>
          <w:sz w:val="24"/>
          <w:szCs w:val="24"/>
        </w:rPr>
        <w:t>навчальних</w:t>
      </w:r>
      <w:r w:rsidRPr="00D97A93">
        <w:rPr>
          <w:spacing w:val="1"/>
          <w:sz w:val="24"/>
          <w:szCs w:val="24"/>
        </w:rPr>
        <w:t xml:space="preserve"> </w:t>
      </w:r>
      <w:r w:rsidRPr="00D97A93">
        <w:rPr>
          <w:sz w:val="24"/>
          <w:szCs w:val="24"/>
        </w:rPr>
        <w:t>досягнень</w:t>
      </w:r>
      <w:r w:rsidRPr="00D97A93">
        <w:rPr>
          <w:spacing w:val="1"/>
          <w:sz w:val="24"/>
          <w:szCs w:val="24"/>
        </w:rPr>
        <w:t xml:space="preserve"> </w:t>
      </w:r>
      <w:r w:rsidRPr="00D97A93">
        <w:rPr>
          <w:sz w:val="24"/>
          <w:szCs w:val="24"/>
        </w:rPr>
        <w:t>на</w:t>
      </w:r>
      <w:r w:rsidRPr="00D97A93">
        <w:rPr>
          <w:spacing w:val="1"/>
          <w:sz w:val="24"/>
          <w:szCs w:val="24"/>
        </w:rPr>
        <w:t xml:space="preserve"> </w:t>
      </w:r>
      <w:r w:rsidRPr="00D97A93">
        <w:rPr>
          <w:sz w:val="24"/>
          <w:szCs w:val="24"/>
        </w:rPr>
        <w:t>національному, обласному, районному, шкільному рівнях, а також на рівні окремих класів. Аналіз</w:t>
      </w:r>
      <w:r w:rsidRPr="00D97A93">
        <w:rPr>
          <w:spacing w:val="1"/>
          <w:sz w:val="24"/>
          <w:szCs w:val="24"/>
        </w:rPr>
        <w:t xml:space="preserve"> </w:t>
      </w:r>
      <w:r w:rsidRPr="00D97A93">
        <w:rPr>
          <w:sz w:val="24"/>
          <w:szCs w:val="24"/>
        </w:rPr>
        <w:t>результатів моніторингу дає можливість відстежувати стан реалізації цілей початкової освіти та</w:t>
      </w:r>
      <w:r w:rsidRPr="00D97A93">
        <w:rPr>
          <w:spacing w:val="1"/>
          <w:sz w:val="24"/>
          <w:szCs w:val="24"/>
        </w:rPr>
        <w:t xml:space="preserve"> </w:t>
      </w:r>
      <w:r w:rsidRPr="00D97A93">
        <w:rPr>
          <w:sz w:val="24"/>
          <w:szCs w:val="24"/>
        </w:rPr>
        <w:t>вчасно</w:t>
      </w:r>
      <w:r w:rsidRPr="00D97A93">
        <w:rPr>
          <w:spacing w:val="-1"/>
          <w:sz w:val="24"/>
          <w:szCs w:val="24"/>
        </w:rPr>
        <w:t xml:space="preserve"> </w:t>
      </w:r>
      <w:r w:rsidRPr="00D97A93">
        <w:rPr>
          <w:sz w:val="24"/>
          <w:szCs w:val="24"/>
        </w:rPr>
        <w:t>приймати</w:t>
      </w:r>
      <w:r w:rsidRPr="00D97A93">
        <w:rPr>
          <w:spacing w:val="1"/>
          <w:sz w:val="24"/>
          <w:szCs w:val="24"/>
        </w:rPr>
        <w:t xml:space="preserve"> </w:t>
      </w:r>
      <w:r w:rsidRPr="00D97A93">
        <w:rPr>
          <w:sz w:val="24"/>
          <w:szCs w:val="24"/>
        </w:rPr>
        <w:t>необхідні</w:t>
      </w:r>
      <w:r w:rsidRPr="00D97A93">
        <w:rPr>
          <w:spacing w:val="-2"/>
          <w:sz w:val="24"/>
          <w:szCs w:val="24"/>
        </w:rPr>
        <w:t xml:space="preserve"> </w:t>
      </w:r>
      <w:r w:rsidRPr="00D97A93">
        <w:rPr>
          <w:sz w:val="24"/>
          <w:szCs w:val="24"/>
        </w:rPr>
        <w:t>педагогічні рішення.</w:t>
      </w:r>
    </w:p>
    <w:p w:rsidR="009A20A6" w:rsidRPr="00D97A93" w:rsidRDefault="00B97EA3" w:rsidP="00D97A93">
      <w:pPr>
        <w:pStyle w:val="af4"/>
        <w:ind w:firstLine="709"/>
        <w:rPr>
          <w:sz w:val="24"/>
          <w:szCs w:val="24"/>
        </w:rPr>
      </w:pPr>
      <w:r w:rsidRPr="00D97A93">
        <w:rPr>
          <w:sz w:val="24"/>
          <w:szCs w:val="24"/>
        </w:rPr>
        <w:t>Зміст освітньої програми спрямований на формування у здобувачів</w:t>
      </w:r>
      <w:r w:rsidRPr="00D97A93">
        <w:rPr>
          <w:b/>
          <w:sz w:val="24"/>
          <w:szCs w:val="24"/>
        </w:rPr>
        <w:t xml:space="preserve">  </w:t>
      </w:r>
      <w:r w:rsidRPr="00D97A93">
        <w:rPr>
          <w:sz w:val="24"/>
          <w:szCs w:val="24"/>
        </w:rPr>
        <w:t xml:space="preserve">освіти таких </w:t>
      </w:r>
      <w:r w:rsidRPr="00D97A93">
        <w:rPr>
          <w:b/>
          <w:sz w:val="24"/>
          <w:szCs w:val="24"/>
        </w:rPr>
        <w:t>ключових компетентностей</w:t>
      </w:r>
      <w:r w:rsidRPr="00D97A93">
        <w:rPr>
          <w:sz w:val="24"/>
          <w:szCs w:val="24"/>
        </w:rPr>
        <w:t>:</w:t>
      </w:r>
    </w:p>
    <w:p w:rsidR="009A20A6" w:rsidRPr="00D97A93" w:rsidRDefault="00B97EA3" w:rsidP="00D97A93">
      <w:pPr>
        <w:pStyle w:val="af4"/>
        <w:ind w:firstLine="709"/>
        <w:rPr>
          <w:sz w:val="24"/>
          <w:szCs w:val="24"/>
        </w:rPr>
      </w:pPr>
      <w:r w:rsidRPr="00D97A93">
        <w:rPr>
          <w:sz w:val="24"/>
          <w:szCs w:val="24"/>
        </w:rPr>
        <w:t>1) вільне володіння державною мовою, що передбачає уміння усно і письмово висловлювати свої думки, почуття, чітко та аргументовано пояснювати факти, а також любов до читання, відчуття краси слова, усвідомлення ролі мови для ефективного спілкування та культурного самовираження, готовність вживати українську мову як рідну в різних життєвих ситуаціях;</w:t>
      </w:r>
    </w:p>
    <w:p w:rsidR="009A20A6" w:rsidRPr="00D97A93" w:rsidRDefault="00B97EA3" w:rsidP="00D97A93">
      <w:pPr>
        <w:pStyle w:val="af4"/>
        <w:ind w:firstLine="709"/>
        <w:rPr>
          <w:sz w:val="24"/>
          <w:szCs w:val="24"/>
        </w:rPr>
      </w:pPr>
      <w:r w:rsidRPr="00D97A93">
        <w:rPr>
          <w:sz w:val="24"/>
          <w:szCs w:val="24"/>
        </w:rPr>
        <w:t>2) здатність спілкуватися рідною та іноземними мовами, що передбачає активне використання рідної мови в різних комунікативних ситуаціях, зокрема в побуті, освітньому процесі, культурному житті громади, можливість розуміти прості висловлювання іноземною мовою, спілкуватися нею у відповідних ситуаціях, оволодіння навичками міжкультурного спілкування;</w:t>
      </w:r>
    </w:p>
    <w:p w:rsidR="009A20A6" w:rsidRPr="00D97A93" w:rsidRDefault="00B97EA3" w:rsidP="00D97A93">
      <w:pPr>
        <w:pStyle w:val="af4"/>
        <w:ind w:firstLine="709"/>
        <w:rPr>
          <w:sz w:val="24"/>
          <w:szCs w:val="24"/>
        </w:rPr>
      </w:pPr>
      <w:r w:rsidRPr="00D97A93">
        <w:rPr>
          <w:sz w:val="24"/>
          <w:szCs w:val="24"/>
        </w:rPr>
        <w:lastRenderedPageBreak/>
        <w:t>3) математична компетентність, що передбачає виявлення простих математичних залежностей в навколишньому світі, моделювання процесів та ситуацій із застосуванням математичних відношень та вимірювань, усвідомлення ролі математичних знань та вмінь в особистому і суспільному житті людини;</w:t>
      </w:r>
    </w:p>
    <w:p w:rsidR="009A20A6" w:rsidRPr="00D97A93" w:rsidRDefault="00B97EA3" w:rsidP="00D97A93">
      <w:pPr>
        <w:pStyle w:val="af4"/>
        <w:ind w:firstLine="709"/>
        <w:rPr>
          <w:sz w:val="24"/>
          <w:szCs w:val="24"/>
        </w:rPr>
      </w:pPr>
      <w:r w:rsidRPr="00D97A93">
        <w:rPr>
          <w:sz w:val="24"/>
          <w:szCs w:val="24"/>
        </w:rPr>
        <w:t>4) компетентності у галузі природничих наук, техніки і технологій, що передбачають формування допитливості, прагнення шукати і пропонувати нові ідеї, самостійно чи в групі спостерігати та досліджувати, формулювати припущення і робити висновки на основі проведених дослідів, пізнавати себе і навколишній світ шляхом спостереження та дослідження;</w:t>
      </w:r>
    </w:p>
    <w:p w:rsidR="009A20A6" w:rsidRPr="00D97A93" w:rsidRDefault="00B97EA3" w:rsidP="00D97A93">
      <w:pPr>
        <w:pStyle w:val="af4"/>
        <w:ind w:firstLine="709"/>
        <w:rPr>
          <w:sz w:val="24"/>
          <w:szCs w:val="24"/>
        </w:rPr>
      </w:pPr>
      <w:r w:rsidRPr="00D97A93">
        <w:rPr>
          <w:sz w:val="24"/>
          <w:szCs w:val="24"/>
        </w:rPr>
        <w:t>5) інноваційність, що передбачає відкритість до нових ідей, ініціювання змін у близькому середовищі (клас, школа, громада тощо), формування знань, умінь, ставлень, що є основою компетентнісного підходу, забезпечують подальшу здатність успішно навчатися, провадити професійну діяльність, відчувати себе частиною спільноти і брати участь у справах громади;</w:t>
      </w:r>
    </w:p>
    <w:p w:rsidR="009A20A6" w:rsidRPr="00D97A93" w:rsidRDefault="00B97EA3" w:rsidP="00D97A93">
      <w:pPr>
        <w:pStyle w:val="af4"/>
        <w:ind w:firstLine="709"/>
        <w:rPr>
          <w:sz w:val="24"/>
          <w:szCs w:val="24"/>
        </w:rPr>
      </w:pPr>
      <w:r w:rsidRPr="00D97A93">
        <w:rPr>
          <w:sz w:val="24"/>
          <w:szCs w:val="24"/>
        </w:rPr>
        <w:t>6) екологічна компетентність, що передбачає усвідомлення основи екологічного природокористування, дотримання правил природоохоронної поведінки, ощадного використання природних ресурсів, розуміючи важливість збереження природи для сталого розвитку суспільства;</w:t>
      </w:r>
    </w:p>
    <w:p w:rsidR="009A20A6" w:rsidRPr="00D97A93" w:rsidRDefault="00B97EA3" w:rsidP="00D97A93">
      <w:pPr>
        <w:pStyle w:val="af4"/>
        <w:ind w:firstLine="709"/>
        <w:rPr>
          <w:sz w:val="24"/>
          <w:szCs w:val="24"/>
        </w:rPr>
      </w:pPr>
      <w:r w:rsidRPr="00D97A93">
        <w:rPr>
          <w:sz w:val="24"/>
          <w:szCs w:val="24"/>
        </w:rPr>
        <w:t>7) інформаційно-комунікаційна компетентність,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w:t>
      </w:r>
    </w:p>
    <w:p w:rsidR="009A20A6" w:rsidRPr="00D97A93" w:rsidRDefault="00B97EA3" w:rsidP="00D97A93">
      <w:pPr>
        <w:pStyle w:val="af4"/>
        <w:ind w:firstLine="709"/>
        <w:rPr>
          <w:sz w:val="24"/>
          <w:szCs w:val="24"/>
        </w:rPr>
      </w:pPr>
      <w:r w:rsidRPr="00D97A93">
        <w:rPr>
          <w:sz w:val="24"/>
          <w:szCs w:val="24"/>
        </w:rPr>
        <w:t>8) навчання впродовж життя, що передбачає опанування уміннями і навичками, необхідними для подальшого навчання, організацію власного навчального середовища, отримання нової інформації з метою застосування її для оцінювання навчальних потреб, визначення власних навчальних цілей та способів їх досягнення, навчання працювати самостійно і в групі;</w:t>
      </w:r>
    </w:p>
    <w:p w:rsidR="009A20A6" w:rsidRPr="00D97A93" w:rsidRDefault="00B97EA3" w:rsidP="00D97A93">
      <w:pPr>
        <w:pStyle w:val="af4"/>
        <w:ind w:firstLine="709"/>
        <w:rPr>
          <w:sz w:val="24"/>
          <w:szCs w:val="24"/>
        </w:rPr>
      </w:pPr>
      <w:r w:rsidRPr="00D97A93">
        <w:rPr>
          <w:sz w:val="24"/>
          <w:szCs w:val="24"/>
        </w:rPr>
        <w:t>9) громадянські та соціальні компетентності, пов’язані з ідеями демократії, 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в житті класу і школи, повагу до прав інших осіб, уміння діяти в конфліктних ситуаціях, пов’язаних з різними проявами дискримінації, цінувати культурне розмаїття різних народів та ідентифікацію себе як громадянина України, дбайливе ставлення до власного здоров’я і збереження здоров’я інших людей, дотримання здорового способу життя;</w:t>
      </w:r>
    </w:p>
    <w:p w:rsidR="009A20A6" w:rsidRPr="00D97A93" w:rsidRDefault="00B97EA3" w:rsidP="00D97A93">
      <w:pPr>
        <w:pStyle w:val="af4"/>
        <w:ind w:firstLine="709"/>
        <w:rPr>
          <w:sz w:val="24"/>
          <w:szCs w:val="24"/>
        </w:rPr>
      </w:pPr>
      <w:r w:rsidRPr="00D97A93">
        <w:rPr>
          <w:sz w:val="24"/>
          <w:szCs w:val="24"/>
        </w:rPr>
        <w:t>10) культурна компетентність, що передбачає залучення до різних видів мистецької творчості (образотворче, музичне та інші види мистецтв) шляхом розкриття і розвитку природних здібностей, творчого вираження особистості;</w:t>
      </w:r>
    </w:p>
    <w:p w:rsidR="009A20A6" w:rsidRPr="00D97A93" w:rsidRDefault="00B97EA3" w:rsidP="00D97A93">
      <w:pPr>
        <w:pStyle w:val="af4"/>
        <w:ind w:firstLine="709"/>
        <w:rPr>
          <w:sz w:val="24"/>
          <w:szCs w:val="24"/>
        </w:rPr>
      </w:pPr>
      <w:r w:rsidRPr="00D97A93">
        <w:rPr>
          <w:sz w:val="24"/>
          <w:szCs w:val="24"/>
        </w:rPr>
        <w:t>11) підприємливість та фінансова грамотність, що передбачають  ініціативність, готовність брати відповідальність за власні рішення, вміння організовувати свою діяльність для досягнення цілей, усвідомлення етичних цінностей ефективної співпраці, готовність до втілення в життя ініційованих ідей, прийняття власних рішень.</w:t>
      </w:r>
    </w:p>
    <w:p w:rsidR="009A20A6" w:rsidRPr="00D97A93" w:rsidRDefault="00B97EA3" w:rsidP="00D97A93">
      <w:pPr>
        <w:pStyle w:val="af4"/>
        <w:ind w:firstLine="709"/>
        <w:rPr>
          <w:sz w:val="24"/>
          <w:szCs w:val="24"/>
        </w:rPr>
      </w:pPr>
      <w:r w:rsidRPr="00D97A93">
        <w:rPr>
          <w:sz w:val="24"/>
          <w:szCs w:val="24"/>
        </w:rPr>
        <w:t>Спільними для всіх ключових компетентностей є такі вміння: читання з розумінням, уміння висловлювати власну думку усно і письмово, критичне та системне мислення, творчість, ініціативність, здатність логічно обґрунтовувати позицію, вміння конструктивно керувати емоціями, оцінювати ризики, приймати рішення, розв'язувати проблеми, співпрацювати з іншими особами.</w:t>
      </w:r>
    </w:p>
    <w:p w:rsidR="009A20A6" w:rsidRPr="00D97A93" w:rsidRDefault="00B97EA3" w:rsidP="00D97A93">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D97A93">
        <w:rPr>
          <w:rFonts w:ascii="Times New Roman" w:eastAsia="Times New Roman" w:hAnsi="Times New Roman" w:cs="Times New Roman"/>
          <w:b/>
          <w:sz w:val="24"/>
          <w:szCs w:val="24"/>
          <w:lang w:eastAsia="ru-RU"/>
        </w:rPr>
        <w:t>Оцінювання учнів 5-8 класів</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bookmarkStart w:id="10" w:name="_heading=h.gjdgxs"/>
      <w:bookmarkEnd w:id="10"/>
      <w:r w:rsidRPr="00D97A93">
        <w:rPr>
          <w:rFonts w:ascii="Times New Roman" w:eastAsia="Times New Roman" w:hAnsi="Times New Roman" w:cs="Times New Roman"/>
          <w:sz w:val="24"/>
          <w:szCs w:val="24"/>
          <w:lang w:eastAsia="ru-RU"/>
        </w:rPr>
        <w:tab/>
        <w:t xml:space="preserve">Оцінювання учнів 5-7 класів здійснюється відповідно до наказу МОН України №1093 від 02.08.2024 року. «Про затвердження рекомендацій щодо оцінювання результатів навчання» </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Основними функціями оцінювання є:</w:t>
      </w:r>
    </w:p>
    <w:p w:rsidR="009A20A6" w:rsidRPr="00D97A93" w:rsidRDefault="00B97EA3" w:rsidP="00D97A93">
      <w:pPr>
        <w:spacing w:after="0" w:line="240" w:lineRule="auto"/>
        <w:ind w:firstLine="851"/>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формувальна (забезпечує відстеження динаміки навчального поступу);</w:t>
      </w:r>
    </w:p>
    <w:p w:rsidR="009A20A6" w:rsidRPr="00D97A93" w:rsidRDefault="00B97EA3" w:rsidP="00D97A93">
      <w:pPr>
        <w:spacing w:after="0" w:line="240" w:lineRule="auto"/>
        <w:ind w:firstLine="851"/>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lastRenderedPageBreak/>
        <w:t>констатувальна (забезпечує встановлення рівня досягнення результатів навчання);</w:t>
      </w:r>
    </w:p>
    <w:p w:rsidR="009A20A6" w:rsidRPr="00D97A93" w:rsidRDefault="00B97EA3" w:rsidP="00D97A93">
      <w:pPr>
        <w:spacing w:after="0" w:line="240" w:lineRule="auto"/>
        <w:ind w:firstLine="851"/>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діагностувальна (надає інформацію про стан досягнення результатів навчання, наявність навчальних втрат, причини виникнення утруднень);</w:t>
      </w:r>
    </w:p>
    <w:p w:rsidR="009A20A6" w:rsidRPr="00D97A93" w:rsidRDefault="00B97EA3" w:rsidP="00D97A93">
      <w:pPr>
        <w:spacing w:after="0" w:line="240" w:lineRule="auto"/>
        <w:ind w:firstLine="851"/>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коригувальна (надає змогу вчителю відповідним чином адаптувати освітній процес);</w:t>
      </w:r>
    </w:p>
    <w:p w:rsidR="009A20A6" w:rsidRPr="00D97A93" w:rsidRDefault="00B97EA3" w:rsidP="00D97A93">
      <w:pPr>
        <w:spacing w:after="0" w:line="240" w:lineRule="auto"/>
        <w:ind w:firstLine="851"/>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орієнтувальна (надає змогу відстежити динаміку формування результатів навчання та спрогнозувати їх розвиток);</w:t>
      </w:r>
    </w:p>
    <w:p w:rsidR="009A20A6" w:rsidRPr="00D97A93" w:rsidRDefault="00B97EA3" w:rsidP="00D97A93">
      <w:pPr>
        <w:spacing w:after="0" w:line="240" w:lineRule="auto"/>
        <w:ind w:firstLine="851"/>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мотиваційно-стимулювальна (активізує внутрішні й зовнішні мотиви до навчання);</w:t>
      </w:r>
    </w:p>
    <w:p w:rsidR="009A20A6" w:rsidRPr="00D97A93" w:rsidRDefault="00B97EA3" w:rsidP="00D97A93">
      <w:pPr>
        <w:spacing w:after="0" w:line="240" w:lineRule="auto"/>
        <w:ind w:firstLine="851"/>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розвивальна (мотивує до рефлексії та самовдосконалення);</w:t>
      </w:r>
    </w:p>
    <w:p w:rsidR="009A20A6" w:rsidRPr="00D97A93" w:rsidRDefault="00B97EA3" w:rsidP="00D97A93">
      <w:pPr>
        <w:spacing w:after="0" w:line="240" w:lineRule="auto"/>
        <w:ind w:firstLine="851"/>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прогностична (ставить цілі навчання на майбутнє);</w:t>
      </w:r>
    </w:p>
    <w:p w:rsidR="009A20A6" w:rsidRPr="00D97A93" w:rsidRDefault="00B97EA3" w:rsidP="00D97A93">
      <w:pPr>
        <w:spacing w:after="0" w:line="240" w:lineRule="auto"/>
        <w:ind w:firstLine="851"/>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виховна (сприяє вихованню в учнів свідомої дисципліни, наполегливості в роботі, працьовитості, почуття відповідальності, обов’язку).</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Основними видами оцінювання результатів навчання учнів є формувальне оцінювання, підсумкове оцінювання та державна підсумкова атестація.</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Формувальне оцінювання спрямоване на відстеження динаміки начального поступу учнів, визначення їхніх навчальних (освітніх) потреб i скерування освітнього процесу на підвищення ефективності навчання з урахуванням встановлених результатів навчання.</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Підсумкове оцінювання показує результат навчання та розвитку.</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Державна підсумкова атестація передбачає оцінювання відповідності результатів навчання учнів, які завершили здобуття базової середньої освіти, вимогам Державного стандарту. Особливості проведення, вимоги до змісту та критерії оцінювання державної підсумкової атестації Міністерство освіти i науки України визначає в установленому законодавством порядку.</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Оцінювання результатів навчання учнів здійснюються згідно з вимогами до обов'язкових результатів навчання, визначених Державним стандартом на основі  компетентісного підходу.  Оцінювання  дає інформацію про досягнення результатів навчання на певному етапі освітнього процесу. Результати оцінювання виражаються в балах (від 1 до 12) та/або в оціночних судженнях.</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 xml:space="preserve">Оцінювання може здійснюватися як у процесі навчання (поточне), так i на різних його етапах (підсумкове). </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Оцінювання результатів навивання здійснюється за допомогою різних методів, вибір яких зумовлюється особливостями змісту навчального предмета /інтегрованого курсу, його обсягом, рівнем узагальнення, віковими особливостями учнів із застосуванням різних способів i засобів:</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усного опитування (індивідуальне, групове тощо); спостереження;</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аналіз портфоліо;</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письмових  завдань  (окремі  навчальні  завдання,  зокрема  тестові з використанням IT, перекази, диктанти тощо, а також діагностувальні, підсумкові роботи);</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практичних завдань (завдання на лабораторному обладнанні, реальних об’єктах; розрахункові та розрахунково-графічні роботи; навчальний проєкти; робота з картами, діаграмами; заповнення таблиць, побудова схем, моделей, зокрема з використанням електронних засобів навчання тощо);</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завдань із використанням IT (онлайн-тести, презентацій результатів завдань та досліджень, комп'ютерні продукти тощо);</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caмooцiнювання, взaємооцінювання;</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 xml:space="preserve"> комплексного, що поєднує різні способи й засоби оцінювання.</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Оцінювання здійснюється із застосуванням завдань різних когнітивних рівнів: на відтворення знань, на розуміння, на застосування в стандартних i змінених навчальних ситуаціях, уміння висловлювати власні судження, ставлення тощо.</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Частотність та процедури проведення оцінювання, а також види діяльності, результати яких підлягають оцінюванню визначають педагогічні працівники з урахуванням дидактичної мети, особливостей змісту навчального предмета / інтегрованого курсу та з урахуванням етапу опанування програмовим матеріалом та етапу досягнення очікуваного результату навчання.</w:t>
      </w:r>
    </w:p>
    <w:p w:rsidR="009A20A6" w:rsidRPr="00D97A93" w:rsidRDefault="00FC5B78" w:rsidP="00D97A9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B97EA3" w:rsidRPr="00D97A93">
        <w:rPr>
          <w:rFonts w:ascii="Times New Roman" w:eastAsia="Times New Roman" w:hAnsi="Times New Roman" w:cs="Times New Roman"/>
          <w:sz w:val="24"/>
          <w:szCs w:val="24"/>
          <w:lang w:eastAsia="ru-RU"/>
        </w:rPr>
        <w:t>До оцінювання наскрізних умінь може долучатися практичний психолог.</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Оцінювання результатів навчання учнів потребує гнучкості. Підходи до оцінювання в різнях класах можуть мати відмінності, спрямовані на реалізацію освітньої програми закладу освіти та автономії вчителя.</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Під час навчання в ди</w:t>
      </w:r>
      <w:r w:rsidR="00A05299">
        <w:rPr>
          <w:rFonts w:ascii="Times New Roman" w:eastAsia="Times New Roman" w:hAnsi="Times New Roman" w:cs="Times New Roman"/>
          <w:sz w:val="24"/>
          <w:szCs w:val="24"/>
          <w:lang w:eastAsia="ru-RU"/>
        </w:rPr>
        <w:t>станційному режимі</w:t>
      </w:r>
      <w:r w:rsidRPr="00D97A93">
        <w:rPr>
          <w:rFonts w:ascii="Times New Roman" w:eastAsia="Times New Roman" w:hAnsi="Times New Roman" w:cs="Times New Roman"/>
          <w:sz w:val="24"/>
          <w:szCs w:val="24"/>
          <w:lang w:eastAsia="ru-RU"/>
        </w:rPr>
        <w:t xml:space="preserve"> оцінювання результатів  навчання  учнів  може  здійснюватися  очно  a6o  дистанційно з використанням можливостей інформаційно-комунікаційних(цифрових) технологій, зокрема відеоконференцій. </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Під час оцінювання результатів навчання важливо враховувати дотримання учнями принципів академічної доброчесності (самостійне виконання навчальних завдань, завдань поточного та підсумкового контролю результатів навчання; покликання на джерела інформації в разі використання ідей, розробок, тверджень, відомостей).</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У разі порушення учнями принципів академічної доброчесності, зокрема, списування (виконання письмових робіт із залученням зовнішніх джерел інформації, крім дозволених для використання під час певного виду навчальної діяльності), учитель / учителька може ухвалити рішення не оцінювати результат такої навчальної діяльності i запропонувати учню / учениці повторне проходження оцінювання.</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Оцінка е конфіденційною інформацією, доступною лише для учнівства та його батьків (a6o осіб, що їх замінюють). Інформування батьків про результати навчання може відбуватися під час індивідуальних зустрічей, шляхом записів оцінювальних суджень у носіях зворотного зв'язку з батьками (паперових / електронних щоденниках учнів тощо), фіксації результатів навчання у свідоцтві досягнень.</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Формувальне оцінювання — інтерактивне оцінювання учнівського прогресу, що дає змогу вчителям визначати потреби учнів, адаптуючи до них процес навчання. Формувальне оцінювання результатів навчання учнів / учениць виконує діагностувальну, коригувальну, орієнтувальну, мотиваційно-стимулювальну, розвивальну, прогностичну та виховну функції.</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Формувальне оцінювання (оцінювання в процесі навчання) відображає як процес навчання учнівства так i результат його навчальної діяльності на певному етапі навчання та дозволяє вчителю / вчительці зрозуміти, як краще підготувати учнів / учениць до підсумкового оцінювання та відслідковувати їхній пporpec протягом навчального року. Формувальне оцінювання передбачає використання різноманітних методів збору інформації i повинне відповідати цілям i завданням, які встановлені для конкретного навчального предмета / інтегрованого курсу. Його здійснюють у формі самооцінювання взаємооцінювання, оцінювання вчителем / учителькою із використанням окремих інструментів (карток, шкал, щоденника спостережень учителя, портфоліо результатів навчальної діяльності учня / учениці тощо). Окремі завдання для формувального оцінювання можуть бути диференційовані з урахуванням таксономії освітніх цілей за когнітивними рівняти діяльності (завдання початкового рівня передбачають уміння розпізнавати, пригадувати, відтворювати окремі елементи змісту навчання; завдання середнього рівня — розуміння та застосування елементів змісту навчання; достатнього — уміння аналізувати навчальну інформацію (класифікувати, порівнювати, узагальнювати, інтегрувати, уточнювати, упорядковувати); високого</w:t>
      </w:r>
      <w:r w:rsidRPr="00D97A93">
        <w:rPr>
          <w:rFonts w:ascii="Times New Roman" w:eastAsia="Times New Roman" w:hAnsi="Times New Roman" w:cs="Times New Roman"/>
          <w:sz w:val="24"/>
          <w:szCs w:val="24"/>
          <w:lang w:eastAsia="ru-RU"/>
        </w:rPr>
        <w:tab/>
        <w:t>уміння оцінювати (навчальну інформацію та власну навчальну діяльність), рефлексувати, перекодовувати інформаційно (з текстової у схематичну, графічну та навпаки), створювати, продукувати). Кожний наступний рівень (від початкового до високого) охоплює пoкaзники результатів навчання попереднього рівня та містить нові показники результатів навчання. Завдання для оцінювання добираються так, щоб можна було отримати об'єктивну інформацію про рівень досягнення учнями обов'язкових результатів навчання певної групи, яка охоплює споріднені загальні результати відповідної освітньої галузі.</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Для отримання інформації щодо рівня досягнення очікуваних результатів навчання учнями, визначених в окремому елементі навчальної програми (тема / розділ тощо), здійснюється тематичне оцінювання,. Результати тематичного оцінювання можуть бути використані для коригування освітнього процесу.</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lastRenderedPageBreak/>
        <w:tab/>
        <w:t>Метою підсумкового оцінювання є співвіднесення фактичних результатів навчання, яких досягли учні із обов’язковими очікуваними результатами навчання,</w:t>
      </w:r>
      <w:r w:rsidRPr="00D97A93">
        <w:rPr>
          <w:rFonts w:ascii="Times New Roman" w:eastAsia="Times New Roman" w:hAnsi="Times New Roman" w:cs="Times New Roman"/>
          <w:sz w:val="24"/>
          <w:szCs w:val="24"/>
          <w:lang w:eastAsia="ru-RU"/>
        </w:rPr>
        <w:tab/>
        <w:t>визначеними Державним</w:t>
      </w:r>
      <w:r w:rsidRPr="00D97A93">
        <w:rPr>
          <w:rFonts w:ascii="Times New Roman" w:eastAsia="Times New Roman" w:hAnsi="Times New Roman" w:cs="Times New Roman"/>
          <w:sz w:val="24"/>
          <w:szCs w:val="24"/>
          <w:lang w:eastAsia="ru-RU"/>
        </w:rPr>
        <w:tab/>
        <w:t>стандартом / модельною навчальною програмою за певний період навчання.</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Підсумкове оцінювання здійснюють періодично. Кількість підсумкових робіт, час їх проведення вчитель / учителька може встановлювати самостійно. Підсумкові роботи можуть забезпечувати охоплення одного, декількох a6o всіх rpyп результатів, визначених у Державному стандарті, у межах вивченого впродовж певного періоду, i мають забезпечувати об’єктивність оцінювання.</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Підсумкове оцінювавши за семестр здійснюють за групами результатів навчання, що передбачені Критеріями оцінювавши за освітніми галузями (додаток 2) до наказу МОН від 02.08.2024 №1093 з урахуванням різних форм i видів навчальної діяльності. Для формування висновків щодо рівня досягнення обов'язкових результатів навчання за семестр учитель / учителька може запропонувати учнівству:</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 xml:space="preserve">1) виконати комплексну підсумкову роботу, завдання якої дозволяють установити результати навчання за всіма трупами результатів, визначеними в Критеріях оцінювання за освітніми галузями; 2) виконати окремі підсумкові роботи для кожної групи результатів, визначеної у Критеріях оцінювавши за освітніми галуззями. </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Відомості, отримані під час підсумкового семестрового оцінювання результатів  навчання,  застосовують  для  вироблення  навчальних  цілей на наступний період, визначення труднощів що постали перед учнями, та коригування освітнього процесу.</w:t>
      </w:r>
      <w:r w:rsidRPr="00D97A93">
        <w:rPr>
          <w:rFonts w:eastAsia="Times New Roman" w:cs="Calibri"/>
          <w:sz w:val="24"/>
          <w:szCs w:val="24"/>
          <w:lang w:eastAsia="ru-RU"/>
        </w:rPr>
        <w:t xml:space="preserve"> </w:t>
      </w:r>
      <w:r w:rsidRPr="00D97A93">
        <w:rPr>
          <w:rFonts w:ascii="Times New Roman" w:eastAsia="Times New Roman" w:hAnsi="Times New Roman" w:cs="Times New Roman"/>
          <w:sz w:val="24"/>
          <w:szCs w:val="24"/>
          <w:lang w:eastAsia="ru-RU"/>
        </w:rPr>
        <w:t>Семестрова оцінка може підлягати коригуванню, за рішенням педагогічної ради, протокол від 30.10.2023 №2 «Про визначення єдиного документа коригування оцінок учнів закладу».</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Підсумкове оцінювання за рік не здійснюють. Річну оцінку виставлять на підставі загальних оцінок за I та II семестри a6o скоригованих семестрових оцінок. Річна оцінка не обов’язково є середнім арифметичним оцінок за I та II семестри. Для визначення річної оцінки потрібно враховувати динаміку особистих досягнень учня / учениці протягом року. Річне оцінювання не підлягає коригуванню за рішенням педагогічної ради.</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 xml:space="preserve">Результати семестрового та річного оцінювання фіксують у класному журналі та Свідоцтві досягнень Результати ДПА — у класному журналі та додатку до Свідоцтва про здобуття базової середньої освіти. </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Оцінювання здійснюється за визначеними критеріями, які дозволяють встановити відповідність між вимогами до обов’язкових результатів навчання, визначеними Державним стандартом, i фактичними результатами навчання, яких досягли учні.</w:t>
      </w:r>
    </w:p>
    <w:p w:rsidR="009A20A6" w:rsidRPr="00D97A93" w:rsidRDefault="00B97EA3" w:rsidP="00D97A93">
      <w:pPr>
        <w:spacing w:after="0" w:line="240" w:lineRule="auto"/>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ab/>
        <w:t>Загальні критерії оцінювання визначають загальні підходи до встановлення результатів навчання учнів i слугують основою критеріїв оцінювання за освітніми галузями.</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Критерії оцінювання реалізуються за чотирма рівнями (початковий, середній, достатній, високий). Кожний наступний рівень охоплює вимоги до попереднього, а також додає нові. Критерії оцінювання дають змогу здійснювати оцінювання результатів навчання у 12-бальній шкалі оцінювався. Один рівень складається з 3 балів, які в сумі дають 12.</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початковий (1–3 бали);</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середній (4–6 балів);</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достатній (7–9 балів);</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високий (10–12 балів).</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Свідоцтво досягнень складається з двох частин:</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1. Характеристика навчальної діяльності. Тут учителі оцінюють рівень сформованості наскрізних умінь в учня / учениці наприкінці навчального року. Йдеться про розуміння прочитаного, висловлення власної думки, критичне і системне мислення, ініціативність тощо.</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Оцінок у цьому розділі нема. Учитель лише визначає один із рівнів сформованості того чи того уміння: «Має значні успіхи», «Демонструє помітний прогрес», «Потребує уваги і допомоги». Заповнювати цю частину свідоцтва вчителі можуть колегіально або це може робити класний керівник.</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lastRenderedPageBreak/>
        <w:t>2. Характеристика результатів навчання. У цьому розділі виставляють бали за навчальні предмети / інтегровані курси щосеместрово й за рік. Спочатку вчитель виставляє бал за окремі групи результатів навчання, які визначено в Державному стандарті базової освіти. Після цього виводить загальну оцінку за семестр</w:t>
      </w:r>
    </w:p>
    <w:p w:rsidR="009A20A6" w:rsidRPr="00D97A93" w:rsidRDefault="00B97EA3" w:rsidP="00D97A93">
      <w:pPr>
        <w:spacing w:after="0" w:line="240" w:lineRule="auto"/>
        <w:ind w:firstLine="709"/>
        <w:jc w:val="both"/>
        <w:rPr>
          <w:rFonts w:ascii="Times New Roman" w:eastAsia="Times New Roman" w:hAnsi="Times New Roman" w:cs="Times New Roman"/>
          <w:sz w:val="24"/>
          <w:szCs w:val="24"/>
          <w:lang w:eastAsia="ru-RU"/>
        </w:rPr>
      </w:pPr>
      <w:r w:rsidRPr="00D97A93">
        <w:rPr>
          <w:rFonts w:ascii="Times New Roman" w:eastAsia="Times New Roman" w:hAnsi="Times New Roman" w:cs="Times New Roman"/>
          <w:sz w:val="24"/>
          <w:szCs w:val="24"/>
          <w:lang w:eastAsia="ru-RU"/>
        </w:rPr>
        <w:t>За кожну з цих груп результатів навчання вчитель виставляє оцінку. Загальна оцінка за семестр формується на підставі чотирьох оцінок за групами результатів, а річна — на основі семестрових.</w:t>
      </w:r>
    </w:p>
    <w:p w:rsidR="009A20A6" w:rsidRPr="00D97A93" w:rsidRDefault="00B97EA3" w:rsidP="00D97A93">
      <w:pPr>
        <w:shd w:val="clear" w:color="auto" w:fill="FFFFFF"/>
        <w:spacing w:after="0" w:line="240" w:lineRule="auto"/>
        <w:jc w:val="center"/>
        <w:rPr>
          <w:rFonts w:ascii="Times New Roman" w:eastAsia="Times New Roman" w:hAnsi="Times New Roman" w:cs="Times New Roman"/>
          <w:b/>
          <w:bCs/>
          <w:caps/>
          <w:color w:val="000000"/>
          <w:sz w:val="24"/>
          <w:szCs w:val="24"/>
        </w:rPr>
      </w:pPr>
      <w:r w:rsidRPr="00D97A93">
        <w:rPr>
          <w:sz w:val="24"/>
          <w:szCs w:val="24"/>
        </w:rPr>
        <w:br w:type="page"/>
      </w:r>
    </w:p>
    <w:p w:rsidR="009A20A6" w:rsidRPr="00FC5B78" w:rsidRDefault="00B97EA3" w:rsidP="00FC5B78">
      <w:pPr>
        <w:pStyle w:val="af4"/>
        <w:ind w:firstLine="709"/>
        <w:rPr>
          <w:b/>
          <w:caps/>
          <w:sz w:val="24"/>
          <w:szCs w:val="24"/>
        </w:rPr>
      </w:pPr>
      <w:r w:rsidRPr="00D97A93">
        <w:rPr>
          <w:rFonts w:eastAsiaTheme="minorHAnsi"/>
          <w:b/>
          <w:caps/>
          <w:sz w:val="24"/>
          <w:szCs w:val="24"/>
          <w:lang w:val="en-US" w:eastAsia="en-US"/>
        </w:rPr>
        <w:lastRenderedPageBreak/>
        <w:t>VI</w:t>
      </w:r>
      <w:r w:rsidRPr="00D97A93">
        <w:rPr>
          <w:rFonts w:eastAsiaTheme="minorHAnsi"/>
          <w:b/>
          <w:caps/>
          <w:sz w:val="24"/>
          <w:szCs w:val="24"/>
          <w:lang w:eastAsia="en-US"/>
        </w:rPr>
        <w:t>. інші складові, що враховують специфіку та особливості освітньої діяльності</w:t>
      </w:r>
      <w:r w:rsidRPr="00D97A93">
        <w:rPr>
          <w:b/>
          <w:caps/>
          <w:sz w:val="24"/>
          <w:szCs w:val="24"/>
        </w:rPr>
        <w:t xml:space="preserve">  </w:t>
      </w:r>
      <w:r w:rsidR="00FC5B78">
        <w:rPr>
          <w:sz w:val="24"/>
          <w:szCs w:val="24"/>
        </w:rPr>
        <w:t xml:space="preserve">                                                                         </w:t>
      </w:r>
      <w:r w:rsidRPr="00D97A93">
        <w:rPr>
          <w:bCs/>
          <w:color w:val="000000"/>
          <w:sz w:val="24"/>
          <w:szCs w:val="24"/>
        </w:rPr>
        <w:t>Додаток 1</w:t>
      </w:r>
    </w:p>
    <w:p w:rsidR="009A20A6" w:rsidRPr="00D97A93" w:rsidRDefault="009A20A6" w:rsidP="00D97A93">
      <w:pPr>
        <w:shd w:val="clear" w:color="auto" w:fill="FFFFFF"/>
        <w:spacing w:after="0" w:line="240" w:lineRule="auto"/>
        <w:jc w:val="right"/>
        <w:rPr>
          <w:rFonts w:ascii="Times New Roman" w:eastAsia="Times New Roman" w:hAnsi="Times New Roman" w:cs="Times New Roman"/>
          <w:b/>
          <w:bCs/>
          <w:color w:val="000000"/>
          <w:sz w:val="24"/>
          <w:szCs w:val="24"/>
        </w:rPr>
      </w:pPr>
    </w:p>
    <w:p w:rsidR="009A20A6" w:rsidRPr="00D97A93" w:rsidRDefault="00B97EA3" w:rsidP="00D97A93">
      <w:pPr>
        <w:shd w:val="clear" w:color="auto" w:fill="FFFFFF"/>
        <w:spacing w:after="0" w:line="240" w:lineRule="auto"/>
        <w:jc w:val="center"/>
        <w:rPr>
          <w:rFonts w:ascii="Times New Roman" w:eastAsia="Times New Roman" w:hAnsi="Times New Roman" w:cs="Times New Roman"/>
          <w:b/>
          <w:bCs/>
          <w:color w:val="000000"/>
          <w:sz w:val="24"/>
          <w:szCs w:val="24"/>
        </w:rPr>
      </w:pPr>
      <w:r w:rsidRPr="00D97A93">
        <w:rPr>
          <w:rFonts w:ascii="Times New Roman" w:eastAsia="Times New Roman" w:hAnsi="Times New Roman" w:cs="Times New Roman"/>
          <w:b/>
          <w:bCs/>
          <w:color w:val="000000"/>
          <w:sz w:val="24"/>
          <w:szCs w:val="24"/>
        </w:rPr>
        <w:t xml:space="preserve">Орієнтований перелік </w:t>
      </w:r>
    </w:p>
    <w:p w:rsidR="009A20A6" w:rsidRPr="00D97A93" w:rsidRDefault="00B97EA3" w:rsidP="00D97A93">
      <w:pPr>
        <w:shd w:val="clear" w:color="auto" w:fill="FFFFFF"/>
        <w:spacing w:after="0" w:line="240" w:lineRule="auto"/>
        <w:jc w:val="center"/>
        <w:rPr>
          <w:rFonts w:ascii="Times New Roman" w:eastAsia="Times New Roman" w:hAnsi="Times New Roman" w:cs="Times New Roman"/>
          <w:b/>
          <w:bCs/>
          <w:color w:val="000000"/>
          <w:sz w:val="24"/>
          <w:szCs w:val="24"/>
        </w:rPr>
      </w:pPr>
      <w:r w:rsidRPr="00D97A93">
        <w:rPr>
          <w:rFonts w:ascii="Times New Roman" w:eastAsia="Times New Roman" w:hAnsi="Times New Roman" w:cs="Times New Roman"/>
          <w:b/>
          <w:bCs/>
          <w:color w:val="000000"/>
          <w:sz w:val="24"/>
          <w:szCs w:val="24"/>
        </w:rPr>
        <w:t>інструментів формульного оцінювання</w:t>
      </w:r>
    </w:p>
    <w:p w:rsidR="009A20A6" w:rsidRPr="00D97A93" w:rsidRDefault="009A20A6" w:rsidP="00D97A93">
      <w:pPr>
        <w:shd w:val="clear" w:color="auto" w:fill="FFFFFF"/>
        <w:spacing w:after="0" w:line="240" w:lineRule="auto"/>
        <w:jc w:val="center"/>
        <w:rPr>
          <w:rFonts w:ascii="Tahoma" w:eastAsia="Times New Roman" w:hAnsi="Tahoma" w:cs="Tahoma"/>
          <w:color w:val="111111"/>
          <w:sz w:val="24"/>
          <w:szCs w:val="24"/>
        </w:rPr>
      </w:pPr>
    </w:p>
    <w:tbl>
      <w:tblPr>
        <w:tblStyle w:val="-15"/>
        <w:tblW w:w="10065" w:type="dxa"/>
        <w:tblInd w:w="-176" w:type="dxa"/>
        <w:tblLayout w:type="fixed"/>
        <w:tblLook w:val="04A0" w:firstRow="1" w:lastRow="0" w:firstColumn="1" w:lastColumn="0" w:noHBand="0" w:noVBand="1"/>
      </w:tblPr>
      <w:tblGrid>
        <w:gridCol w:w="708"/>
        <w:gridCol w:w="2553"/>
        <w:gridCol w:w="6804"/>
      </w:tblGrid>
      <w:tr w:rsidR="009A20A6" w:rsidRPr="00D97A93" w:rsidTr="009A20A6">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708" w:type="dxa"/>
            <w:tcBorders>
              <w:bottom w:val="single" w:sz="12" w:space="0" w:color="92CDDC"/>
            </w:tcBorders>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w:t>
            </w:r>
          </w:p>
        </w:tc>
        <w:tc>
          <w:tcPr>
            <w:tcW w:w="2553" w:type="dxa"/>
            <w:tcBorders>
              <w:bottom w:val="single" w:sz="12" w:space="0" w:color="92CDDC"/>
            </w:tcBorders>
          </w:tcPr>
          <w:p w:rsidR="009A20A6" w:rsidRPr="00D97A93" w:rsidRDefault="00B97EA3" w:rsidP="00D97A9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Назва</w:t>
            </w:r>
          </w:p>
        </w:tc>
        <w:tc>
          <w:tcPr>
            <w:tcW w:w="6804" w:type="dxa"/>
            <w:tcBorders>
              <w:bottom w:val="single" w:sz="12" w:space="0" w:color="92CDDC"/>
            </w:tcBorders>
          </w:tcPr>
          <w:p w:rsidR="009A20A6" w:rsidRPr="00D97A93" w:rsidRDefault="00B97EA3" w:rsidP="00D97A9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Опис інструмента</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Аналіз портфоліо</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Перевірка рівня навчальних досягнень за допомогою портфоліо учня. Портфоліо – це підібрані учнем роботи із зазначенням дати, призначення яких – розповісти історію учнівських досягнень або поступу. Портфоліо зазвичай містить особисті роздуми учня з поясненнями, чому обрано ту чи ту роботу і як саме вона показує досягнення цілей навчання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2</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Відповідь хором</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одночасно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усно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реагують на певну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репліку. Це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може бути відповідь на запитання, висловлення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згоди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чи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незгоди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із</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запропонованим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твердженням, повторення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сказаного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вчителем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тощо</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3</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Візьми і передай</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shd w:val="clear" w:color="auto" w:fill="FFFFFF"/>
              </w:rPr>
            </w:pPr>
            <w:r w:rsidRPr="00D97A93">
              <w:rPr>
                <w:rFonts w:ascii="Times New Roman" w:eastAsia="Times New Roman" w:hAnsi="Times New Roman" w:cs="Times New Roman"/>
                <w:color w:val="000000"/>
                <w:sz w:val="24"/>
                <w:szCs w:val="24"/>
                <w:shd w:val="clear" w:color="auto" w:fill="FFFFFF"/>
              </w:rPr>
              <w:t>Спільна групова робота, яку використовують, щоб поділитися думками або зібрати інформацію від кожного учасника групи; учні записують відповіді, потім передають вправо, додають власну відповідь на іншому аркуші і продовжують, доки їхній папірець обійде всю групу і знову повернеться до них. Потім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обговорюють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результати в групі.</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4</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Внутрішнє / зовнішнє коло</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 стають у два кола, внутрішнє та зовнішнє, обличчям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одне до одного. Учні, що стоять навпроти, ставлять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одне одному запитання по темі, які вони попередньо написали. Зовнішнє коло рухається і утворюються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нові пари. Потім процедура </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повторюється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5</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Газетний заголовок</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Вигадайте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газетний заголовок, який</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може бути написаний до теми, яку ми вивчаємо. Передайте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основну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ідею</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події</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6</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Гра в кубик</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Покажіть 6 запитань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до уроку. Об’єднайте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учнів у групи по 4. У кожної</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групи є один кубик. Кожен</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кидає кубик та відповідає на запитання з відповідним номером. Якщо номер випав</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більш</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ніж один раз, учень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доповнити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попередню</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відповідь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або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кинути кубик ще раз. Відповіді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можна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записувати</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7</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Доповни думку</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Письмова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перевірка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розуміння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стратегії, коли учні</w:t>
            </w:r>
            <w:r w:rsidRPr="00D97A93">
              <w:rPr>
                <w:rFonts w:ascii="Times New Roman" w:eastAsia="Times New Roman" w:hAnsi="Times New Roman" w:cs="Times New Roman"/>
                <w:color w:val="000000"/>
                <w:sz w:val="24"/>
                <w:szCs w:val="24"/>
                <w:shd w:val="clear" w:color="auto" w:fill="FFFFFF"/>
                <w:lang w:val="ru-RU"/>
              </w:rPr>
              <w:t xml:space="preserve"> </w:t>
            </w:r>
            <w:r w:rsidRPr="00D97A93">
              <w:rPr>
                <w:rFonts w:ascii="Times New Roman" w:eastAsia="Times New Roman" w:hAnsi="Times New Roman" w:cs="Times New Roman"/>
                <w:color w:val="000000"/>
                <w:sz w:val="24"/>
                <w:szCs w:val="24"/>
                <w:shd w:val="clear" w:color="auto" w:fill="FFFFFF"/>
              </w:rPr>
              <w:t>заповнюють пропуски у пропонованому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твердженні</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8</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Есе «хвилинка»</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Питання для есе на одну хвилину– це конкретне питання з орієнтацією на очікуваний(і) результат(и) навчання, на яке можна відповісти за одну-дві хвилини</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9</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Запис у журнал</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 записують у свій журнал або зошит розуміння предмету, поняття або те, що вони вивчили на уроці. Вчитель переглядає записи, щоб дізнатися чи зрозумів учень певну тему, урок, поняття або вивчене</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10</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Записні книжки учнів</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Інструмент для учнів для відстежування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навчального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поступу: куди я рухаюся? де я зараз? як туди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дістатися?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11</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Збір ідей</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Учитель ставить запитання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або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дає</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завдання. 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самостійно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відповідають на аркуші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паперу, зазначаючи не менше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трьох думок / відповідей / тверджень. Учні, що завершили, встають. Вчитель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звертається до певного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 xml:space="preserve">учня і </w:t>
            </w:r>
            <w:r w:rsidRPr="00D97A93">
              <w:rPr>
                <w:rFonts w:ascii="Times New Roman" w:eastAsia="Times New Roman" w:hAnsi="Times New Roman" w:cs="Times New Roman"/>
                <w:color w:val="000000"/>
                <w:sz w:val="24"/>
                <w:szCs w:val="24"/>
                <w:shd w:val="clear" w:color="auto" w:fill="FFFFFF"/>
              </w:rPr>
              <w:lastRenderedPageBreak/>
              <w:t>просить його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поділитися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записаними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ідеями. 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викреслюють</w:t>
            </w:r>
            <w:r w:rsidRPr="00D97A93">
              <w:rPr>
                <w:rFonts w:eastAsia="Times New Roman" w:cs="Calibri"/>
                <w:color w:val="111111"/>
                <w:sz w:val="24"/>
                <w:szCs w:val="24"/>
              </w:rPr>
              <w:t> </w:t>
            </w:r>
            <w:r w:rsidR="008A759B">
              <w:rPr>
                <w:rFonts w:ascii="Times New Roman" w:eastAsia="Times New Roman" w:hAnsi="Times New Roman" w:cs="Times New Roman"/>
                <w:color w:val="000000"/>
                <w:sz w:val="24"/>
                <w:szCs w:val="24"/>
                <w:shd w:val="clear" w:color="auto" w:fill="FFFFFF"/>
              </w:rPr>
              <w:t>пункти,</w:t>
            </w:r>
            <w:r w:rsidRPr="00D97A93">
              <w:rPr>
                <w:rFonts w:ascii="Times New Roman" w:eastAsia="Times New Roman" w:hAnsi="Times New Roman" w:cs="Times New Roman"/>
                <w:color w:val="000000"/>
                <w:sz w:val="24"/>
                <w:szCs w:val="24"/>
                <w:shd w:val="clear" w:color="auto" w:fill="FFFFFF"/>
              </w:rPr>
              <w:t>попередньо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озвучені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однокласниками і сідають, коли в них на аркушах</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закінчилися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всі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записані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ідеї, незалежно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 того, чи вони були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озвучені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саме ними. Вчитель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продовжує</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опитувати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учнів, доки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сядуть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усі</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lastRenderedPageBreak/>
              <w:t>12</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З-Х-В та ЗХВ+</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відповідають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групами, в парах або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індивідуально на запитання «Що ми вже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знаємо?» (З), «Що ми хотіли б дізнатися?» (Х) та «Що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вже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вивчили за темою?» (В). Плюс (+) просить учнів</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класифікувати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отримані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знання за допомогою</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концептуальної</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карти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або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наочної</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схеми, яка відображає</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ключову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інформацію. Потім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кожен</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учень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записує короткий підсумок (на один абзац) про вивчене</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13</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Картка на вихід</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Це письмові відповіді учнів на запитання на картках, які учням роздають наприкінці уроку, після завершення певного виду роботи, теми тощо</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14</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Концептуальна карта</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Будь-яка можлива форма схематичної наочності, яка допомагає учням побачити взаємозв'язки між поняттями за допомогою побудованих схем ключових слів, що позначають такі поняття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15</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Лідер за номером</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об’єднуються в групи по чотири і кожному члену групи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присвоюється номер. Учитель ставить питання / проблему і всі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чотири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її</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обговорюють. Вчитель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називає номер і відповідний</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учень у кожній</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групі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відповідає</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16</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Найзаплутаніший (або найясніший) момент</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Це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варіант</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одно</w:t>
            </w:r>
            <w:r w:rsidRPr="00D97A93">
              <w:rPr>
                <w:rFonts w:ascii="Times New Roman" w:eastAsia="Times New Roman" w:hAnsi="Times New Roman" w:cs="Times New Roman"/>
                <w:color w:val="000000"/>
                <w:sz w:val="24"/>
                <w:szCs w:val="24"/>
                <w:shd w:val="clear" w:color="auto" w:fill="FFFFFF"/>
                <w:lang w:val="ru-RU"/>
              </w:rPr>
              <w:t xml:space="preserve"> </w:t>
            </w:r>
            <w:r w:rsidRPr="00D97A93">
              <w:rPr>
                <w:rFonts w:ascii="Times New Roman" w:eastAsia="Times New Roman" w:hAnsi="Times New Roman" w:cs="Times New Roman"/>
                <w:color w:val="000000"/>
                <w:sz w:val="24"/>
                <w:szCs w:val="24"/>
                <w:shd w:val="clear" w:color="auto" w:fill="FFFFFF"/>
              </w:rPr>
              <w:t>хвилинки. Можна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дати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учням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трохи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більше часу для відповіді на запитання. Запитайте (в кінці уроку або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під час паузи, яка утворилася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після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пояснення теми): «Який</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найбільш</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заплутаний момент» сьогоднішнього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заняття?» або</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«Що вам здалося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незрозумілим у понятті «_________»?</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17</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Перевірка неправильного розуміння</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Учитель надає учням поширені або передбачувані помилкові твердження з певної теми, щодо певного принципу або процесу і запитує, чи згодні вони з цим чи ні та чому. Учні мають дати аргументовані відповіді. Перевірка неправильного розуміння може також застосовуватися у формі тесту з декількома варіантами відповіді або гри «правильно-неправильно»</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18</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Перефразування</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мають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висловити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власними словами основну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ідею уроку чи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щойно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поясненої теми</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19</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Підбиття підсумків</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Форма роздумів</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одразу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після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певного виду роботи</w:t>
            </w:r>
          </w:p>
        </w:tc>
      </w:tr>
      <w:tr w:rsidR="009A20A6" w:rsidRPr="00D97A93" w:rsidTr="009A20A6">
        <w:trPr>
          <w:trHeight w:val="1040"/>
        </w:trPr>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20</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Підказка за аналогією</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 мають сформулювати думку на основі підказки-аналогії:</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(певне поняття, принцип або процес) ________ виглядає як _______________тому що ___________________</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21</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Підсумок А-Б-В</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Кожному учневі в класі присвоюється окрема літера алфавіту, а він обирає слово, яке починається на цю літеру та пов'язане з вивченою темою</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22</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Підсумок або питання на картках</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Учитель час від часу роздає картки й просить учнів писати з обох сторін за такими правилами:</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(Один бік) на підставі вивченого (теми, розділу), опишіть основну велику ідею, яку ви зрозуміли, у формі короткого висновку.</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(Другий бік) запишіть те, що ви ще не повністю зрозуміли у вигляді твердження або запитання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23</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 xml:space="preserve">Підсумок одним </w:t>
            </w:r>
            <w:r w:rsidRPr="00D97A93">
              <w:rPr>
                <w:rFonts w:ascii="Times New Roman" w:eastAsia="Times New Roman" w:hAnsi="Times New Roman" w:cs="Times New Roman"/>
                <w:b/>
                <w:bCs/>
                <w:color w:val="000000"/>
                <w:sz w:val="24"/>
                <w:szCs w:val="24"/>
                <w:shd w:val="clear" w:color="auto" w:fill="FFFFFF"/>
              </w:rPr>
              <w:lastRenderedPageBreak/>
              <w:t>реченням</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lastRenderedPageBreak/>
              <w:t>Учнів</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просять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написати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підсумкове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 xml:space="preserve">речення, яке відповідає на </w:t>
            </w:r>
            <w:r w:rsidRPr="00D97A93">
              <w:rPr>
                <w:rFonts w:ascii="Times New Roman" w:eastAsia="Times New Roman" w:hAnsi="Times New Roman" w:cs="Times New Roman"/>
                <w:color w:val="000000"/>
                <w:sz w:val="24"/>
                <w:szCs w:val="24"/>
                <w:shd w:val="clear" w:color="auto" w:fill="FFFFFF"/>
              </w:rPr>
              <w:lastRenderedPageBreak/>
              <w:t>запитання «хто», «що», «де», «коли», «чому», «як» щодо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певної теми</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lastRenderedPageBreak/>
              <w:t>24</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Підсумок одним словом</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мають обрати з-поміж</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наведених</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варіантів (або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запропонувати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самостійно) слово, яке найкраще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підсумовує тему</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25</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Подумай – запиши – обговори в парі – поділися</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 обдумують відповідь самостійно, записують її, об’єднуються в пари та обговорюють відповідь із партнерами, а потім озвучують її всьому класу</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26</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Подумай – розкажи в парі</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Вчитель ставить учням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запитання. 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самостійно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формулюють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відповіді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протягом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визначеного часу, потім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повертаються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кожен до свого партнера та надають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йому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відповідь. Вчитель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викликає</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декілька пар на вибір, які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озвучують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свої</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відповіді у класі</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27</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Пригадай – підсумуй – запитай – пов’яжи за 2 хвилини (ППЗП2)</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За дві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хвилини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повинні</w:t>
            </w:r>
            <w:r w:rsidRPr="00D97A93">
              <w:rPr>
                <w:rFonts w:eastAsia="Times New Roman" w:cs="Calibri"/>
                <w:color w:val="111111"/>
                <w:sz w:val="24"/>
                <w:szCs w:val="24"/>
              </w:rPr>
              <w:t> </w:t>
            </w:r>
            <w:r w:rsidRPr="00D97A93">
              <w:rPr>
                <w:rFonts w:ascii="Times New Roman" w:eastAsia="Times New Roman" w:hAnsi="Times New Roman" w:cs="Times New Roman"/>
                <w:i/>
                <w:iCs/>
                <w:color w:val="000000"/>
                <w:sz w:val="24"/>
                <w:szCs w:val="24"/>
                <w:shd w:val="clear" w:color="auto" w:fill="FFFFFF"/>
              </w:rPr>
              <w:t>пригадати</w:t>
            </w:r>
            <w:r w:rsidRPr="00D97A93">
              <w:rPr>
                <w:rFonts w:ascii="Times New Roman" w:eastAsia="Times New Roman" w:hAnsi="Times New Roman" w:cs="Times New Roman"/>
                <w:color w:val="000000"/>
                <w:sz w:val="24"/>
                <w:szCs w:val="24"/>
                <w:shd w:val="clear" w:color="auto" w:fill="FFFFFF"/>
              </w:rPr>
              <w:t> та назвати у правильному порядку найважливіші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ідеї, отримані на попередньому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занятті; за дві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хвилини</w:t>
            </w:r>
            <w:r w:rsidRPr="00D97A93">
              <w:rPr>
                <w:rFonts w:eastAsia="Times New Roman" w:cs="Calibri"/>
                <w:color w:val="111111"/>
                <w:sz w:val="24"/>
                <w:szCs w:val="24"/>
              </w:rPr>
              <w:t> </w:t>
            </w:r>
            <w:r w:rsidRPr="00D97A93">
              <w:rPr>
                <w:rFonts w:ascii="Times New Roman" w:eastAsia="Times New Roman" w:hAnsi="Times New Roman" w:cs="Times New Roman"/>
                <w:i/>
                <w:iCs/>
                <w:color w:val="000000"/>
                <w:sz w:val="24"/>
                <w:szCs w:val="24"/>
                <w:shd w:val="clear" w:color="auto" w:fill="FFFFFF"/>
              </w:rPr>
              <w:t>підсумувати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ці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пункти одним реченням, записати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одне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основне</w:t>
            </w:r>
            <w:r w:rsidRPr="00D97A93">
              <w:rPr>
                <w:rFonts w:eastAsia="Times New Roman" w:cs="Calibri"/>
                <w:color w:val="111111"/>
                <w:sz w:val="24"/>
                <w:szCs w:val="24"/>
              </w:rPr>
              <w:t> </w:t>
            </w:r>
            <w:r w:rsidRPr="00D97A93">
              <w:rPr>
                <w:rFonts w:ascii="Times New Roman" w:eastAsia="Times New Roman" w:hAnsi="Times New Roman" w:cs="Times New Roman"/>
                <w:i/>
                <w:iCs/>
                <w:color w:val="000000"/>
                <w:sz w:val="24"/>
                <w:szCs w:val="24"/>
                <w:shd w:val="clear" w:color="auto" w:fill="FFFFFF"/>
              </w:rPr>
              <w:t>запитання</w:t>
            </w:r>
            <w:r w:rsidRPr="00D97A93">
              <w:rPr>
                <w:rFonts w:ascii="Times New Roman" w:eastAsia="Times New Roman" w:hAnsi="Times New Roman" w:cs="Times New Roman"/>
                <w:color w:val="000000"/>
                <w:sz w:val="24"/>
                <w:szCs w:val="24"/>
                <w:shd w:val="clear" w:color="auto" w:fill="FFFFFF"/>
              </w:rPr>
              <w:t>, на яке вони хочуть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отримати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відповідь та знайти одну </w:t>
            </w:r>
            <w:r w:rsidRPr="00D97A93">
              <w:rPr>
                <w:rFonts w:ascii="Times New Roman" w:eastAsia="Times New Roman" w:hAnsi="Times New Roman" w:cs="Times New Roman"/>
                <w:i/>
                <w:iCs/>
                <w:color w:val="000000"/>
                <w:sz w:val="24"/>
                <w:szCs w:val="24"/>
                <w:shd w:val="clear" w:color="auto" w:fill="FFFFFF"/>
              </w:rPr>
              <w:t>прив'язку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цього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матеріалу до основної теми предмету чи курсу</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28</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Рішення-рішення</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Учитель висловлює певну думку, потім просить учнів зайняти сторону, що відповідає їхній думці з цієї теми і поділитися аргументацією. 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можуть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змінювати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сторону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після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обговорення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29</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Самооцінювання</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Процес, під час якого учні збирають дані про власне навчання, аналізують що саме відображує їхні успіхи в досягненні навчальних цілей та планують наступні кроки</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30</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Семінар за Сократом</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ставлять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питання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одне одному з певного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важливого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питання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або теми. Питання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ініціюють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розмову, яка триває як серія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відповідей та додаткових</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запитань</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31</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Сигнали руками</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 на прохання вчителя показують визначені сигнали рукою, щоб повідомити про рівень розуміння певного поняття, принципу або процесу:</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«Розумію ______ і можу пояснити»</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(наприклад, великий палець вгору).</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«Ще не зовсім розумію 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(наприклад, великий палець вниз).</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«Не впевнений щодо 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(наприклад, помахати рукою)</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32</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Скажи щось</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 по черзі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обговорюють у групі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певний</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прочитаний</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розділ</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або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переглянуте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відео</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33</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Сортування слів</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Учням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дають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набір</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словникових</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термінів, які вони сортують за заданими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або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створеними ними категоріями</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34</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Спінер ідей</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Учитель створює</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спінер, розділений на 4 сектори з написами «Спрогнозуй», «Поясни», «Підсумуй», «Оціни». Після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пояснення нового матеріалу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вчитель крутить спінер та просить учнів</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відповісти на запитання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залежно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місця</w:t>
            </w:r>
            <w:r w:rsidRPr="00D97A93">
              <w:rPr>
                <w:rFonts w:ascii="Times New Roman" w:eastAsia="Times New Roman" w:hAnsi="Times New Roman" w:cs="Times New Roman"/>
                <w:color w:val="000000"/>
                <w:sz w:val="24"/>
                <w:szCs w:val="24"/>
                <w:shd w:val="clear" w:color="auto" w:fill="FFFFFF"/>
                <w:lang w:val="ru-RU"/>
              </w:rPr>
              <w:t xml:space="preserve"> </w:t>
            </w:r>
            <w:r w:rsidRPr="00D97A93">
              <w:rPr>
                <w:rFonts w:ascii="Times New Roman" w:eastAsia="Times New Roman" w:hAnsi="Times New Roman" w:cs="Times New Roman"/>
                <w:color w:val="000000"/>
                <w:sz w:val="24"/>
                <w:szCs w:val="24"/>
                <w:shd w:val="clear" w:color="auto" w:fill="FFFFFF"/>
              </w:rPr>
              <w:t>зупинки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спінера. Наприклад, спінер</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зупиняється на секторі «Підсумуй», тоді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вчитель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сказати: «Назви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ключові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поняття, про які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щойно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йшлося»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lastRenderedPageBreak/>
              <w:t>35</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Спостереження</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Учитель готує протокол спостереження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із</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переліком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учнів у класі, де буде зазначено, за якими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сааме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очікуваними результатами він буде спостерігати. Рухаючись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класом, він</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спостерігає за учнями, коли вони працюють, і робить</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необхідні записи та позначки в протоколі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спостереження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36</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Тестування</w:t>
            </w:r>
          </w:p>
        </w:tc>
        <w:tc>
          <w:tcPr>
            <w:tcW w:w="6804" w:type="dxa"/>
          </w:tcPr>
          <w:p w:rsidR="009A20A6" w:rsidRPr="00D97A93" w:rsidRDefault="008A759B"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Pr>
                <w:rFonts w:ascii="Times New Roman" w:eastAsia="Times New Roman" w:hAnsi="Times New Roman" w:cs="Times New Roman"/>
                <w:color w:val="000000"/>
                <w:sz w:val="24"/>
                <w:szCs w:val="24"/>
                <w:shd w:val="clear" w:color="auto" w:fill="FFFFFF"/>
              </w:rPr>
              <w:t>За</w:t>
            </w:r>
            <w:r w:rsidR="00B97EA3" w:rsidRPr="00D97A93">
              <w:rPr>
                <w:rFonts w:ascii="Times New Roman" w:eastAsia="Times New Roman" w:hAnsi="Times New Roman" w:cs="Times New Roman"/>
                <w:color w:val="000000"/>
                <w:sz w:val="24"/>
                <w:szCs w:val="24"/>
                <w:shd w:val="clear" w:color="auto" w:fill="FFFFFF"/>
              </w:rPr>
              <w:t>допомогою</w:t>
            </w:r>
            <w:r w:rsidR="00B97EA3" w:rsidRPr="00D97A93">
              <w:rPr>
                <w:rFonts w:eastAsia="Times New Roman" w:cs="Calibri"/>
                <w:color w:val="111111"/>
                <w:sz w:val="24"/>
                <w:szCs w:val="24"/>
              </w:rPr>
              <w:t> </w:t>
            </w:r>
            <w:r w:rsidR="00B97EA3" w:rsidRPr="00D97A93">
              <w:rPr>
                <w:rFonts w:ascii="Times New Roman" w:eastAsia="Times New Roman" w:hAnsi="Times New Roman" w:cs="Times New Roman"/>
                <w:color w:val="000000"/>
                <w:sz w:val="24"/>
                <w:szCs w:val="24"/>
                <w:shd w:val="clear" w:color="auto" w:fill="FFFFFF"/>
              </w:rPr>
              <w:t>тестування</w:t>
            </w:r>
            <w:r w:rsidR="00B97EA3" w:rsidRPr="00D97A93">
              <w:rPr>
                <w:rFonts w:eastAsia="Times New Roman" w:cs="Calibri"/>
                <w:color w:val="111111"/>
                <w:sz w:val="24"/>
                <w:szCs w:val="24"/>
              </w:rPr>
              <w:t> </w:t>
            </w:r>
            <w:r w:rsidR="00B97EA3" w:rsidRPr="00D97A93">
              <w:rPr>
                <w:rFonts w:ascii="Times New Roman" w:eastAsia="Times New Roman" w:hAnsi="Times New Roman" w:cs="Times New Roman"/>
                <w:color w:val="000000"/>
                <w:sz w:val="24"/>
                <w:szCs w:val="24"/>
                <w:shd w:val="clear" w:color="auto" w:fill="FFFFFF"/>
              </w:rPr>
              <w:t>вчитель</w:t>
            </w:r>
            <w:r w:rsidR="00B97EA3" w:rsidRPr="00D97A93">
              <w:rPr>
                <w:rFonts w:eastAsia="Times New Roman" w:cs="Calibri"/>
                <w:color w:val="111111"/>
                <w:sz w:val="24"/>
                <w:szCs w:val="24"/>
              </w:rPr>
              <w:t> </w:t>
            </w:r>
            <w:r w:rsidR="00B97EA3" w:rsidRPr="00D97A93">
              <w:rPr>
                <w:rFonts w:ascii="Times New Roman" w:eastAsia="Times New Roman" w:hAnsi="Times New Roman" w:cs="Times New Roman"/>
                <w:color w:val="000000"/>
                <w:sz w:val="24"/>
                <w:szCs w:val="24"/>
                <w:shd w:val="clear" w:color="auto" w:fill="FFFFFF"/>
              </w:rPr>
              <w:t>перевіряє</w:t>
            </w:r>
            <w:r w:rsidR="00B97EA3" w:rsidRPr="00D97A93">
              <w:rPr>
                <w:rFonts w:eastAsia="Times New Roman" w:cs="Calibri"/>
                <w:color w:val="111111"/>
                <w:sz w:val="24"/>
                <w:szCs w:val="24"/>
              </w:rPr>
              <w:t> </w:t>
            </w:r>
            <w:r w:rsidR="00B97EA3" w:rsidRPr="00D97A93">
              <w:rPr>
                <w:rFonts w:ascii="Times New Roman" w:eastAsia="Times New Roman" w:hAnsi="Times New Roman" w:cs="Times New Roman"/>
                <w:color w:val="000000"/>
                <w:sz w:val="24"/>
                <w:szCs w:val="24"/>
                <w:shd w:val="clear" w:color="auto" w:fill="FFFFFF"/>
              </w:rPr>
              <w:t>опанування</w:t>
            </w:r>
            <w:r w:rsidR="00B97EA3" w:rsidRPr="00D97A93">
              <w:rPr>
                <w:rFonts w:eastAsia="Times New Roman" w:cs="Calibri"/>
                <w:color w:val="111111"/>
                <w:sz w:val="24"/>
                <w:szCs w:val="24"/>
              </w:rPr>
              <w:t> </w:t>
            </w:r>
            <w:r w:rsidR="00B97EA3" w:rsidRPr="00D97A93">
              <w:rPr>
                <w:rFonts w:ascii="Times New Roman" w:eastAsia="Times New Roman" w:hAnsi="Times New Roman" w:cs="Times New Roman"/>
                <w:color w:val="000000"/>
                <w:sz w:val="24"/>
                <w:szCs w:val="24"/>
                <w:shd w:val="clear" w:color="auto" w:fill="FFFFFF"/>
              </w:rPr>
              <w:t>учнями</w:t>
            </w:r>
            <w:r w:rsidR="00B97EA3" w:rsidRPr="00D97A93">
              <w:rPr>
                <w:rFonts w:eastAsia="Times New Roman" w:cs="Calibri"/>
                <w:color w:val="111111"/>
                <w:sz w:val="24"/>
                <w:szCs w:val="24"/>
              </w:rPr>
              <w:t> </w:t>
            </w:r>
            <w:r w:rsidR="00B97EA3" w:rsidRPr="00D97A93">
              <w:rPr>
                <w:rFonts w:ascii="Times New Roman" w:eastAsia="Times New Roman" w:hAnsi="Times New Roman" w:cs="Times New Roman"/>
                <w:color w:val="000000"/>
                <w:sz w:val="24"/>
                <w:szCs w:val="24"/>
                <w:shd w:val="clear" w:color="auto" w:fill="FFFFFF"/>
              </w:rPr>
              <w:t>фактичної</w:t>
            </w:r>
            <w:r w:rsidR="00B97EA3" w:rsidRPr="00D97A93">
              <w:rPr>
                <w:rFonts w:eastAsia="Times New Roman" w:cs="Calibri"/>
                <w:color w:val="111111"/>
                <w:sz w:val="24"/>
                <w:szCs w:val="24"/>
              </w:rPr>
              <w:t> </w:t>
            </w:r>
            <w:r w:rsidR="00B97EA3" w:rsidRPr="00D97A93">
              <w:rPr>
                <w:rFonts w:ascii="Times New Roman" w:eastAsia="Times New Roman" w:hAnsi="Times New Roman" w:cs="Times New Roman"/>
                <w:color w:val="000000"/>
                <w:sz w:val="24"/>
                <w:szCs w:val="24"/>
                <w:shd w:val="clear" w:color="auto" w:fill="FFFFFF"/>
              </w:rPr>
              <w:t>інформації, понять. Орієнтовні</w:t>
            </w:r>
            <w:r w:rsidR="00B97EA3" w:rsidRPr="00D97A93">
              <w:rPr>
                <w:rFonts w:eastAsia="Times New Roman" w:cs="Calibri"/>
                <w:color w:val="111111"/>
                <w:sz w:val="24"/>
                <w:szCs w:val="24"/>
              </w:rPr>
              <w:t> </w:t>
            </w:r>
            <w:r w:rsidR="00B97EA3" w:rsidRPr="00D97A93">
              <w:rPr>
                <w:rFonts w:ascii="Times New Roman" w:eastAsia="Times New Roman" w:hAnsi="Times New Roman" w:cs="Times New Roman"/>
                <w:color w:val="000000"/>
                <w:sz w:val="24"/>
                <w:szCs w:val="24"/>
                <w:shd w:val="clear" w:color="auto" w:fill="FFFFFF"/>
              </w:rPr>
              <w:t>типи</w:t>
            </w:r>
            <w:r w:rsidR="00B97EA3" w:rsidRPr="00D97A93">
              <w:rPr>
                <w:rFonts w:eastAsia="Times New Roman" w:cs="Calibri"/>
                <w:color w:val="111111"/>
                <w:sz w:val="24"/>
                <w:szCs w:val="24"/>
              </w:rPr>
              <w:t> </w:t>
            </w:r>
            <w:r w:rsidR="00B97EA3" w:rsidRPr="00D97A93">
              <w:rPr>
                <w:rFonts w:ascii="Times New Roman" w:eastAsia="Times New Roman" w:hAnsi="Times New Roman" w:cs="Times New Roman"/>
                <w:color w:val="000000"/>
                <w:sz w:val="24"/>
                <w:szCs w:val="24"/>
                <w:shd w:val="clear" w:color="auto" w:fill="FFFFFF"/>
              </w:rPr>
              <w:t>тестових</w:t>
            </w:r>
            <w:r w:rsidR="00B97EA3" w:rsidRPr="00D97A93">
              <w:rPr>
                <w:rFonts w:eastAsia="Times New Roman" w:cs="Calibri"/>
                <w:color w:val="111111"/>
                <w:sz w:val="24"/>
                <w:szCs w:val="24"/>
              </w:rPr>
              <w:t> </w:t>
            </w:r>
            <w:r w:rsidR="00B97EA3" w:rsidRPr="00D97A93">
              <w:rPr>
                <w:rFonts w:ascii="Times New Roman" w:eastAsia="Times New Roman" w:hAnsi="Times New Roman" w:cs="Times New Roman"/>
                <w:color w:val="000000"/>
                <w:sz w:val="24"/>
                <w:szCs w:val="24"/>
                <w:shd w:val="clear" w:color="auto" w:fill="FFFFFF"/>
              </w:rPr>
              <w:t>завдань:</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Декілька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правильних</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варіантів</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Правильно/Неправильно</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Коротка відповідь</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Знайди відповідність</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Розширена відповідь</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37</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Трикутна призма (червоний, жовтий, зелений)</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 дають вчителеві зворотний зв'язок, показуючи колір, що відповідає рівню розуміння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38</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Усне опитування</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Учитель пропонує</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учням</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відповісти на запитання, наведені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нижче:</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Чим це _________схоже на/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відрізняється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характерні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риси/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елементи________________?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 іще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можна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показати/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проілюструвати________?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 чому</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полягає</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головна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ідея, ключова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концепція, мораль 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 _________стосується ________________?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ідеї / деталі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можна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додати до_______________?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Наведіть приклад ___________________?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Що не так з___________________?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Який</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висновок</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ви могли б зробити з_______________?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висновки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можна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зробити з___________?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На яке питання ми намагаємося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відповісти? Яку проблему ми намагаємося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вирішити?</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Що</w:t>
            </w:r>
            <w:r w:rsidRPr="00D97A93">
              <w:rPr>
                <w:rFonts w:ascii="Times New Roman" w:eastAsia="Times New Roman" w:hAnsi="Times New Roman" w:cs="Times New Roman"/>
                <w:color w:val="000000"/>
                <w:sz w:val="24"/>
                <w:szCs w:val="24"/>
                <w:shd w:val="clear" w:color="auto" w:fill="FFFFFF"/>
                <w:lang w:val="ru-RU"/>
              </w:rPr>
              <w:t xml:space="preserve"> </w:t>
            </w:r>
            <w:r w:rsidRPr="00D97A93">
              <w:rPr>
                <w:rFonts w:ascii="Times New Roman" w:eastAsia="Times New Roman" w:hAnsi="Times New Roman" w:cs="Times New Roman"/>
                <w:color w:val="000000"/>
                <w:sz w:val="24"/>
                <w:szCs w:val="24"/>
                <w:shd w:val="clear" w:color="auto" w:fill="FFFFFF"/>
              </w:rPr>
              <w:t>ви можете сказати про ____________________?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Що</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статися, якщо _______________ ?</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критерії</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можна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взяти для оцінки ______________?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докази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підтверджують____________________?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 ми можемо довести / підтвердити ______________?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 це</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можна</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розглядати з точки зору______________?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Які</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альтернативи _________________ слід</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розглянути?</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Який</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підхід/</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стратегію</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ви могли б використати для __?</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39</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Учнівська конференція</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Бесіда з кожним учнем особисто для перевірки рівня розуміння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40</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Хрестики-нулики</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Набірвидівроботи, з</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якихучнісамостійноможутьобиратиті, щоможутьпродемонструватиїхнєрозуміння</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теми. Набір представлений у вигляді сітки з дев'яти квадратів, схожої на дошку для гри в хрестики-нулики, можна попросити учнів обирати так, щоб зрештою закреслити «три підряд». Завдання можуть відрізнятися за змістом, процесом та результатом і можуть бути адаптовані залежно від глибини знань</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41</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Хто швидше?</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 xml:space="preserve">Робота в парі – слухач і ведучий. Обидва знають категорію (тему), однак ведучий стоїть спиною до дошки / екрану. З'являються слова на задану тему, слухач дає підказки, а </w:t>
            </w:r>
            <w:r w:rsidRPr="00D97A93">
              <w:rPr>
                <w:rFonts w:ascii="Times New Roman" w:eastAsia="Times New Roman" w:hAnsi="Times New Roman" w:cs="Times New Roman"/>
                <w:color w:val="000000"/>
                <w:sz w:val="24"/>
                <w:szCs w:val="24"/>
                <w:shd w:val="clear" w:color="auto" w:fill="FFFFFF"/>
              </w:rPr>
              <w:lastRenderedPageBreak/>
              <w:t>ведучий намагається вгадати слово. Пара, яка завершила першою, встає</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lastRenderedPageBreak/>
              <w:t>42</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Швидкий запис</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Попросіть учнів відповісти за 2-10 хвилин на відкриті запитання або твердження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43</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Шкала Лайкерта</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Учитель наводить 3-5 тверджень, які явно не є істинними або помилковими, але дещо спірними. Мета полягає в тому, щоб допомогти учням подумати над текстом, а потім обговорити його з однокласниками. Наприклад,</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«Герой (ім'я) не повинен був робити (що саме).»</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Повністю погоджуюся</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не погоджуюся</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погоджуюся</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повністю погоджуюся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44</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3-2-1</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Учні виконують такі варіанти завдань, визначаючи за прочитаним текстом:</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три речі, які ви дізналися, два </w:t>
            </w:r>
            <w:r w:rsidRPr="00D97A93">
              <w:rPr>
                <w:rFonts w:ascii="Times New Roman" w:eastAsia="Times New Roman" w:hAnsi="Times New Roman" w:cs="Times New Roman"/>
                <w:color w:val="000000"/>
                <w:sz w:val="24"/>
                <w:szCs w:val="24"/>
              </w:rPr>
              <w:t>цікаві факти, одне </w:t>
            </w:r>
            <w:r w:rsidRPr="00D97A93">
              <w:rPr>
                <w:rFonts w:ascii="Times New Roman" w:eastAsia="Times New Roman" w:hAnsi="Times New Roman" w:cs="Times New Roman"/>
                <w:color w:val="000000"/>
                <w:sz w:val="24"/>
                <w:szCs w:val="24"/>
                <w:shd w:val="clear" w:color="auto" w:fill="FFFFFF"/>
              </w:rPr>
              <w:t>питання, що залишилося;</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три </w:t>
            </w:r>
            <w:r w:rsidRPr="00D97A93">
              <w:rPr>
                <w:rFonts w:ascii="Times New Roman" w:eastAsia="Times New Roman" w:hAnsi="Times New Roman" w:cs="Times New Roman"/>
                <w:color w:val="000000"/>
                <w:sz w:val="24"/>
                <w:szCs w:val="24"/>
                <w:shd w:val="clear" w:color="auto" w:fill="FFFFFF"/>
              </w:rPr>
              <w:t>ключові слова, дві відмінності між _, один вплив на _;</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три важливі факти, дві цікаві ідеї, одне уявлення про себе як учня;</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три нові терміни, дві нові ідеї, </w:t>
            </w:r>
            <w:r w:rsidRPr="00D97A93">
              <w:rPr>
                <w:rFonts w:ascii="Times New Roman" w:eastAsia="Times New Roman" w:hAnsi="Times New Roman" w:cs="Times New Roman"/>
                <w:color w:val="000000"/>
                <w:sz w:val="24"/>
                <w:szCs w:val="24"/>
              </w:rPr>
              <w:t>одна річ</w:t>
            </w:r>
            <w:r w:rsidRPr="00D97A93">
              <w:rPr>
                <w:rFonts w:ascii="Times New Roman" w:eastAsia="Times New Roman" w:hAnsi="Times New Roman" w:cs="Times New Roman"/>
                <w:color w:val="000000"/>
                <w:sz w:val="24"/>
                <w:szCs w:val="24"/>
                <w:shd w:val="clear" w:color="auto" w:fill="FFFFFF"/>
              </w:rPr>
              <w:t>, яку потрібно обдумати;</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три питання до тексту (незнайомі слова або незрозумілі ідеї), два прогнози за текстом (що станеться далі, враховуючи вже прочитане), знайдіть один зв'язок у тексті (з тим, що ви вже знали або випробували)</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45</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Трихвилинна пауза</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Трихвилинна пауза дає змогу учням зупинитися, обміркувати певні представлені явища та ідеї, прив'язати їх до вже наявних знань або досвіду та попросити роз'яснень.</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 змінив(ла) ставлення до....</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 більше дізнався (лася) про...</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Мене здивувало...</w:t>
            </w:r>
          </w:p>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Я почувався(лася)...</w:t>
            </w:r>
          </w:p>
        </w:tc>
      </w:tr>
      <w:tr w:rsidR="009A20A6" w:rsidRPr="00D97A93" w:rsidTr="009A20A6">
        <w:tc>
          <w:tcPr>
            <w:cnfStyle w:val="001000000000" w:firstRow="0" w:lastRow="0" w:firstColumn="1" w:lastColumn="0" w:oddVBand="0" w:evenVBand="0" w:oddHBand="0" w:evenHBand="0" w:firstRowFirstColumn="0" w:firstRowLastColumn="0" w:lastRowFirstColumn="0" w:lastRowLastColumn="0"/>
            <w:tcW w:w="708" w:type="dxa"/>
          </w:tcPr>
          <w:p w:rsidR="009A20A6" w:rsidRPr="00D97A93" w:rsidRDefault="00B97EA3" w:rsidP="00D97A93">
            <w:pPr>
              <w:spacing w:after="0" w:line="240" w:lineRule="auto"/>
              <w:jc w:val="center"/>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46</w:t>
            </w:r>
          </w:p>
        </w:tc>
        <w:tc>
          <w:tcPr>
            <w:tcW w:w="2553" w:type="dxa"/>
          </w:tcPr>
          <w:p w:rsidR="009A20A6" w:rsidRPr="00D97A93" w:rsidRDefault="00B97EA3" w:rsidP="00D97A93">
            <w:pPr>
              <w:spacing w:after="0" w:line="240" w:lineRule="auto"/>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shd w:val="clear" w:color="auto" w:fill="FFFFFF"/>
              </w:rPr>
              <w:t>Є питання, в кого є відповідь?</w:t>
            </w:r>
          </w:p>
        </w:tc>
        <w:tc>
          <w:tcPr>
            <w:tcW w:w="6804" w:type="dxa"/>
          </w:tcPr>
          <w:p w:rsidR="009A20A6" w:rsidRPr="00D97A93" w:rsidRDefault="00B97EA3" w:rsidP="00D97A9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Учитель робить два набори</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карток. Перший набір</w:t>
            </w:r>
            <w:r w:rsidRPr="00D97A93">
              <w:rPr>
                <w:rFonts w:eastAsia="Times New Roman" w:cs="Calibri"/>
                <w:color w:val="111111"/>
                <w:sz w:val="24"/>
                <w:szCs w:val="24"/>
              </w:rPr>
              <w:t> </w:t>
            </w:r>
            <w:r w:rsidRPr="00D97A93">
              <w:rPr>
                <w:rFonts w:ascii="Times New Roman" w:eastAsia="Times New Roman" w:hAnsi="Times New Roman" w:cs="Times New Roman"/>
                <w:color w:val="000000"/>
                <w:sz w:val="24"/>
                <w:szCs w:val="24"/>
                <w:shd w:val="clear" w:color="auto" w:fill="FFFFFF"/>
              </w:rPr>
              <w:t>має запитання за певним розділом навчання. У другому наборі містяться відповіді. Учитель роздає картки з відповідями учням, а потім він або учень зачитує класу питання на картці. Всі учні перевіряють свої картки з відповідями, щоб знайти правильну</w:t>
            </w:r>
          </w:p>
        </w:tc>
      </w:tr>
    </w:tbl>
    <w:p w:rsidR="009A20A6" w:rsidRPr="00D97A93" w:rsidRDefault="009A20A6" w:rsidP="00D97A93">
      <w:pPr>
        <w:shd w:val="clear" w:color="auto" w:fill="FFFFFF"/>
        <w:spacing w:line="240" w:lineRule="auto"/>
        <w:jc w:val="right"/>
        <w:rPr>
          <w:rFonts w:ascii="Times New Roman" w:eastAsia="Times New Roman" w:hAnsi="Times New Roman" w:cs="Times New Roman"/>
          <w:color w:val="000000"/>
          <w:sz w:val="24"/>
          <w:szCs w:val="24"/>
        </w:rPr>
      </w:pPr>
    </w:p>
    <w:p w:rsidR="009A20A6" w:rsidRPr="00D97A93" w:rsidRDefault="00B97EA3" w:rsidP="00D97A93">
      <w:pPr>
        <w:shd w:val="clear" w:color="auto" w:fill="FFFFFF"/>
        <w:spacing w:line="240" w:lineRule="auto"/>
        <w:jc w:val="right"/>
        <w:rPr>
          <w:rFonts w:ascii="Times New Roman" w:eastAsia="Times New Roman" w:hAnsi="Times New Roman" w:cs="Times New Roman"/>
          <w:color w:val="000000"/>
          <w:sz w:val="24"/>
          <w:szCs w:val="24"/>
        </w:rPr>
      </w:pPr>
      <w:r w:rsidRPr="00D97A93">
        <w:rPr>
          <w:sz w:val="24"/>
          <w:szCs w:val="24"/>
        </w:rPr>
        <w:br w:type="page"/>
      </w:r>
    </w:p>
    <w:p w:rsidR="009A20A6" w:rsidRPr="00D97A93" w:rsidRDefault="00B97EA3" w:rsidP="00D97A93">
      <w:pPr>
        <w:shd w:val="clear" w:color="auto" w:fill="FFFFFF"/>
        <w:spacing w:line="240" w:lineRule="auto"/>
        <w:jc w:val="right"/>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lastRenderedPageBreak/>
        <w:t>Додаток 2</w:t>
      </w:r>
    </w:p>
    <w:p w:rsidR="009A20A6" w:rsidRPr="00D97A93" w:rsidRDefault="00B97EA3" w:rsidP="00D97A93">
      <w:pPr>
        <w:shd w:val="clear" w:color="auto" w:fill="FFFFFF"/>
        <w:spacing w:after="0" w:line="240" w:lineRule="auto"/>
        <w:jc w:val="center"/>
        <w:rPr>
          <w:rFonts w:ascii="Times New Roman" w:eastAsia="Times New Roman" w:hAnsi="Times New Roman" w:cs="Times New Roman"/>
          <w:b/>
          <w:color w:val="111111"/>
          <w:sz w:val="24"/>
          <w:szCs w:val="24"/>
        </w:rPr>
      </w:pPr>
      <w:r w:rsidRPr="00D97A93">
        <w:rPr>
          <w:rFonts w:ascii="Times New Roman" w:eastAsia="Times New Roman" w:hAnsi="Times New Roman" w:cs="Times New Roman"/>
          <w:b/>
          <w:color w:val="111111"/>
          <w:sz w:val="24"/>
          <w:szCs w:val="24"/>
        </w:rPr>
        <w:t>Орієнтована рамка оцінювання</w:t>
      </w:r>
    </w:p>
    <w:p w:rsidR="009A20A6" w:rsidRPr="00D97A93" w:rsidRDefault="00B97EA3" w:rsidP="00D97A93">
      <w:pPr>
        <w:shd w:val="clear" w:color="auto" w:fill="FFFFFF"/>
        <w:spacing w:after="0" w:line="240" w:lineRule="auto"/>
        <w:jc w:val="center"/>
        <w:rPr>
          <w:rFonts w:ascii="Times New Roman" w:eastAsia="Times New Roman" w:hAnsi="Times New Roman" w:cs="Times New Roman"/>
          <w:b/>
          <w:color w:val="111111"/>
          <w:sz w:val="24"/>
          <w:szCs w:val="24"/>
        </w:rPr>
      </w:pPr>
      <w:r w:rsidRPr="00D97A93">
        <w:rPr>
          <w:rFonts w:ascii="Times New Roman" w:eastAsia="Times New Roman" w:hAnsi="Times New Roman" w:cs="Times New Roman"/>
          <w:b/>
          <w:color w:val="111111"/>
          <w:sz w:val="24"/>
          <w:szCs w:val="24"/>
        </w:rPr>
        <w:t xml:space="preserve"> навчальних досягнень здобувачів базової середньої освіти</w:t>
      </w:r>
    </w:p>
    <w:p w:rsidR="009A20A6" w:rsidRPr="00D97A93" w:rsidRDefault="009A20A6" w:rsidP="00D97A93">
      <w:pPr>
        <w:shd w:val="clear" w:color="auto" w:fill="FFFFFF"/>
        <w:spacing w:after="0" w:line="240" w:lineRule="auto"/>
        <w:jc w:val="center"/>
        <w:rPr>
          <w:rFonts w:ascii="Tahoma" w:eastAsia="Times New Roman" w:hAnsi="Tahoma" w:cs="Tahoma"/>
          <w:b/>
          <w:color w:val="111111"/>
          <w:sz w:val="24"/>
          <w:szCs w:val="24"/>
        </w:rPr>
      </w:pPr>
    </w:p>
    <w:tbl>
      <w:tblPr>
        <w:tblW w:w="10491" w:type="dxa"/>
        <w:tblInd w:w="-361" w:type="dxa"/>
        <w:tblLayout w:type="fixed"/>
        <w:tblLook w:val="04A0" w:firstRow="1" w:lastRow="0" w:firstColumn="1" w:lastColumn="0" w:noHBand="0" w:noVBand="1"/>
      </w:tblPr>
      <w:tblGrid>
        <w:gridCol w:w="2126"/>
        <w:gridCol w:w="2268"/>
        <w:gridCol w:w="2022"/>
        <w:gridCol w:w="1948"/>
        <w:gridCol w:w="2127"/>
      </w:tblGrid>
      <w:tr w:rsidR="009A20A6" w:rsidRPr="00D97A93">
        <w:trPr>
          <w:trHeight w:val="745"/>
        </w:trPr>
        <w:tc>
          <w:tcPr>
            <w:tcW w:w="2126" w:type="dxa"/>
            <w:tcBorders>
              <w:top w:val="single" w:sz="8" w:space="0" w:color="000000"/>
              <w:left w:val="single" w:sz="8" w:space="0" w:color="000000"/>
              <w:bottom w:val="single" w:sz="8" w:space="0" w:color="000000"/>
              <w:right w:val="single" w:sz="8" w:space="0" w:color="000000"/>
            </w:tcBorders>
            <w:shd w:val="clear" w:color="auto" w:fill="FFFFFF"/>
          </w:tcPr>
          <w:p w:rsidR="009A20A6" w:rsidRPr="00D97A93" w:rsidRDefault="00B97EA3" w:rsidP="00D97A93">
            <w:pPr>
              <w:widowControl w:val="0"/>
              <w:spacing w:after="0" w:line="240" w:lineRule="auto"/>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rPr>
              <w:t>Рівні</w:t>
            </w:r>
          </w:p>
          <w:p w:rsidR="009A20A6" w:rsidRPr="00D97A93" w:rsidRDefault="00B97EA3" w:rsidP="00D97A93">
            <w:pPr>
              <w:widowControl w:val="0"/>
              <w:spacing w:after="0" w:line="240" w:lineRule="auto"/>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rPr>
              <w:t>Категорії</w:t>
            </w:r>
          </w:p>
          <w:p w:rsidR="009A20A6" w:rsidRPr="00D97A93" w:rsidRDefault="00B97EA3" w:rsidP="00D97A93">
            <w:pPr>
              <w:widowControl w:val="0"/>
              <w:spacing w:after="0" w:line="240" w:lineRule="auto"/>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rPr>
              <w:t>критеріїв</w:t>
            </w:r>
          </w:p>
        </w:tc>
        <w:tc>
          <w:tcPr>
            <w:tcW w:w="2268" w:type="dxa"/>
            <w:tcBorders>
              <w:top w:val="single" w:sz="8" w:space="0" w:color="000000"/>
              <w:bottom w:val="single" w:sz="8" w:space="0" w:color="000000"/>
              <w:right w:val="single" w:sz="8" w:space="0" w:color="000000"/>
            </w:tcBorders>
            <w:shd w:val="clear" w:color="auto" w:fill="FFFFFF"/>
          </w:tcPr>
          <w:p w:rsidR="009A20A6" w:rsidRPr="00D97A93" w:rsidRDefault="00B97EA3" w:rsidP="00D97A93">
            <w:pPr>
              <w:widowControl w:val="0"/>
              <w:spacing w:after="0" w:line="240" w:lineRule="auto"/>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rPr>
              <w:t>Початковий рівень</w:t>
            </w:r>
          </w:p>
          <w:p w:rsidR="009A20A6" w:rsidRPr="00D97A93" w:rsidRDefault="00B97EA3" w:rsidP="00D97A93">
            <w:pPr>
              <w:widowControl w:val="0"/>
              <w:spacing w:after="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1-3 балів</w:t>
            </w:r>
          </w:p>
        </w:tc>
        <w:tc>
          <w:tcPr>
            <w:tcW w:w="2022" w:type="dxa"/>
            <w:tcBorders>
              <w:top w:val="single" w:sz="8" w:space="0" w:color="000000"/>
              <w:bottom w:val="single" w:sz="8" w:space="0" w:color="000000"/>
              <w:right w:val="single" w:sz="8" w:space="0" w:color="000000"/>
            </w:tcBorders>
            <w:shd w:val="clear" w:color="auto" w:fill="FFFFFF"/>
          </w:tcPr>
          <w:p w:rsidR="009A20A6" w:rsidRPr="00D97A93" w:rsidRDefault="00B97EA3" w:rsidP="00D97A93">
            <w:pPr>
              <w:widowControl w:val="0"/>
              <w:spacing w:after="0" w:line="240" w:lineRule="auto"/>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rPr>
              <w:t>Середній рівень</w:t>
            </w:r>
          </w:p>
          <w:p w:rsidR="009A20A6" w:rsidRPr="00D97A93" w:rsidRDefault="00B97EA3" w:rsidP="00D97A93">
            <w:pPr>
              <w:widowControl w:val="0"/>
              <w:spacing w:after="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4-6 балів</w:t>
            </w:r>
          </w:p>
        </w:tc>
        <w:tc>
          <w:tcPr>
            <w:tcW w:w="1948" w:type="dxa"/>
            <w:tcBorders>
              <w:top w:val="single" w:sz="8" w:space="0" w:color="000000"/>
              <w:bottom w:val="single" w:sz="8" w:space="0" w:color="000000"/>
              <w:right w:val="single" w:sz="8" w:space="0" w:color="000000"/>
            </w:tcBorders>
            <w:shd w:val="clear" w:color="auto" w:fill="FFFFFF"/>
          </w:tcPr>
          <w:p w:rsidR="009A20A6" w:rsidRPr="00D97A93" w:rsidRDefault="00B97EA3" w:rsidP="00D97A93">
            <w:pPr>
              <w:widowControl w:val="0"/>
              <w:spacing w:after="0" w:line="240" w:lineRule="auto"/>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rPr>
              <w:t>Достатній рівень</w:t>
            </w:r>
          </w:p>
          <w:p w:rsidR="009A20A6" w:rsidRPr="00D97A93" w:rsidRDefault="00B97EA3" w:rsidP="00D97A93">
            <w:pPr>
              <w:widowControl w:val="0"/>
              <w:spacing w:after="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7-9 балів</w:t>
            </w:r>
          </w:p>
        </w:tc>
        <w:tc>
          <w:tcPr>
            <w:tcW w:w="2127" w:type="dxa"/>
            <w:tcBorders>
              <w:top w:val="single" w:sz="8" w:space="0" w:color="000000"/>
              <w:bottom w:val="single" w:sz="8" w:space="0" w:color="000000"/>
              <w:right w:val="single" w:sz="8" w:space="0" w:color="000000"/>
            </w:tcBorders>
            <w:shd w:val="clear" w:color="auto" w:fill="FFFFFF"/>
          </w:tcPr>
          <w:p w:rsidR="009A20A6" w:rsidRPr="00D97A93" w:rsidRDefault="00B97EA3" w:rsidP="00D97A93">
            <w:pPr>
              <w:widowControl w:val="0"/>
              <w:spacing w:after="0" w:line="240" w:lineRule="auto"/>
              <w:rPr>
                <w:rFonts w:ascii="Tahoma" w:eastAsia="Times New Roman" w:hAnsi="Tahoma" w:cs="Tahoma"/>
                <w:color w:val="111111"/>
                <w:sz w:val="24"/>
                <w:szCs w:val="24"/>
              </w:rPr>
            </w:pPr>
            <w:r w:rsidRPr="00D97A93">
              <w:rPr>
                <w:rFonts w:ascii="Times New Roman" w:eastAsia="Times New Roman" w:hAnsi="Times New Roman" w:cs="Times New Roman"/>
                <w:b/>
                <w:bCs/>
                <w:color w:val="000000"/>
                <w:sz w:val="24"/>
                <w:szCs w:val="24"/>
              </w:rPr>
              <w:t>Високий рівень</w:t>
            </w:r>
          </w:p>
          <w:p w:rsidR="009A20A6" w:rsidRPr="00D97A93" w:rsidRDefault="00B97EA3" w:rsidP="00D97A93">
            <w:pPr>
              <w:widowControl w:val="0"/>
              <w:spacing w:after="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10- 12 балів</w:t>
            </w:r>
          </w:p>
        </w:tc>
      </w:tr>
      <w:tr w:rsidR="009A20A6" w:rsidRPr="00D97A93">
        <w:trPr>
          <w:trHeight w:val="1836"/>
        </w:trPr>
        <w:tc>
          <w:tcPr>
            <w:tcW w:w="2126" w:type="dxa"/>
            <w:tcBorders>
              <w:left w:val="single" w:sz="8" w:space="0" w:color="000000"/>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i/>
                <w:iCs/>
                <w:color w:val="000000"/>
                <w:sz w:val="24"/>
                <w:szCs w:val="24"/>
              </w:rPr>
              <w:t>Планування та здійснення навчального пошуку, аналіз текстової та графічної інформації</w:t>
            </w:r>
          </w:p>
        </w:tc>
        <w:tc>
          <w:tcPr>
            <w:tcW w:w="2268"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Учень/учениця самостійно або з допомогою вчителя чи інших осіб:</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планує й здійснює навчальний пошук;</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опрацьовує текстову та/або графічну інформацію</w:t>
            </w:r>
          </w:p>
        </w:tc>
        <w:tc>
          <w:tcPr>
            <w:tcW w:w="2022"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Учень / учениця самостійно або з допомогою вчителя чи інших осіб:</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планує й здійснює навчальний пошук;</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ставить запитання до змісту навчального матеріалу;</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опрацьовує й інтерпретує текстову та/або графічну інформацію без істотних змістових і логічних неточностей</w:t>
            </w:r>
          </w:p>
        </w:tc>
        <w:tc>
          <w:tcPr>
            <w:tcW w:w="1948"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Учень / учениця самостійно або під опосередкованим керівництвом учителя або інших осіб:</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планує й успішно здійснює навчальний пошук, не обмежуючись навчальним матеріалом;</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ставить уточнювальні запитання;</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використовує інформацію з кількох джерел;</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опрацьовує й логічно інтерпретує текстову та/або графічну інформацію;</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порівнює інформацію з кількох джерел</w:t>
            </w:r>
          </w:p>
        </w:tc>
        <w:tc>
          <w:tcPr>
            <w:tcW w:w="2127"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Учень / учениця самостійно або під опосередкованим керівництвом учителя чи інших осіб:</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планує й успішно здійснює навчальний пошук, не обмежуючись навчальним матеріалом;</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ставить запитання на з’ясування причинно-наслідкових зв’язків;</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використовує інформацію з різних джерел;</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опрацьовує й логічно інтерпретує текстову та/або графічну інформацію;</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аналізує й порівнює інформацію з різних джерел;</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критично оцінює надійність джерела й достовірність інформації</w:t>
            </w:r>
          </w:p>
        </w:tc>
      </w:tr>
      <w:tr w:rsidR="009A20A6" w:rsidRPr="00D97A93">
        <w:tc>
          <w:tcPr>
            <w:tcW w:w="2126" w:type="dxa"/>
            <w:tcBorders>
              <w:left w:val="single" w:sz="8" w:space="0" w:color="000000"/>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i/>
                <w:iCs/>
                <w:color w:val="000000"/>
                <w:sz w:val="24"/>
                <w:szCs w:val="24"/>
              </w:rPr>
              <w:t xml:space="preserve">Комунікація, зокрема з використанням інформаційно-комунікаційних </w:t>
            </w:r>
            <w:r w:rsidRPr="00D97A93">
              <w:rPr>
                <w:rFonts w:ascii="Times New Roman" w:eastAsia="Times New Roman" w:hAnsi="Times New Roman" w:cs="Times New Roman"/>
                <w:i/>
                <w:iCs/>
                <w:color w:val="000000"/>
                <w:sz w:val="24"/>
                <w:szCs w:val="24"/>
              </w:rPr>
              <w:lastRenderedPageBreak/>
              <w:t>технологій</w:t>
            </w:r>
          </w:p>
        </w:tc>
        <w:tc>
          <w:tcPr>
            <w:tcW w:w="2268"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lastRenderedPageBreak/>
              <w:t>Учень / учениця створює короткі усні й письмові повідомлення;</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 xml:space="preserve">відтворює почуту </w:t>
            </w:r>
            <w:r w:rsidRPr="00D97A93">
              <w:rPr>
                <w:rFonts w:ascii="Times New Roman" w:eastAsia="Times New Roman" w:hAnsi="Times New Roman" w:cs="Times New Roman"/>
                <w:color w:val="000000"/>
                <w:sz w:val="24"/>
                <w:szCs w:val="24"/>
              </w:rPr>
              <w:lastRenderedPageBreak/>
              <w:t>або прочитану інформацію, допускаючи істотні змістові та/або логічні неточності</w:t>
            </w:r>
          </w:p>
        </w:tc>
        <w:tc>
          <w:tcPr>
            <w:tcW w:w="2022"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lastRenderedPageBreak/>
              <w:t>Учень / учениця створює короткі усні й письмові повідомлення;</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 xml:space="preserve">відтворює </w:t>
            </w:r>
            <w:r w:rsidRPr="00D97A93">
              <w:rPr>
                <w:rFonts w:ascii="Times New Roman" w:eastAsia="Times New Roman" w:hAnsi="Times New Roman" w:cs="Times New Roman"/>
                <w:color w:val="000000"/>
                <w:sz w:val="24"/>
                <w:szCs w:val="24"/>
              </w:rPr>
              <w:lastRenderedPageBreak/>
              <w:t>почуту або прочитану інформацію без істотних змістових та/або логічних неточностей;</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презентує результати своєї навчальної діяльності</w:t>
            </w:r>
          </w:p>
        </w:tc>
        <w:tc>
          <w:tcPr>
            <w:tcW w:w="1948"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lastRenderedPageBreak/>
              <w:t>Учень / учениця створює деталізовані усні й письмові повідомлення;</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lastRenderedPageBreak/>
              <w:t>висловлює власну думку й наводить приклади на її підтвердження;</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презентує результати навчальної діяльності, зокрема з використанням ІКТ (за умови доступності)</w:t>
            </w:r>
          </w:p>
        </w:tc>
        <w:tc>
          <w:tcPr>
            <w:tcW w:w="2127"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lastRenderedPageBreak/>
              <w:t>Учень / учениця створює деталізовані усні й письмові повідомлення;</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lastRenderedPageBreak/>
              <w:t>висловлює й логічно обґрунтовує власну думку, наводить приклади на її підтвердження;</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творчо презентує результати навчальної діяльності, зокрема з використанням ІКТ (за умови доступності)</w:t>
            </w:r>
          </w:p>
        </w:tc>
      </w:tr>
      <w:tr w:rsidR="009A20A6" w:rsidRPr="00D97A93">
        <w:trPr>
          <w:trHeight w:val="841"/>
        </w:trPr>
        <w:tc>
          <w:tcPr>
            <w:tcW w:w="2126" w:type="dxa"/>
            <w:tcBorders>
              <w:left w:val="single" w:sz="8" w:space="0" w:color="000000"/>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i/>
                <w:iCs/>
                <w:color w:val="000000"/>
                <w:sz w:val="24"/>
                <w:szCs w:val="24"/>
              </w:rPr>
              <w:lastRenderedPageBreak/>
              <w:t>Виконання практичних завдань та розв’язання повсякденних проблем із застосуванням знань, що охоплюються навчальним матеріалом</w:t>
            </w:r>
          </w:p>
        </w:tc>
        <w:tc>
          <w:tcPr>
            <w:tcW w:w="2268"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Учень / учениця самостійно або з допомогою вчителя або інших осіб:</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виконує навчальну дію на рівні копіювання зразка її виконання;</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розпізнає, називає окремі об’єкти вивчення</w:t>
            </w:r>
          </w:p>
        </w:tc>
        <w:tc>
          <w:tcPr>
            <w:tcW w:w="2022"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Учень / учениця самостійно або з допомогою вчителя чи інших осіб:</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виконує навчальну дію із застосування знань, що охоплюються навчальним матеріалом, за зразком;</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може порівняти окремі об’єкти вивчення</w:t>
            </w:r>
          </w:p>
        </w:tc>
        <w:tc>
          <w:tcPr>
            <w:tcW w:w="1948"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Учень / учениця самостійно або під опосередкованим керівництвом учителя чи інших осіб:</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застосовує знання, що охоплюються навчальним матеріалом, у типових ситуаціях на рівні свідомого вибору, а саме:</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формулює проблемні питання, пропонує можливі способи виконання завдання або розв’язання проблеми;</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 xml:space="preserve">складає план для виконання / розв’язання відповідно до інструкцій та/або успішно виконує окремі етапи такого виконання / </w:t>
            </w:r>
            <w:r w:rsidRPr="00D97A93">
              <w:rPr>
                <w:rFonts w:ascii="Times New Roman" w:eastAsia="Times New Roman" w:hAnsi="Times New Roman" w:cs="Times New Roman"/>
                <w:color w:val="000000"/>
                <w:sz w:val="24"/>
                <w:szCs w:val="24"/>
                <w:shd w:val="clear" w:color="auto" w:fill="FFFFFF"/>
              </w:rPr>
              <w:lastRenderedPageBreak/>
              <w:t>розв’язання;</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може аналізувати та порівнювати об’єкти вивчення</w:t>
            </w:r>
          </w:p>
        </w:tc>
        <w:tc>
          <w:tcPr>
            <w:tcW w:w="2127"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lastRenderedPageBreak/>
              <w:t>Учень / учениця самостійно або під опосередкованим керівництвом учителя чи інших осіб:</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застосовує знання, що охоплюються навчальним матеріалом, для виконання практичних завдань та/або розв’язання повсякденних проблем у нетипових ситуаціях на рівні свідомого вибору, а саме:</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формулює проблемні питання, висуває гіпотези;</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успішно виконує завдання або розв’язує проблему відповідно до інструкцій;</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 xml:space="preserve">обґрунтовує обраний спосіб розв’язання / </w:t>
            </w:r>
            <w:r w:rsidRPr="00D97A93">
              <w:rPr>
                <w:rFonts w:ascii="Times New Roman" w:eastAsia="Times New Roman" w:hAnsi="Times New Roman" w:cs="Times New Roman"/>
                <w:color w:val="000000"/>
                <w:sz w:val="24"/>
                <w:szCs w:val="24"/>
                <w:shd w:val="clear" w:color="auto" w:fill="FFFFFF"/>
              </w:rPr>
              <w:lastRenderedPageBreak/>
              <w:t>виконання, спираючись на знання й досвід;</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може класифікувати й узагальнювати об'єкти вивчення</w:t>
            </w:r>
          </w:p>
        </w:tc>
      </w:tr>
      <w:tr w:rsidR="009A20A6" w:rsidRPr="00D97A93">
        <w:tc>
          <w:tcPr>
            <w:tcW w:w="2126" w:type="dxa"/>
            <w:tcBorders>
              <w:left w:val="single" w:sz="8" w:space="0" w:color="000000"/>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i/>
                <w:iCs/>
                <w:color w:val="000000"/>
                <w:sz w:val="24"/>
                <w:szCs w:val="24"/>
              </w:rPr>
              <w:lastRenderedPageBreak/>
              <w:t>Рефлексія власної навчально-пізнавальної діяльності</w:t>
            </w:r>
          </w:p>
        </w:tc>
        <w:tc>
          <w:tcPr>
            <w:tcW w:w="2268"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Учень / учениця розпізнає помилки, логічні або змістові неточності в результатах навчальної діяльності після того, як на них вказує вчитель</w:t>
            </w:r>
          </w:p>
        </w:tc>
        <w:tc>
          <w:tcPr>
            <w:tcW w:w="2022"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Учень / учениця самостійно або з допомогою вчителя чи інших осіб:</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розпізнає й виправляє окремі помилки та робить часткові уточнення в результатах навчальної діяльності</w:t>
            </w:r>
          </w:p>
        </w:tc>
        <w:tc>
          <w:tcPr>
            <w:tcW w:w="1948"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Учень / учениця самостійно або під опосередкованим керівництвом учителя чи інших осіб :</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успішно виправляє окремі помилки й робить часткові уточнення в результатах власної навчальної діяльності;</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визначає окремі труднощі, що виникають у процесі власної навчально-пізнавальної діяльності й можливі шляхи їх подолання</w:t>
            </w:r>
          </w:p>
        </w:tc>
        <w:tc>
          <w:tcPr>
            <w:tcW w:w="2127" w:type="dxa"/>
            <w:tcBorders>
              <w:bottom w:val="single" w:sz="8" w:space="0" w:color="000000"/>
              <w:right w:val="single" w:sz="8" w:space="0" w:color="000000"/>
            </w:tcBorders>
            <w:shd w:val="clear" w:color="auto" w:fill="FFFFFF"/>
          </w:tcPr>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Учень / учениця самостійно або під опосередкованим керівництвом учителя чи інших осіб</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shd w:val="clear" w:color="auto" w:fill="FFFFFF"/>
              </w:rPr>
              <w:t>аналізує результати власної навчальної діяльності із застосуванням критеріїв оцінювання, успішно виправляє помилки й робить уточнення;</w:t>
            </w:r>
          </w:p>
          <w:p w:rsidR="009A20A6" w:rsidRPr="00D97A93" w:rsidRDefault="00B97EA3" w:rsidP="00D97A93">
            <w:pPr>
              <w:widowControl w:val="0"/>
              <w:spacing w:before="120" w:after="120" w:line="240" w:lineRule="auto"/>
              <w:rPr>
                <w:rFonts w:ascii="Tahoma" w:eastAsia="Times New Roman" w:hAnsi="Tahoma" w:cs="Tahoma"/>
                <w:color w:val="111111"/>
                <w:sz w:val="24"/>
                <w:szCs w:val="24"/>
              </w:rPr>
            </w:pPr>
            <w:r w:rsidRPr="00D97A93">
              <w:rPr>
                <w:rFonts w:ascii="Times New Roman" w:eastAsia="Times New Roman" w:hAnsi="Times New Roman" w:cs="Times New Roman"/>
                <w:color w:val="000000"/>
                <w:sz w:val="24"/>
                <w:szCs w:val="24"/>
              </w:rPr>
              <w:t>визначає труднощі, що виникають у процесі власної навчально-пізнавальної діяльності, та можливі шляхи їх подолання</w:t>
            </w:r>
          </w:p>
        </w:tc>
      </w:tr>
    </w:tbl>
    <w:p w:rsidR="00FC5B78" w:rsidRDefault="00FC5B78" w:rsidP="00D97A93">
      <w:pPr>
        <w:pStyle w:val="af4"/>
        <w:ind w:firstLine="709"/>
        <w:rPr>
          <w:sz w:val="24"/>
          <w:szCs w:val="24"/>
        </w:rPr>
      </w:pPr>
    </w:p>
    <w:p w:rsidR="00FC5B78" w:rsidRDefault="00FC5B78" w:rsidP="00D97A93">
      <w:pPr>
        <w:pStyle w:val="af4"/>
        <w:ind w:firstLine="709"/>
        <w:rPr>
          <w:sz w:val="24"/>
          <w:szCs w:val="24"/>
        </w:rPr>
      </w:pPr>
    </w:p>
    <w:p w:rsidR="00FC5B78" w:rsidRDefault="00FC5B78" w:rsidP="00D97A93">
      <w:pPr>
        <w:pStyle w:val="af4"/>
        <w:ind w:firstLine="709"/>
        <w:rPr>
          <w:sz w:val="24"/>
          <w:szCs w:val="24"/>
        </w:rPr>
      </w:pPr>
    </w:p>
    <w:p w:rsidR="001245A8" w:rsidRPr="001245A8" w:rsidRDefault="00FC5B78" w:rsidP="00D97A93">
      <w:pPr>
        <w:pStyle w:val="af4"/>
        <w:ind w:firstLine="709"/>
        <w:rPr>
          <w:b/>
          <w:sz w:val="24"/>
          <w:szCs w:val="24"/>
        </w:rPr>
      </w:pPr>
      <w:r w:rsidRPr="001245A8">
        <w:rPr>
          <w:b/>
          <w:sz w:val="24"/>
          <w:szCs w:val="24"/>
        </w:rPr>
        <w:t xml:space="preserve">СХВАЛЕНО </w:t>
      </w:r>
    </w:p>
    <w:p w:rsidR="001245A8" w:rsidRDefault="001245A8" w:rsidP="00D97A93">
      <w:pPr>
        <w:pStyle w:val="af4"/>
        <w:ind w:firstLine="709"/>
        <w:rPr>
          <w:sz w:val="24"/>
          <w:szCs w:val="24"/>
        </w:rPr>
      </w:pPr>
      <w:r>
        <w:rPr>
          <w:sz w:val="24"/>
          <w:szCs w:val="24"/>
        </w:rPr>
        <w:t xml:space="preserve"> </w:t>
      </w:r>
    </w:p>
    <w:p w:rsidR="001245A8" w:rsidRDefault="001245A8" w:rsidP="00D97A93">
      <w:pPr>
        <w:pStyle w:val="af4"/>
        <w:ind w:firstLine="709"/>
        <w:rPr>
          <w:sz w:val="24"/>
          <w:szCs w:val="24"/>
        </w:rPr>
      </w:pPr>
      <w:r>
        <w:rPr>
          <w:sz w:val="24"/>
          <w:szCs w:val="24"/>
        </w:rPr>
        <w:t>Педагогічною радою Липівської гімназії</w:t>
      </w:r>
    </w:p>
    <w:p w:rsidR="001245A8" w:rsidRDefault="001245A8" w:rsidP="00D97A93">
      <w:pPr>
        <w:pStyle w:val="af4"/>
        <w:ind w:firstLine="709"/>
        <w:rPr>
          <w:sz w:val="24"/>
          <w:szCs w:val="24"/>
        </w:rPr>
      </w:pPr>
      <w:r>
        <w:rPr>
          <w:sz w:val="24"/>
          <w:szCs w:val="24"/>
        </w:rPr>
        <w:t>29.08.2025 року, протокол № 1</w:t>
      </w:r>
    </w:p>
    <w:p w:rsidR="001245A8" w:rsidRDefault="001245A8" w:rsidP="00D97A93">
      <w:pPr>
        <w:pStyle w:val="af4"/>
        <w:ind w:firstLine="709"/>
        <w:rPr>
          <w:sz w:val="24"/>
          <w:szCs w:val="24"/>
        </w:rPr>
      </w:pPr>
    </w:p>
    <w:p w:rsidR="001245A8" w:rsidRDefault="001245A8" w:rsidP="00D97A93">
      <w:pPr>
        <w:pStyle w:val="af4"/>
        <w:ind w:firstLine="709"/>
        <w:rPr>
          <w:sz w:val="24"/>
          <w:szCs w:val="24"/>
        </w:rPr>
      </w:pPr>
      <w:r>
        <w:rPr>
          <w:sz w:val="24"/>
          <w:szCs w:val="24"/>
        </w:rPr>
        <w:t>Голова педради ________ Світлана СКРИПНИК</w:t>
      </w:r>
    </w:p>
    <w:p w:rsidR="009A20A6" w:rsidRPr="00D97A93" w:rsidRDefault="00B97EA3" w:rsidP="00D97A93">
      <w:pPr>
        <w:pStyle w:val="af4"/>
        <w:ind w:firstLine="709"/>
        <w:rPr>
          <w:sz w:val="24"/>
          <w:szCs w:val="24"/>
        </w:rPr>
      </w:pPr>
      <w:r w:rsidRPr="00D97A93">
        <w:rPr>
          <w:sz w:val="24"/>
          <w:szCs w:val="24"/>
        </w:rPr>
        <w:br w:type="page"/>
      </w:r>
    </w:p>
    <w:p w:rsidR="009A20A6" w:rsidRPr="00D97A93" w:rsidRDefault="009A20A6" w:rsidP="00D97A93">
      <w:pPr>
        <w:pStyle w:val="af4"/>
        <w:spacing w:before="4"/>
        <w:rPr>
          <w:sz w:val="24"/>
          <w:szCs w:val="24"/>
        </w:rPr>
      </w:pPr>
    </w:p>
    <w:p w:rsidR="009A20A6" w:rsidRPr="00D97A93" w:rsidRDefault="009A20A6" w:rsidP="00D97A93">
      <w:pPr>
        <w:pStyle w:val="af4"/>
        <w:spacing w:before="4"/>
        <w:rPr>
          <w:sz w:val="24"/>
          <w:szCs w:val="24"/>
        </w:rPr>
      </w:pPr>
    </w:p>
    <w:p w:rsidR="009A20A6" w:rsidRPr="00D97A93" w:rsidRDefault="009A20A6" w:rsidP="00D97A93">
      <w:pPr>
        <w:pStyle w:val="af4"/>
        <w:spacing w:before="4"/>
        <w:rPr>
          <w:sz w:val="24"/>
          <w:szCs w:val="24"/>
        </w:rPr>
      </w:pPr>
    </w:p>
    <w:p w:rsidR="009A20A6" w:rsidRPr="00D97A93" w:rsidRDefault="009A20A6" w:rsidP="00D97A93">
      <w:pPr>
        <w:pStyle w:val="af4"/>
        <w:spacing w:before="4"/>
        <w:rPr>
          <w:sz w:val="24"/>
          <w:szCs w:val="24"/>
        </w:rPr>
      </w:pPr>
    </w:p>
    <w:p w:rsidR="009A20A6" w:rsidRPr="00D97A93" w:rsidRDefault="009A20A6" w:rsidP="00D97A93">
      <w:pPr>
        <w:pStyle w:val="af4"/>
        <w:spacing w:before="4"/>
        <w:rPr>
          <w:sz w:val="24"/>
          <w:szCs w:val="24"/>
        </w:rPr>
      </w:pPr>
    </w:p>
    <w:p w:rsidR="009A20A6" w:rsidRPr="00D97A93" w:rsidRDefault="009A20A6" w:rsidP="00D97A93">
      <w:pPr>
        <w:pStyle w:val="af4"/>
        <w:spacing w:before="4"/>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9A20A6" w:rsidP="00D97A93">
      <w:pPr>
        <w:pStyle w:val="af4"/>
        <w:spacing w:before="4"/>
        <w:ind w:left="4678"/>
        <w:jc w:val="left"/>
        <w:rPr>
          <w:sz w:val="24"/>
          <w:szCs w:val="24"/>
        </w:rPr>
      </w:pPr>
    </w:p>
    <w:p w:rsidR="009A20A6" w:rsidRPr="00D97A93" w:rsidRDefault="00B97EA3" w:rsidP="00D97A93">
      <w:pPr>
        <w:pStyle w:val="af4"/>
        <w:spacing w:before="4"/>
        <w:ind w:left="4678"/>
        <w:jc w:val="left"/>
        <w:rPr>
          <w:sz w:val="24"/>
          <w:szCs w:val="24"/>
        </w:rPr>
      </w:pPr>
      <w:r w:rsidRPr="00D97A93">
        <w:rPr>
          <w:sz w:val="24"/>
          <w:szCs w:val="24"/>
        </w:rPr>
        <w:t xml:space="preserve">В освітній програмі </w:t>
      </w:r>
    </w:p>
    <w:p w:rsidR="009A20A6" w:rsidRPr="00D97A93" w:rsidRDefault="00B97EA3" w:rsidP="00D97A93">
      <w:pPr>
        <w:pStyle w:val="af4"/>
        <w:spacing w:before="4"/>
        <w:ind w:left="4678"/>
        <w:jc w:val="left"/>
        <w:rPr>
          <w:color w:val="000000"/>
          <w:sz w:val="24"/>
          <w:szCs w:val="24"/>
        </w:rPr>
      </w:pPr>
      <w:r w:rsidRPr="00D97A93">
        <w:rPr>
          <w:color w:val="000000"/>
          <w:sz w:val="24"/>
          <w:szCs w:val="24"/>
        </w:rPr>
        <w:t>Липівської гімназії</w:t>
      </w:r>
    </w:p>
    <w:p w:rsidR="009A20A6" w:rsidRPr="00D97A93" w:rsidRDefault="00B97EA3" w:rsidP="00D97A93">
      <w:pPr>
        <w:pStyle w:val="af4"/>
        <w:spacing w:before="4"/>
        <w:ind w:left="4678"/>
        <w:jc w:val="left"/>
        <w:rPr>
          <w:sz w:val="24"/>
          <w:szCs w:val="24"/>
        </w:rPr>
      </w:pPr>
      <w:r w:rsidRPr="00D97A93">
        <w:rPr>
          <w:sz w:val="24"/>
          <w:szCs w:val="24"/>
        </w:rPr>
        <w:t xml:space="preserve">на 2025-2026 навчальний рік </w:t>
      </w:r>
    </w:p>
    <w:p w:rsidR="009A20A6" w:rsidRPr="00D97A93" w:rsidRDefault="00B97EA3" w:rsidP="00D97A93">
      <w:pPr>
        <w:pStyle w:val="af4"/>
        <w:spacing w:before="4"/>
        <w:ind w:left="4678"/>
        <w:jc w:val="left"/>
        <w:rPr>
          <w:sz w:val="24"/>
          <w:szCs w:val="24"/>
        </w:rPr>
      </w:pPr>
      <w:r w:rsidRPr="00D97A93">
        <w:rPr>
          <w:sz w:val="24"/>
          <w:szCs w:val="24"/>
        </w:rPr>
        <w:t xml:space="preserve">пронумеровано, прошнуровано ___________________сторінок </w:t>
      </w:r>
    </w:p>
    <w:p w:rsidR="009A20A6" w:rsidRPr="00D97A93" w:rsidRDefault="00B97EA3" w:rsidP="00D97A93">
      <w:pPr>
        <w:pStyle w:val="af4"/>
        <w:spacing w:before="4"/>
        <w:ind w:left="4678"/>
        <w:jc w:val="left"/>
        <w:rPr>
          <w:sz w:val="24"/>
          <w:szCs w:val="24"/>
        </w:rPr>
      </w:pPr>
      <w:r w:rsidRPr="00D97A93">
        <w:rPr>
          <w:sz w:val="24"/>
          <w:szCs w:val="24"/>
        </w:rPr>
        <w:t>Директор _______Світлана  СКРИПНИК</w:t>
      </w:r>
    </w:p>
    <w:sectPr w:rsidR="009A20A6" w:rsidRPr="00D97A93">
      <w:footerReference w:type="default" r:id="rId11"/>
      <w:pgSz w:w="11906" w:h="16838"/>
      <w:pgMar w:top="709" w:right="850" w:bottom="765" w:left="1417"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0CE" w:rsidRDefault="008570CE">
      <w:pPr>
        <w:spacing w:after="0" w:line="240" w:lineRule="auto"/>
      </w:pPr>
      <w:r>
        <w:separator/>
      </w:r>
    </w:p>
  </w:endnote>
  <w:endnote w:type="continuationSeparator" w:id="0">
    <w:p w:rsidR="008570CE" w:rsidRDefault="0085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font>
  <w:font w:name="Segoe UI">
    <w:panose1 w:val="020B0502040204020203"/>
    <w:charset w:val="CC"/>
    <w:family w:val="swiss"/>
    <w:pitch w:val="variable"/>
    <w:sig w:usb0="E4002EFF" w:usb1="C000E47F" w:usb2="00000009" w:usb3="00000000" w:csb0="000001FF" w:csb1="00000000"/>
  </w:font>
  <w:font w:name="Century Schoolbook">
    <w:charset w:val="CC"/>
    <w:family w:val="roman"/>
    <w:pitch w:val="variable"/>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adea">
    <w:altName w:val="Cambria"/>
    <w:charset w:val="CC"/>
    <w:family w:val="roman"/>
    <w:pitch w:val="variable"/>
  </w:font>
  <w:font w:name="Stone Sans">
    <w:altName w:val="Times New Roman"/>
    <w:charset w:val="CC"/>
    <w:family w:val="roman"/>
    <w:pitch w:val="variable"/>
  </w:font>
  <w:font w:name="Verdana">
    <w:panose1 w:val="020B0604030504040204"/>
    <w:charset w:val="CC"/>
    <w:family w:val="swiss"/>
    <w:pitch w:val="variable"/>
    <w:sig w:usb0="A00006FF" w:usb1="4000205B" w:usb2="00000010" w:usb3="00000000" w:csb0="0000019F" w:csb1="00000000"/>
  </w:font>
  <w:font w:name="Open Sauce Bold">
    <w:altName w:val="Times New Roman"/>
    <w:charset w:val="CC"/>
    <w:family w:val="roman"/>
    <w:pitch w:val="variable"/>
  </w:font>
  <w:font w:name="Open Sauce">
    <w:altName w:val="Times New Roman"/>
    <w:charset w:val="CC"/>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3256460"/>
      <w:docPartObj>
        <w:docPartGallery w:val="Page Numbers (Bottom of Page)"/>
        <w:docPartUnique/>
      </w:docPartObj>
    </w:sdtPr>
    <w:sdtEndPr/>
    <w:sdtContent>
      <w:p w:rsidR="00D87ABC" w:rsidRDefault="00D87ABC">
        <w:pPr>
          <w:pStyle w:val="aff2"/>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BD4329">
          <w:rPr>
            <w:rFonts w:ascii="Times New Roman" w:hAnsi="Times New Roman" w:cs="Times New Roman"/>
            <w:noProof/>
          </w:rPr>
          <w:t>18</w:t>
        </w:r>
        <w:r>
          <w:rPr>
            <w:rFonts w:ascii="Times New Roman" w:hAnsi="Times New Roman" w:cs="Times New Roman"/>
          </w:rPr>
          <w:fldChar w:fldCharType="end"/>
        </w:r>
      </w:p>
      <w:p w:rsidR="00D87ABC" w:rsidRDefault="008570CE">
        <w:pPr>
          <w:pStyle w:val="aff2"/>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4715713"/>
      <w:docPartObj>
        <w:docPartGallery w:val="Page Numbers (Bottom of Page)"/>
        <w:docPartUnique/>
      </w:docPartObj>
    </w:sdtPr>
    <w:sdtEndPr/>
    <w:sdtContent>
      <w:p w:rsidR="00D87ABC" w:rsidRDefault="00D87ABC">
        <w:pPr>
          <w:pStyle w:val="aff2"/>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BD4329">
          <w:rPr>
            <w:rFonts w:ascii="Times New Roman" w:hAnsi="Times New Roman" w:cs="Times New Roman"/>
            <w:noProof/>
          </w:rPr>
          <w:t>21</w:t>
        </w:r>
        <w:r>
          <w:rPr>
            <w:rFonts w:ascii="Times New Roman" w:hAnsi="Times New Roman" w:cs="Times New Roman"/>
          </w:rPr>
          <w:fldChar w:fldCharType="end"/>
        </w:r>
      </w:p>
    </w:sdtContent>
  </w:sdt>
  <w:p w:rsidR="00D87ABC" w:rsidRDefault="00D87ABC">
    <w:pPr>
      <w:pStyle w:val="af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0CE" w:rsidRDefault="008570CE">
      <w:pPr>
        <w:spacing w:after="0" w:line="240" w:lineRule="auto"/>
      </w:pPr>
      <w:r>
        <w:separator/>
      </w:r>
    </w:p>
  </w:footnote>
  <w:footnote w:type="continuationSeparator" w:id="0">
    <w:p w:rsidR="008570CE" w:rsidRDefault="008570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49EB"/>
    <w:multiLevelType w:val="multilevel"/>
    <w:tmpl w:val="06B250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1E1212"/>
    <w:multiLevelType w:val="multilevel"/>
    <w:tmpl w:val="DBD87E52"/>
    <w:lvl w:ilvl="0">
      <w:numFmt w:val="bullet"/>
      <w:lvlText w:val=""/>
      <w:lvlJc w:val="left"/>
      <w:pPr>
        <w:tabs>
          <w:tab w:val="num" w:pos="0"/>
        </w:tabs>
        <w:ind w:left="1112" w:hanging="360"/>
      </w:pPr>
      <w:rPr>
        <w:rFonts w:ascii="Symbol" w:hAnsi="Symbol" w:cs="Symbol" w:hint="default"/>
      </w:rPr>
    </w:lvl>
    <w:lvl w:ilvl="1">
      <w:numFmt w:val="bullet"/>
      <w:lvlText w:val=""/>
      <w:lvlJc w:val="left"/>
      <w:pPr>
        <w:tabs>
          <w:tab w:val="num" w:pos="0"/>
        </w:tabs>
        <w:ind w:left="2132" w:hanging="360"/>
      </w:pPr>
      <w:rPr>
        <w:rFonts w:ascii="Symbol" w:hAnsi="Symbol" w:cs="Symbol" w:hint="default"/>
      </w:rPr>
    </w:lvl>
    <w:lvl w:ilvl="2">
      <w:numFmt w:val="bullet"/>
      <w:lvlText w:val=""/>
      <w:lvlJc w:val="left"/>
      <w:pPr>
        <w:tabs>
          <w:tab w:val="num" w:pos="0"/>
        </w:tabs>
        <w:ind w:left="3145" w:hanging="360"/>
      </w:pPr>
      <w:rPr>
        <w:rFonts w:ascii="Symbol" w:hAnsi="Symbol" w:cs="Symbol" w:hint="default"/>
      </w:rPr>
    </w:lvl>
    <w:lvl w:ilvl="3">
      <w:numFmt w:val="bullet"/>
      <w:lvlText w:val=""/>
      <w:lvlJc w:val="left"/>
      <w:pPr>
        <w:tabs>
          <w:tab w:val="num" w:pos="0"/>
        </w:tabs>
        <w:ind w:left="4157" w:hanging="360"/>
      </w:pPr>
      <w:rPr>
        <w:rFonts w:ascii="Symbol" w:hAnsi="Symbol" w:cs="Symbol" w:hint="default"/>
      </w:rPr>
    </w:lvl>
    <w:lvl w:ilvl="4">
      <w:numFmt w:val="bullet"/>
      <w:lvlText w:val=""/>
      <w:lvlJc w:val="left"/>
      <w:pPr>
        <w:tabs>
          <w:tab w:val="num" w:pos="0"/>
        </w:tabs>
        <w:ind w:left="5170" w:hanging="360"/>
      </w:pPr>
      <w:rPr>
        <w:rFonts w:ascii="Symbol" w:hAnsi="Symbol" w:cs="Symbol" w:hint="default"/>
      </w:rPr>
    </w:lvl>
    <w:lvl w:ilvl="5">
      <w:numFmt w:val="bullet"/>
      <w:lvlText w:val=""/>
      <w:lvlJc w:val="left"/>
      <w:pPr>
        <w:tabs>
          <w:tab w:val="num" w:pos="0"/>
        </w:tabs>
        <w:ind w:left="6183" w:hanging="360"/>
      </w:pPr>
      <w:rPr>
        <w:rFonts w:ascii="Symbol" w:hAnsi="Symbol" w:cs="Symbol" w:hint="default"/>
      </w:rPr>
    </w:lvl>
    <w:lvl w:ilvl="6">
      <w:numFmt w:val="bullet"/>
      <w:lvlText w:val=""/>
      <w:lvlJc w:val="left"/>
      <w:pPr>
        <w:tabs>
          <w:tab w:val="num" w:pos="0"/>
        </w:tabs>
        <w:ind w:left="7195" w:hanging="360"/>
      </w:pPr>
      <w:rPr>
        <w:rFonts w:ascii="Symbol" w:hAnsi="Symbol" w:cs="Symbol" w:hint="default"/>
      </w:rPr>
    </w:lvl>
    <w:lvl w:ilvl="7">
      <w:numFmt w:val="bullet"/>
      <w:lvlText w:val=""/>
      <w:lvlJc w:val="left"/>
      <w:pPr>
        <w:tabs>
          <w:tab w:val="num" w:pos="0"/>
        </w:tabs>
        <w:ind w:left="8208" w:hanging="360"/>
      </w:pPr>
      <w:rPr>
        <w:rFonts w:ascii="Symbol" w:hAnsi="Symbol" w:cs="Symbol" w:hint="default"/>
      </w:rPr>
    </w:lvl>
    <w:lvl w:ilvl="8">
      <w:numFmt w:val="bullet"/>
      <w:lvlText w:val=""/>
      <w:lvlJc w:val="left"/>
      <w:pPr>
        <w:tabs>
          <w:tab w:val="num" w:pos="0"/>
        </w:tabs>
        <w:ind w:left="9221" w:hanging="360"/>
      </w:pPr>
      <w:rPr>
        <w:rFonts w:ascii="Symbol" w:hAnsi="Symbol" w:cs="Symbol" w:hint="default"/>
      </w:rPr>
    </w:lvl>
  </w:abstractNum>
  <w:abstractNum w:abstractNumId="2" w15:restartNumberingAfterBreak="0">
    <w:nsid w:val="099A05A8"/>
    <w:multiLevelType w:val="multilevel"/>
    <w:tmpl w:val="3904D99E"/>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3185090F"/>
    <w:multiLevelType w:val="multilevel"/>
    <w:tmpl w:val="7DFCA24C"/>
    <w:lvl w:ilvl="0">
      <w:numFmt w:val="bullet"/>
      <w:lvlText w:val="-"/>
      <w:lvlJc w:val="left"/>
      <w:pPr>
        <w:tabs>
          <w:tab w:val="num" w:pos="0"/>
        </w:tabs>
        <w:ind w:left="1415" w:hanging="564"/>
      </w:pPr>
      <w:rPr>
        <w:rFonts w:ascii="Times New Roman" w:hAnsi="Times New Roman" w:cs="Times New Roman" w:hint="default"/>
      </w:rPr>
    </w:lvl>
    <w:lvl w:ilvl="1">
      <w:start w:val="1"/>
      <w:numFmt w:val="bullet"/>
      <w:lvlText w:val="o"/>
      <w:lvlJc w:val="left"/>
      <w:pPr>
        <w:tabs>
          <w:tab w:val="num" w:pos="0"/>
        </w:tabs>
        <w:ind w:left="1931" w:hanging="360"/>
      </w:pPr>
      <w:rPr>
        <w:rFonts w:ascii="Courier New" w:hAnsi="Courier New" w:cs="Courier New" w:hint="default"/>
      </w:rPr>
    </w:lvl>
    <w:lvl w:ilvl="2">
      <w:start w:val="1"/>
      <w:numFmt w:val="bullet"/>
      <w:lvlText w:val=""/>
      <w:lvlJc w:val="left"/>
      <w:pPr>
        <w:tabs>
          <w:tab w:val="num" w:pos="0"/>
        </w:tabs>
        <w:ind w:left="2651" w:hanging="360"/>
      </w:pPr>
      <w:rPr>
        <w:rFonts w:ascii="Wingdings" w:hAnsi="Wingdings" w:cs="Wingdings" w:hint="default"/>
      </w:rPr>
    </w:lvl>
    <w:lvl w:ilvl="3">
      <w:start w:val="1"/>
      <w:numFmt w:val="bullet"/>
      <w:lvlText w:val=""/>
      <w:lvlJc w:val="left"/>
      <w:pPr>
        <w:tabs>
          <w:tab w:val="num" w:pos="0"/>
        </w:tabs>
        <w:ind w:left="3371" w:hanging="360"/>
      </w:pPr>
      <w:rPr>
        <w:rFonts w:ascii="Symbol" w:hAnsi="Symbol" w:cs="Symbol" w:hint="default"/>
      </w:rPr>
    </w:lvl>
    <w:lvl w:ilvl="4">
      <w:start w:val="1"/>
      <w:numFmt w:val="bullet"/>
      <w:lvlText w:val="o"/>
      <w:lvlJc w:val="left"/>
      <w:pPr>
        <w:tabs>
          <w:tab w:val="num" w:pos="0"/>
        </w:tabs>
        <w:ind w:left="4091" w:hanging="360"/>
      </w:pPr>
      <w:rPr>
        <w:rFonts w:ascii="Courier New" w:hAnsi="Courier New" w:cs="Courier New" w:hint="default"/>
      </w:rPr>
    </w:lvl>
    <w:lvl w:ilvl="5">
      <w:start w:val="1"/>
      <w:numFmt w:val="bullet"/>
      <w:lvlText w:val=""/>
      <w:lvlJc w:val="left"/>
      <w:pPr>
        <w:tabs>
          <w:tab w:val="num" w:pos="0"/>
        </w:tabs>
        <w:ind w:left="4811" w:hanging="360"/>
      </w:pPr>
      <w:rPr>
        <w:rFonts w:ascii="Wingdings" w:hAnsi="Wingdings" w:cs="Wingdings" w:hint="default"/>
      </w:rPr>
    </w:lvl>
    <w:lvl w:ilvl="6">
      <w:start w:val="1"/>
      <w:numFmt w:val="bullet"/>
      <w:lvlText w:val=""/>
      <w:lvlJc w:val="left"/>
      <w:pPr>
        <w:tabs>
          <w:tab w:val="num" w:pos="0"/>
        </w:tabs>
        <w:ind w:left="5531" w:hanging="360"/>
      </w:pPr>
      <w:rPr>
        <w:rFonts w:ascii="Symbol" w:hAnsi="Symbol" w:cs="Symbol" w:hint="default"/>
      </w:rPr>
    </w:lvl>
    <w:lvl w:ilvl="7">
      <w:start w:val="1"/>
      <w:numFmt w:val="bullet"/>
      <w:lvlText w:val="o"/>
      <w:lvlJc w:val="left"/>
      <w:pPr>
        <w:tabs>
          <w:tab w:val="num" w:pos="0"/>
        </w:tabs>
        <w:ind w:left="6251" w:hanging="360"/>
      </w:pPr>
      <w:rPr>
        <w:rFonts w:ascii="Courier New" w:hAnsi="Courier New" w:cs="Courier New" w:hint="default"/>
      </w:rPr>
    </w:lvl>
    <w:lvl w:ilvl="8">
      <w:start w:val="1"/>
      <w:numFmt w:val="bullet"/>
      <w:lvlText w:val=""/>
      <w:lvlJc w:val="left"/>
      <w:pPr>
        <w:tabs>
          <w:tab w:val="num" w:pos="0"/>
        </w:tabs>
        <w:ind w:left="6971" w:hanging="360"/>
      </w:pPr>
      <w:rPr>
        <w:rFonts w:ascii="Wingdings" w:hAnsi="Wingdings" w:cs="Wingdings" w:hint="default"/>
      </w:rPr>
    </w:lvl>
  </w:abstractNum>
  <w:abstractNum w:abstractNumId="4" w15:restartNumberingAfterBreak="0">
    <w:nsid w:val="335A4CDA"/>
    <w:multiLevelType w:val="multilevel"/>
    <w:tmpl w:val="04C6A24A"/>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36830319"/>
    <w:multiLevelType w:val="multilevel"/>
    <w:tmpl w:val="E65C0B2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6B338D2"/>
    <w:multiLevelType w:val="multilevel"/>
    <w:tmpl w:val="12D26ED2"/>
    <w:lvl w:ilvl="0">
      <w:numFmt w:val="bullet"/>
      <w:lvlText w:val="-"/>
      <w:lvlJc w:val="left"/>
      <w:pPr>
        <w:tabs>
          <w:tab w:val="num" w:pos="0"/>
        </w:tabs>
        <w:ind w:left="1429" w:hanging="360"/>
      </w:pPr>
      <w:rPr>
        <w:rFonts w:ascii="OpenSymbol" w:hAnsi="OpenSymbol" w:cs="Open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401245E8"/>
    <w:multiLevelType w:val="multilevel"/>
    <w:tmpl w:val="19205394"/>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8" w15:restartNumberingAfterBreak="0">
    <w:nsid w:val="50405BBD"/>
    <w:multiLevelType w:val="multilevel"/>
    <w:tmpl w:val="4FB4FE84"/>
    <w:lvl w:ilvl="0">
      <w:numFmt w:val="bullet"/>
      <w:lvlText w:val=""/>
      <w:lvlJc w:val="left"/>
      <w:pPr>
        <w:tabs>
          <w:tab w:val="num" w:pos="0"/>
        </w:tabs>
        <w:ind w:left="392" w:hanging="284"/>
      </w:pPr>
      <w:rPr>
        <w:rFonts w:ascii="Symbol" w:hAnsi="Symbol" w:cs="Symbol" w:hint="default"/>
      </w:rPr>
    </w:lvl>
    <w:lvl w:ilvl="1">
      <w:numFmt w:val="bullet"/>
      <w:lvlText w:val=""/>
      <w:lvlJc w:val="left"/>
      <w:pPr>
        <w:tabs>
          <w:tab w:val="num" w:pos="0"/>
        </w:tabs>
        <w:ind w:left="1484" w:hanging="284"/>
      </w:pPr>
      <w:rPr>
        <w:rFonts w:ascii="Symbol" w:hAnsi="Symbol" w:cs="Symbol" w:hint="default"/>
      </w:rPr>
    </w:lvl>
    <w:lvl w:ilvl="2">
      <w:numFmt w:val="bullet"/>
      <w:lvlText w:val=""/>
      <w:lvlJc w:val="left"/>
      <w:pPr>
        <w:tabs>
          <w:tab w:val="num" w:pos="0"/>
        </w:tabs>
        <w:ind w:left="2569" w:hanging="284"/>
      </w:pPr>
      <w:rPr>
        <w:rFonts w:ascii="Symbol" w:hAnsi="Symbol" w:cs="Symbol" w:hint="default"/>
      </w:rPr>
    </w:lvl>
    <w:lvl w:ilvl="3">
      <w:numFmt w:val="bullet"/>
      <w:lvlText w:val=""/>
      <w:lvlJc w:val="left"/>
      <w:pPr>
        <w:tabs>
          <w:tab w:val="num" w:pos="0"/>
        </w:tabs>
        <w:ind w:left="3653" w:hanging="284"/>
      </w:pPr>
      <w:rPr>
        <w:rFonts w:ascii="Symbol" w:hAnsi="Symbol" w:cs="Symbol" w:hint="default"/>
      </w:rPr>
    </w:lvl>
    <w:lvl w:ilvl="4">
      <w:numFmt w:val="bullet"/>
      <w:lvlText w:val=""/>
      <w:lvlJc w:val="left"/>
      <w:pPr>
        <w:tabs>
          <w:tab w:val="num" w:pos="0"/>
        </w:tabs>
        <w:ind w:left="4738" w:hanging="284"/>
      </w:pPr>
      <w:rPr>
        <w:rFonts w:ascii="Symbol" w:hAnsi="Symbol" w:cs="Symbol" w:hint="default"/>
      </w:rPr>
    </w:lvl>
    <w:lvl w:ilvl="5">
      <w:numFmt w:val="bullet"/>
      <w:lvlText w:val=""/>
      <w:lvlJc w:val="left"/>
      <w:pPr>
        <w:tabs>
          <w:tab w:val="num" w:pos="0"/>
        </w:tabs>
        <w:ind w:left="5823" w:hanging="284"/>
      </w:pPr>
      <w:rPr>
        <w:rFonts w:ascii="Symbol" w:hAnsi="Symbol" w:cs="Symbol" w:hint="default"/>
      </w:rPr>
    </w:lvl>
    <w:lvl w:ilvl="6">
      <w:numFmt w:val="bullet"/>
      <w:lvlText w:val=""/>
      <w:lvlJc w:val="left"/>
      <w:pPr>
        <w:tabs>
          <w:tab w:val="num" w:pos="0"/>
        </w:tabs>
        <w:ind w:left="6907" w:hanging="284"/>
      </w:pPr>
      <w:rPr>
        <w:rFonts w:ascii="Symbol" w:hAnsi="Symbol" w:cs="Symbol" w:hint="default"/>
      </w:rPr>
    </w:lvl>
    <w:lvl w:ilvl="7">
      <w:numFmt w:val="bullet"/>
      <w:lvlText w:val=""/>
      <w:lvlJc w:val="left"/>
      <w:pPr>
        <w:tabs>
          <w:tab w:val="num" w:pos="0"/>
        </w:tabs>
        <w:ind w:left="7992" w:hanging="284"/>
      </w:pPr>
      <w:rPr>
        <w:rFonts w:ascii="Symbol" w:hAnsi="Symbol" w:cs="Symbol" w:hint="default"/>
      </w:rPr>
    </w:lvl>
    <w:lvl w:ilvl="8">
      <w:numFmt w:val="bullet"/>
      <w:lvlText w:val=""/>
      <w:lvlJc w:val="left"/>
      <w:pPr>
        <w:tabs>
          <w:tab w:val="num" w:pos="0"/>
        </w:tabs>
        <w:ind w:left="9077" w:hanging="284"/>
      </w:pPr>
      <w:rPr>
        <w:rFonts w:ascii="Symbol" w:hAnsi="Symbol" w:cs="Symbol" w:hint="default"/>
      </w:rPr>
    </w:lvl>
  </w:abstractNum>
  <w:abstractNum w:abstractNumId="9" w15:restartNumberingAfterBreak="0">
    <w:nsid w:val="512C57F7"/>
    <w:multiLevelType w:val="multilevel"/>
    <w:tmpl w:val="B9300F46"/>
    <w:lvl w:ilvl="0">
      <w:numFmt w:val="bullet"/>
      <w:lvlText w:val="-"/>
      <w:lvlJc w:val="left"/>
      <w:pPr>
        <w:tabs>
          <w:tab w:val="num" w:pos="0"/>
        </w:tabs>
        <w:ind w:left="1429" w:hanging="360"/>
      </w:pPr>
      <w:rPr>
        <w:rFonts w:ascii="OpenSymbol" w:hAnsi="OpenSymbol" w:cs="Open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5F057E69"/>
    <w:multiLevelType w:val="multilevel"/>
    <w:tmpl w:val="BD6C666C"/>
    <w:lvl w:ilvl="0">
      <w:numFmt w:val="bullet"/>
      <w:lvlText w:val="-"/>
      <w:lvlJc w:val="left"/>
      <w:pPr>
        <w:tabs>
          <w:tab w:val="num" w:pos="720"/>
        </w:tabs>
        <w:ind w:left="720" w:hanging="360"/>
      </w:pPr>
      <w:rPr>
        <w:rFonts w:ascii="OpenSymbol" w:hAnsi="OpenSymbol" w:cs="OpenSymbol" w:hint="default"/>
      </w:rPr>
    </w:lvl>
    <w:lvl w:ilvl="1">
      <w:numFmt w:val="bullet"/>
      <w:lvlText w:val="-"/>
      <w:lvlJc w:val="left"/>
      <w:pPr>
        <w:tabs>
          <w:tab w:val="num" w:pos="0"/>
        </w:tabs>
        <w:ind w:left="1788" w:hanging="708"/>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61456709"/>
    <w:multiLevelType w:val="multilevel"/>
    <w:tmpl w:val="3D8EE0FA"/>
    <w:lvl w:ilvl="0">
      <w:start w:val="1"/>
      <w:numFmt w:val="bullet"/>
      <w:lvlText w:val=""/>
      <w:lvlJc w:val="left"/>
      <w:pPr>
        <w:tabs>
          <w:tab w:val="num" w:pos="0"/>
        </w:tabs>
        <w:ind w:left="1429"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68240093"/>
    <w:multiLevelType w:val="multilevel"/>
    <w:tmpl w:val="6BA2811C"/>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7"/>
  </w:num>
  <w:num w:numId="2">
    <w:abstractNumId w:val="11"/>
  </w:num>
  <w:num w:numId="3">
    <w:abstractNumId w:val="6"/>
  </w:num>
  <w:num w:numId="4">
    <w:abstractNumId w:val="1"/>
  </w:num>
  <w:num w:numId="5">
    <w:abstractNumId w:val="8"/>
  </w:num>
  <w:num w:numId="6">
    <w:abstractNumId w:val="10"/>
  </w:num>
  <w:num w:numId="7">
    <w:abstractNumId w:val="9"/>
  </w:num>
  <w:num w:numId="8">
    <w:abstractNumId w:val="4"/>
  </w:num>
  <w:num w:numId="9">
    <w:abstractNumId w:val="3"/>
  </w:num>
  <w:num w:numId="10">
    <w:abstractNumId w:val="12"/>
  </w:num>
  <w:num w:numId="11">
    <w:abstractNumId w:val="5"/>
  </w:num>
  <w:num w:numId="12">
    <w:abstractNumId w:val="2"/>
  </w:num>
  <w:num w:numId="13">
    <w:abstractNumId w:val="0"/>
  </w:num>
  <w:num w:numId="14">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A20A6"/>
    <w:rsid w:val="000B0DD9"/>
    <w:rsid w:val="000F1825"/>
    <w:rsid w:val="001245A8"/>
    <w:rsid w:val="00126B7A"/>
    <w:rsid w:val="001B63AA"/>
    <w:rsid w:val="001C4713"/>
    <w:rsid w:val="003D66BA"/>
    <w:rsid w:val="00432EB3"/>
    <w:rsid w:val="00480A3F"/>
    <w:rsid w:val="00531BD4"/>
    <w:rsid w:val="00572F22"/>
    <w:rsid w:val="005C64B6"/>
    <w:rsid w:val="00644256"/>
    <w:rsid w:val="006A7ADB"/>
    <w:rsid w:val="00751145"/>
    <w:rsid w:val="00755184"/>
    <w:rsid w:val="007662AE"/>
    <w:rsid w:val="00796737"/>
    <w:rsid w:val="00854A14"/>
    <w:rsid w:val="008570CE"/>
    <w:rsid w:val="008639A6"/>
    <w:rsid w:val="008A759B"/>
    <w:rsid w:val="008B3229"/>
    <w:rsid w:val="009A20A6"/>
    <w:rsid w:val="009D6689"/>
    <w:rsid w:val="00A05299"/>
    <w:rsid w:val="00A540BB"/>
    <w:rsid w:val="00B75253"/>
    <w:rsid w:val="00B97EA3"/>
    <w:rsid w:val="00BD4329"/>
    <w:rsid w:val="00CE34F6"/>
    <w:rsid w:val="00D46A35"/>
    <w:rsid w:val="00D87ABC"/>
    <w:rsid w:val="00D97A93"/>
    <w:rsid w:val="00E7256E"/>
    <w:rsid w:val="00E72E42"/>
    <w:rsid w:val="00E824E1"/>
    <w:rsid w:val="00FB5C8E"/>
    <w:rsid w:val="00FC5B78"/>
    <w:rsid w:val="00FD5D01"/>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7FD82A0"/>
  <w15:docId w15:val="{70B9A604-A76F-4ED9-840A-909DD78D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23CF"/>
    <w:pPr>
      <w:spacing w:after="200" w:line="276" w:lineRule="auto"/>
    </w:pPr>
  </w:style>
  <w:style w:type="paragraph" w:styleId="1">
    <w:name w:val="heading 1"/>
    <w:basedOn w:val="a"/>
    <w:next w:val="a"/>
    <w:link w:val="10"/>
    <w:uiPriority w:val="9"/>
    <w:qFormat/>
    <w:rsid w:val="009C5FA7"/>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val="en-US" w:eastAsia="en-US"/>
    </w:rPr>
  </w:style>
  <w:style w:type="paragraph" w:styleId="2">
    <w:name w:val="heading 2"/>
    <w:basedOn w:val="a"/>
    <w:next w:val="a"/>
    <w:link w:val="20"/>
    <w:uiPriority w:val="9"/>
    <w:unhideWhenUsed/>
    <w:qFormat/>
    <w:rsid w:val="009C5FA7"/>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eastAsia="en-US"/>
    </w:rPr>
  </w:style>
  <w:style w:type="paragraph" w:styleId="3">
    <w:name w:val="heading 3"/>
    <w:basedOn w:val="a"/>
    <w:next w:val="a"/>
    <w:link w:val="30"/>
    <w:unhideWhenUsed/>
    <w:qFormat/>
    <w:rsid w:val="009C5FA7"/>
    <w:pPr>
      <w:keepNext/>
      <w:keepLines/>
      <w:spacing w:after="0" w:line="240" w:lineRule="auto"/>
      <w:outlineLvl w:val="2"/>
    </w:pPr>
    <w:rPr>
      <w:rFonts w:ascii="Arial" w:eastAsiaTheme="majorEastAsia" w:hAnsi="Arial" w:cstheme="majorBidi"/>
      <w:b/>
      <w:szCs w:val="24"/>
      <w:lang w:eastAsia="en-US"/>
    </w:rPr>
  </w:style>
  <w:style w:type="paragraph" w:styleId="4">
    <w:name w:val="heading 4"/>
    <w:basedOn w:val="a"/>
    <w:next w:val="a"/>
    <w:link w:val="40"/>
    <w:unhideWhenUsed/>
    <w:qFormat/>
    <w:rsid w:val="009C5FA7"/>
    <w:pPr>
      <w:keepNext/>
      <w:keepLines/>
      <w:spacing w:after="0" w:line="240" w:lineRule="auto"/>
      <w:jc w:val="center"/>
      <w:outlineLvl w:val="3"/>
    </w:pPr>
    <w:rPr>
      <w:rFonts w:ascii="Arial" w:eastAsiaTheme="majorEastAsia" w:hAnsi="Arial" w:cstheme="majorBidi"/>
      <w:b/>
      <w:iCs/>
      <w:lang w:eastAsia="en-US"/>
    </w:rPr>
  </w:style>
  <w:style w:type="paragraph" w:styleId="5">
    <w:name w:val="heading 5"/>
    <w:basedOn w:val="a"/>
    <w:next w:val="a"/>
    <w:link w:val="50"/>
    <w:qFormat/>
    <w:rsid w:val="00CB0425"/>
    <w:pPr>
      <w:spacing w:before="240" w:after="60" w:line="240" w:lineRule="auto"/>
      <w:outlineLvl w:val="4"/>
    </w:pPr>
    <w:rPr>
      <w:rFonts w:ascii="Times New Roman CYR" w:eastAsia="Times New Roman" w:hAnsi="Times New Roman CYR" w:cs="Times New Roman"/>
      <w:b/>
      <w:bCs/>
      <w:i/>
      <w:iCs/>
      <w:sz w:val="26"/>
      <w:szCs w:val="26"/>
      <w:lang w:val="ru-RU"/>
    </w:rPr>
  </w:style>
  <w:style w:type="paragraph" w:styleId="6">
    <w:name w:val="heading 6"/>
    <w:basedOn w:val="a"/>
    <w:next w:val="a"/>
    <w:link w:val="60"/>
    <w:qFormat/>
    <w:rsid w:val="00CB0425"/>
    <w:pPr>
      <w:keepNext/>
      <w:spacing w:after="0" w:line="240" w:lineRule="auto"/>
      <w:ind w:firstLine="7"/>
      <w:jc w:val="right"/>
      <w:outlineLvl w:val="5"/>
    </w:pPr>
    <w:rPr>
      <w:rFonts w:ascii="Times New Roman CYR" w:eastAsia="Times New Roman" w:hAnsi="Times New Roman CYR" w:cs="Times New Roman CYR"/>
      <w:b/>
      <w:sz w:val="24"/>
      <w:szCs w:val="20"/>
    </w:rPr>
  </w:style>
  <w:style w:type="paragraph" w:styleId="7">
    <w:name w:val="heading 7"/>
    <w:basedOn w:val="a"/>
    <w:next w:val="a"/>
    <w:link w:val="70"/>
    <w:qFormat/>
    <w:rsid w:val="00CB0425"/>
    <w:pPr>
      <w:keepNext/>
      <w:spacing w:after="0" w:line="240" w:lineRule="auto"/>
      <w:jc w:val="right"/>
      <w:outlineLvl w:val="6"/>
    </w:pPr>
    <w:rPr>
      <w:rFonts w:ascii="Times New Roman CYR" w:eastAsia="Times New Roman" w:hAnsi="Times New Roman CYR" w:cs="Times New Roman CYR"/>
      <w:b/>
      <w:sz w:val="24"/>
      <w:szCs w:val="20"/>
    </w:rPr>
  </w:style>
  <w:style w:type="paragraph" w:styleId="8">
    <w:name w:val="heading 8"/>
    <w:basedOn w:val="a"/>
    <w:next w:val="a"/>
    <w:link w:val="80"/>
    <w:qFormat/>
    <w:rsid w:val="00CB0425"/>
    <w:pPr>
      <w:keepNext/>
      <w:pBdr>
        <w:left w:val="single" w:sz="4" w:space="0" w:color="000000"/>
        <w:right w:val="single" w:sz="4" w:space="4" w:color="000000"/>
      </w:pBdr>
      <w:spacing w:after="0" w:line="240" w:lineRule="auto"/>
      <w:ind w:left="-2160" w:right="-37"/>
      <w:jc w:val="center"/>
      <w:outlineLvl w:val="7"/>
    </w:pPr>
    <w:rPr>
      <w:rFonts w:ascii="Times New Roman CYR" w:eastAsia="Times New Roman" w:hAnsi="Times New Roman CYR" w:cs="Times New Roman CYR"/>
      <w:b/>
      <w:sz w:val="24"/>
      <w:szCs w:val="20"/>
    </w:rPr>
  </w:style>
  <w:style w:type="paragraph" w:styleId="9">
    <w:name w:val="heading 9"/>
    <w:basedOn w:val="a"/>
    <w:next w:val="a"/>
    <w:link w:val="90"/>
    <w:qFormat/>
    <w:rsid w:val="00CB0425"/>
    <w:pPr>
      <w:keepNext/>
      <w:spacing w:after="0" w:line="240" w:lineRule="auto"/>
      <w:jc w:val="center"/>
      <w:outlineLvl w:val="8"/>
    </w:pPr>
    <w:rPr>
      <w:rFonts w:ascii="Times New Roman CYR" w:eastAsia="Times New Roman" w:hAnsi="Times New Roman CYR" w:cs="Times New Roman CY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qFormat/>
    <w:rsid w:val="0041514B"/>
    <w:rPr>
      <w:rFonts w:ascii="Times New Roman" w:eastAsia="Times New Roman" w:hAnsi="Times New Roman" w:cs="Times New Roman"/>
      <w:b/>
      <w:bCs/>
      <w:sz w:val="24"/>
      <w:szCs w:val="24"/>
      <w:lang w:eastAsia="ru-RU"/>
    </w:rPr>
  </w:style>
  <w:style w:type="character" w:customStyle="1" w:styleId="10">
    <w:name w:val="Заголовок 1 Знак"/>
    <w:basedOn w:val="a0"/>
    <w:link w:val="1"/>
    <w:uiPriority w:val="9"/>
    <w:qFormat/>
    <w:rsid w:val="009C5FA7"/>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uiPriority w:val="9"/>
    <w:qFormat/>
    <w:rsid w:val="009C5FA7"/>
    <w:rPr>
      <w:rFonts w:asciiTheme="majorHAnsi" w:eastAsiaTheme="majorEastAsia" w:hAnsiTheme="majorHAnsi" w:cstheme="majorBidi"/>
      <w:b/>
      <w:bCs/>
      <w:color w:val="4F81BD" w:themeColor="accent1"/>
      <w:sz w:val="26"/>
      <w:szCs w:val="26"/>
      <w:lang w:val="ru-RU" w:eastAsia="en-US"/>
    </w:rPr>
  </w:style>
  <w:style w:type="character" w:customStyle="1" w:styleId="30">
    <w:name w:val="Заголовок 3 Знак"/>
    <w:basedOn w:val="a0"/>
    <w:link w:val="3"/>
    <w:qFormat/>
    <w:rsid w:val="009C5FA7"/>
    <w:rPr>
      <w:rFonts w:ascii="Arial" w:eastAsiaTheme="majorEastAsia" w:hAnsi="Arial" w:cstheme="majorBidi"/>
      <w:b/>
      <w:szCs w:val="24"/>
      <w:lang w:eastAsia="en-US"/>
    </w:rPr>
  </w:style>
  <w:style w:type="character" w:customStyle="1" w:styleId="40">
    <w:name w:val="Заголовок 4 Знак"/>
    <w:basedOn w:val="a0"/>
    <w:link w:val="4"/>
    <w:qFormat/>
    <w:rsid w:val="009C5FA7"/>
    <w:rPr>
      <w:rFonts w:ascii="Arial" w:eastAsiaTheme="majorEastAsia" w:hAnsi="Arial" w:cstheme="majorBidi"/>
      <w:b/>
      <w:iCs/>
      <w:lang w:eastAsia="en-US"/>
    </w:rPr>
  </w:style>
  <w:style w:type="character" w:customStyle="1" w:styleId="a4">
    <w:name w:val="Текст выноски Знак"/>
    <w:basedOn w:val="a0"/>
    <w:uiPriority w:val="99"/>
    <w:qFormat/>
    <w:rsid w:val="009C5FA7"/>
    <w:rPr>
      <w:rFonts w:ascii="Segoe UI" w:eastAsiaTheme="minorHAnsi" w:hAnsi="Segoe UI" w:cs="Segoe UI"/>
      <w:sz w:val="18"/>
      <w:szCs w:val="18"/>
      <w:lang w:val="ru-RU" w:eastAsia="en-US"/>
    </w:rPr>
  </w:style>
  <w:style w:type="character" w:customStyle="1" w:styleId="a5">
    <w:name w:val="Основной текст Знак"/>
    <w:basedOn w:val="a0"/>
    <w:uiPriority w:val="1"/>
    <w:qFormat/>
    <w:rsid w:val="009C5FA7"/>
    <w:rPr>
      <w:rFonts w:ascii="Times New Roman" w:eastAsia="Times New Roman" w:hAnsi="Times New Roman" w:cs="Times New Roman"/>
      <w:sz w:val="28"/>
      <w:szCs w:val="20"/>
      <w:lang w:eastAsia="ru-RU"/>
    </w:rPr>
  </w:style>
  <w:style w:type="character" w:customStyle="1" w:styleId="CharAttribute4">
    <w:name w:val="CharAttribute4"/>
    <w:uiPriority w:val="99"/>
    <w:qFormat/>
    <w:rsid w:val="009C5FA7"/>
    <w:rPr>
      <w:rFonts w:ascii="Times New Roman" w:hAnsi="Times New Roman"/>
      <w:color w:val="00000A"/>
      <w:sz w:val="28"/>
    </w:rPr>
  </w:style>
  <w:style w:type="character" w:customStyle="1" w:styleId="CharAttribute1">
    <w:name w:val="CharAttribute1"/>
    <w:qFormat/>
    <w:rsid w:val="009C5FA7"/>
    <w:rPr>
      <w:rFonts w:ascii="Calibri" w:hAnsi="Calibri"/>
      <w:sz w:val="22"/>
    </w:rPr>
  </w:style>
  <w:style w:type="character" w:customStyle="1" w:styleId="a6">
    <w:name w:val="Гіперпосилання"/>
    <w:basedOn w:val="a0"/>
    <w:uiPriority w:val="99"/>
    <w:unhideWhenUsed/>
    <w:rsid w:val="009C5FA7"/>
    <w:rPr>
      <w:color w:val="0000FF" w:themeColor="hyperlink"/>
      <w:u w:val="single"/>
    </w:rPr>
  </w:style>
  <w:style w:type="character" w:customStyle="1" w:styleId="a7">
    <w:name w:val="Верхний колонтитул Знак"/>
    <w:basedOn w:val="a0"/>
    <w:uiPriority w:val="99"/>
    <w:qFormat/>
    <w:rsid w:val="009C5FA7"/>
    <w:rPr>
      <w:rFonts w:ascii="Arial" w:eastAsiaTheme="minorHAnsi" w:hAnsi="Arial"/>
      <w:sz w:val="24"/>
      <w:lang w:eastAsia="en-US"/>
    </w:rPr>
  </w:style>
  <w:style w:type="character" w:customStyle="1" w:styleId="a8">
    <w:name w:val="Нижний колонтитул Знак"/>
    <w:basedOn w:val="a0"/>
    <w:uiPriority w:val="99"/>
    <w:qFormat/>
    <w:rsid w:val="009C5FA7"/>
    <w:rPr>
      <w:rFonts w:ascii="Arial" w:eastAsiaTheme="minorHAnsi" w:hAnsi="Arial"/>
      <w:sz w:val="24"/>
      <w:lang w:eastAsia="en-US"/>
    </w:rPr>
  </w:style>
  <w:style w:type="character" w:customStyle="1" w:styleId="2Arial7">
    <w:name w:val="Основной текст (2) + Arial7"/>
    <w:basedOn w:val="a0"/>
    <w:qFormat/>
    <w:rsid w:val="009C5FA7"/>
    <w:rPr>
      <w:rFonts w:ascii="Arial" w:hAnsi="Arial" w:cs="Arial"/>
      <w:color w:val="000000"/>
      <w:spacing w:val="0"/>
      <w:w w:val="100"/>
      <w:sz w:val="18"/>
      <w:szCs w:val="18"/>
      <w:lang w:val="uk-UA" w:eastAsia="uk-UA" w:bidi="ar-SA"/>
    </w:rPr>
  </w:style>
  <w:style w:type="character" w:customStyle="1" w:styleId="21">
    <w:name w:val="Основной текст (2)_"/>
    <w:basedOn w:val="a0"/>
    <w:link w:val="22"/>
    <w:qFormat/>
    <w:locked/>
    <w:rsid w:val="009C5FA7"/>
    <w:rPr>
      <w:rFonts w:ascii="Century Schoolbook" w:hAnsi="Century Schoolbook"/>
      <w:sz w:val="19"/>
      <w:szCs w:val="19"/>
      <w:shd w:val="clear" w:color="auto" w:fill="FFFFFF"/>
    </w:rPr>
  </w:style>
  <w:style w:type="character" w:customStyle="1" w:styleId="2Arial6">
    <w:name w:val="Основной текст (2) + Arial6"/>
    <w:basedOn w:val="21"/>
    <w:qFormat/>
    <w:rsid w:val="009C5FA7"/>
    <w:rPr>
      <w:rFonts w:ascii="Arial" w:eastAsia="Times New Roman" w:hAnsi="Arial" w:cs="Arial"/>
      <w:i/>
      <w:iCs/>
      <w:color w:val="000000"/>
      <w:spacing w:val="0"/>
      <w:w w:val="100"/>
      <w:sz w:val="18"/>
      <w:szCs w:val="18"/>
      <w:u w:val="none"/>
      <w:shd w:val="clear" w:color="auto" w:fill="FFFFFF"/>
      <w:lang w:val="de-DE" w:eastAsia="de-DE"/>
    </w:rPr>
  </w:style>
  <w:style w:type="character" w:customStyle="1" w:styleId="a9">
    <w:name w:val="Подзаголовок Знак"/>
    <w:basedOn w:val="a0"/>
    <w:qFormat/>
    <w:rsid w:val="009C5FA7"/>
    <w:rPr>
      <w:rFonts w:ascii="Georgia" w:eastAsia="Georgia" w:hAnsi="Georgia" w:cs="Georgia"/>
      <w:i/>
      <w:color w:val="666666"/>
      <w:kern w:val="2"/>
      <w:sz w:val="48"/>
      <w:szCs w:val="48"/>
      <w:lang w:val="en-US" w:eastAsia="zh-CN" w:bidi="hi-IN"/>
    </w:rPr>
  </w:style>
  <w:style w:type="character" w:customStyle="1" w:styleId="2Arial1">
    <w:name w:val="Основной текст (2) + Arial1"/>
    <w:uiPriority w:val="99"/>
    <w:qFormat/>
    <w:rsid w:val="009C5FA7"/>
    <w:rPr>
      <w:rFonts w:ascii="Arial" w:hAnsi="Arial" w:cs="Arial"/>
      <w:i/>
      <w:iCs/>
      <w:color w:val="000000"/>
      <w:spacing w:val="0"/>
      <w:w w:val="100"/>
      <w:sz w:val="8"/>
      <w:szCs w:val="8"/>
      <w:lang w:val="fr-FR" w:eastAsia="fr-FR" w:bidi="ar-SA"/>
    </w:rPr>
  </w:style>
  <w:style w:type="character" w:customStyle="1" w:styleId="2Arial2">
    <w:name w:val="Основной текст (2) + Arial2"/>
    <w:uiPriority w:val="99"/>
    <w:qFormat/>
    <w:rsid w:val="009C5FA7"/>
    <w:rPr>
      <w:rFonts w:ascii="Arial" w:hAnsi="Arial" w:cs="Arial"/>
      <w:i/>
      <w:iCs/>
      <w:color w:val="000000"/>
      <w:spacing w:val="0"/>
      <w:w w:val="100"/>
      <w:sz w:val="18"/>
      <w:szCs w:val="18"/>
      <w:lang w:val="fr-FR" w:eastAsia="fr-FR" w:bidi="ar-SA"/>
    </w:rPr>
  </w:style>
  <w:style w:type="character" w:customStyle="1" w:styleId="2Arial3">
    <w:name w:val="Основной текст (2) + Arial3"/>
    <w:uiPriority w:val="99"/>
    <w:qFormat/>
    <w:rsid w:val="009C5FA7"/>
    <w:rPr>
      <w:rFonts w:ascii="Arial" w:hAnsi="Arial" w:cs="Arial"/>
      <w:color w:val="000000"/>
      <w:spacing w:val="0"/>
      <w:w w:val="100"/>
      <w:sz w:val="18"/>
      <w:szCs w:val="18"/>
      <w:lang w:val="uk-UA" w:eastAsia="uk-UA" w:bidi="ar-SA"/>
    </w:rPr>
  </w:style>
  <w:style w:type="character" w:customStyle="1" w:styleId="apple-converted-space">
    <w:name w:val="apple-converted-space"/>
    <w:basedOn w:val="a0"/>
    <w:qFormat/>
    <w:rsid w:val="009C5FA7"/>
  </w:style>
  <w:style w:type="character" w:customStyle="1" w:styleId="aa">
    <w:name w:val="Текст примечания Знак"/>
    <w:basedOn w:val="a0"/>
    <w:uiPriority w:val="99"/>
    <w:semiHidden/>
    <w:qFormat/>
    <w:rsid w:val="009C5FA7"/>
    <w:rPr>
      <w:rFonts w:ascii="Arial" w:hAnsi="Arial"/>
      <w:sz w:val="20"/>
      <w:szCs w:val="20"/>
    </w:rPr>
  </w:style>
  <w:style w:type="character" w:customStyle="1" w:styleId="11">
    <w:name w:val="Текст примечания Знак1"/>
    <w:basedOn w:val="a0"/>
    <w:uiPriority w:val="99"/>
    <w:semiHidden/>
    <w:qFormat/>
    <w:rsid w:val="009C5FA7"/>
    <w:rPr>
      <w:sz w:val="20"/>
      <w:szCs w:val="20"/>
    </w:rPr>
  </w:style>
  <w:style w:type="character" w:customStyle="1" w:styleId="ab">
    <w:name w:val="Тема примечания Знак"/>
    <w:basedOn w:val="aa"/>
    <w:uiPriority w:val="99"/>
    <w:semiHidden/>
    <w:qFormat/>
    <w:rsid w:val="009C5FA7"/>
    <w:rPr>
      <w:rFonts w:ascii="Arial" w:hAnsi="Arial"/>
      <w:b/>
      <w:bCs/>
      <w:sz w:val="20"/>
      <w:szCs w:val="20"/>
    </w:rPr>
  </w:style>
  <w:style w:type="character" w:customStyle="1" w:styleId="12">
    <w:name w:val="Тема примечания Знак1"/>
    <w:basedOn w:val="11"/>
    <w:uiPriority w:val="99"/>
    <w:semiHidden/>
    <w:qFormat/>
    <w:rsid w:val="009C5FA7"/>
    <w:rPr>
      <w:b/>
      <w:bCs/>
      <w:sz w:val="20"/>
      <w:szCs w:val="20"/>
    </w:rPr>
  </w:style>
  <w:style w:type="character" w:customStyle="1" w:styleId="ac">
    <w:name w:val="Прив'язка виноски"/>
    <w:rPr>
      <w:rFonts w:ascii="Times New Roman" w:hAnsi="Times New Roman"/>
      <w:sz w:val="27"/>
      <w:vertAlign w:val="superscript"/>
      <w:lang w:val="en-US"/>
    </w:rPr>
  </w:style>
  <w:style w:type="character" w:customStyle="1" w:styleId="FootnoteCharacters">
    <w:name w:val="Footnote Characters"/>
    <w:uiPriority w:val="99"/>
    <w:qFormat/>
    <w:rsid w:val="009C5FA7"/>
    <w:rPr>
      <w:rFonts w:ascii="Times New Roman" w:hAnsi="Times New Roman"/>
      <w:sz w:val="27"/>
      <w:vertAlign w:val="superscript"/>
      <w:lang w:val="en-US"/>
    </w:rPr>
  </w:style>
  <w:style w:type="character" w:customStyle="1" w:styleId="ad">
    <w:name w:val="Текст сноски Знак"/>
    <w:basedOn w:val="a0"/>
    <w:uiPriority w:val="99"/>
    <w:qFormat/>
    <w:rsid w:val="009C5FA7"/>
    <w:rPr>
      <w:rFonts w:ascii="Arial" w:hAnsi="Arial"/>
      <w:sz w:val="20"/>
      <w:szCs w:val="20"/>
    </w:rPr>
  </w:style>
  <w:style w:type="character" w:customStyle="1" w:styleId="13">
    <w:name w:val="Текст сноски Знак1"/>
    <w:basedOn w:val="a0"/>
    <w:uiPriority w:val="99"/>
    <w:semiHidden/>
    <w:qFormat/>
    <w:rsid w:val="009C5FA7"/>
    <w:rPr>
      <w:sz w:val="20"/>
      <w:szCs w:val="20"/>
    </w:rPr>
  </w:style>
  <w:style w:type="character" w:customStyle="1" w:styleId="50">
    <w:name w:val="Заголовок 5 Знак"/>
    <w:basedOn w:val="a0"/>
    <w:link w:val="5"/>
    <w:qFormat/>
    <w:rsid w:val="00CB0425"/>
    <w:rPr>
      <w:rFonts w:ascii="Times New Roman CYR" w:eastAsia="Times New Roman" w:hAnsi="Times New Roman CYR" w:cs="Times New Roman"/>
      <w:b/>
      <w:bCs/>
      <w:i/>
      <w:iCs/>
      <w:sz w:val="26"/>
      <w:szCs w:val="26"/>
      <w:lang w:val="ru-RU"/>
    </w:rPr>
  </w:style>
  <w:style w:type="character" w:customStyle="1" w:styleId="60">
    <w:name w:val="Заголовок 6 Знак"/>
    <w:basedOn w:val="a0"/>
    <w:link w:val="6"/>
    <w:qFormat/>
    <w:rsid w:val="00CB0425"/>
    <w:rPr>
      <w:rFonts w:ascii="Times New Roman CYR" w:eastAsia="Times New Roman" w:hAnsi="Times New Roman CYR" w:cs="Times New Roman CYR"/>
      <w:b/>
      <w:sz w:val="24"/>
      <w:szCs w:val="20"/>
    </w:rPr>
  </w:style>
  <w:style w:type="character" w:customStyle="1" w:styleId="70">
    <w:name w:val="Заголовок 7 Знак"/>
    <w:basedOn w:val="a0"/>
    <w:link w:val="7"/>
    <w:qFormat/>
    <w:rsid w:val="00CB0425"/>
    <w:rPr>
      <w:rFonts w:ascii="Times New Roman CYR" w:eastAsia="Times New Roman" w:hAnsi="Times New Roman CYR" w:cs="Times New Roman CYR"/>
      <w:b/>
      <w:sz w:val="24"/>
      <w:szCs w:val="20"/>
    </w:rPr>
  </w:style>
  <w:style w:type="character" w:customStyle="1" w:styleId="80">
    <w:name w:val="Заголовок 8 Знак"/>
    <w:basedOn w:val="a0"/>
    <w:link w:val="8"/>
    <w:qFormat/>
    <w:rsid w:val="00CB0425"/>
    <w:rPr>
      <w:rFonts w:ascii="Times New Roman CYR" w:eastAsia="Times New Roman" w:hAnsi="Times New Roman CYR" w:cs="Times New Roman CYR"/>
      <w:b/>
      <w:sz w:val="24"/>
      <w:szCs w:val="20"/>
    </w:rPr>
  </w:style>
  <w:style w:type="character" w:customStyle="1" w:styleId="90">
    <w:name w:val="Заголовок 9 Знак"/>
    <w:basedOn w:val="a0"/>
    <w:link w:val="9"/>
    <w:qFormat/>
    <w:rsid w:val="00CB0425"/>
    <w:rPr>
      <w:rFonts w:ascii="Times New Roman CYR" w:eastAsia="Times New Roman" w:hAnsi="Times New Roman CYR" w:cs="Times New Roman CYR"/>
      <w:b/>
      <w:sz w:val="24"/>
      <w:szCs w:val="20"/>
    </w:rPr>
  </w:style>
  <w:style w:type="character" w:customStyle="1" w:styleId="14">
    <w:name w:val="Основной текст Знак1"/>
    <w:basedOn w:val="a0"/>
    <w:uiPriority w:val="99"/>
    <w:qFormat/>
    <w:rsid w:val="00CB0425"/>
    <w:rPr>
      <w:sz w:val="24"/>
      <w:lang w:eastAsia="ru-RU"/>
    </w:rPr>
  </w:style>
  <w:style w:type="character" w:customStyle="1" w:styleId="15">
    <w:name w:val="Основний текст Знак1"/>
    <w:basedOn w:val="a0"/>
    <w:uiPriority w:val="99"/>
    <w:semiHidden/>
    <w:qFormat/>
    <w:rsid w:val="00CB0425"/>
  </w:style>
  <w:style w:type="character" w:customStyle="1" w:styleId="ae">
    <w:name w:val="Основной текст с отступом Знак"/>
    <w:qFormat/>
    <w:rsid w:val="00CB0425"/>
    <w:rPr>
      <w:lang w:eastAsia="ru-RU"/>
    </w:rPr>
  </w:style>
  <w:style w:type="character" w:customStyle="1" w:styleId="16">
    <w:name w:val="Основной текст с отступом Знак1"/>
    <w:basedOn w:val="a0"/>
    <w:uiPriority w:val="99"/>
    <w:qFormat/>
    <w:rsid w:val="00CB0425"/>
  </w:style>
  <w:style w:type="character" w:customStyle="1" w:styleId="17">
    <w:name w:val="Основний текст з відступом Знак1"/>
    <w:basedOn w:val="a0"/>
    <w:uiPriority w:val="99"/>
    <w:semiHidden/>
    <w:qFormat/>
    <w:rsid w:val="00CB0425"/>
  </w:style>
  <w:style w:type="character" w:customStyle="1" w:styleId="18">
    <w:name w:val="Текст выноски Знак1"/>
    <w:basedOn w:val="a0"/>
    <w:uiPriority w:val="99"/>
    <w:qFormat/>
    <w:rsid w:val="00CB0425"/>
    <w:rPr>
      <w:rFonts w:ascii="Tahoma" w:hAnsi="Tahoma" w:cs="Tahoma"/>
      <w:sz w:val="16"/>
      <w:szCs w:val="16"/>
      <w:lang w:eastAsia="ru-RU"/>
    </w:rPr>
  </w:style>
  <w:style w:type="character" w:customStyle="1" w:styleId="19">
    <w:name w:val="Текст у виносці Знак1"/>
    <w:uiPriority w:val="99"/>
    <w:semiHidden/>
    <w:qFormat/>
    <w:rsid w:val="00CB0425"/>
    <w:rPr>
      <w:rFonts w:ascii="Tahoma" w:hAnsi="Tahoma" w:cs="Tahoma"/>
      <w:sz w:val="16"/>
      <w:szCs w:val="16"/>
    </w:rPr>
  </w:style>
  <w:style w:type="character" w:customStyle="1" w:styleId="Heading1Char">
    <w:name w:val="Heading 1 Char"/>
    <w:qFormat/>
    <w:locked/>
    <w:rsid w:val="00CB0425"/>
    <w:rPr>
      <w:rFonts w:ascii="Times New Roman CYR" w:hAnsi="Times New Roman CYR" w:cs="Times New Roman CYR"/>
      <w:sz w:val="20"/>
      <w:szCs w:val="20"/>
      <w:lang w:eastAsia="uk-UA"/>
    </w:rPr>
  </w:style>
  <w:style w:type="character" w:customStyle="1" w:styleId="af">
    <w:name w:val="Основний текст_"/>
    <w:qFormat/>
    <w:locked/>
    <w:rsid w:val="00CB0425"/>
    <w:rPr>
      <w:sz w:val="26"/>
      <w:szCs w:val="26"/>
      <w:shd w:val="clear" w:color="auto" w:fill="FFFFFF"/>
    </w:rPr>
  </w:style>
  <w:style w:type="character" w:customStyle="1" w:styleId="rvts0">
    <w:name w:val="rvts0"/>
    <w:qFormat/>
    <w:rsid w:val="00CB0425"/>
  </w:style>
  <w:style w:type="character" w:customStyle="1" w:styleId="22">
    <w:name w:val="Основний текст (2)_"/>
    <w:link w:val="21"/>
    <w:qFormat/>
    <w:rsid w:val="00CB0425"/>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3">
    <w:name w:val="Основний текст (2)"/>
    <w:qFormat/>
    <w:rsid w:val="00CB0425"/>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uk-UA" w:eastAsia="uk-UA" w:bidi="uk-UA"/>
    </w:rPr>
  </w:style>
  <w:style w:type="character" w:customStyle="1" w:styleId="211pt">
    <w:name w:val="Основний текст (2) + 11 pt"/>
    <w:qFormat/>
    <w:rsid w:val="00CB0425"/>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uk-UA" w:eastAsia="uk-UA" w:bidi="uk-UA"/>
    </w:rPr>
  </w:style>
  <w:style w:type="character" w:customStyle="1" w:styleId="24">
    <w:name w:val="Оглавление 2 Знак"/>
    <w:link w:val="25"/>
    <w:qFormat/>
    <w:rsid w:val="00CB0425"/>
    <w:rPr>
      <w:b/>
      <w:bCs/>
      <w:sz w:val="28"/>
      <w:szCs w:val="28"/>
      <w:shd w:val="clear" w:color="auto" w:fill="FFFFFF"/>
    </w:rPr>
  </w:style>
  <w:style w:type="character" w:customStyle="1" w:styleId="213pt">
    <w:name w:val="Основний текст (2) + 13 pt;Напівжирний"/>
    <w:qFormat/>
    <w:rsid w:val="00CB0425"/>
    <w:rPr>
      <w:rFonts w:ascii="Times New Roman" w:eastAsia="Times New Roman" w:hAnsi="Times New Roman" w:cs="Times New Roman"/>
      <w:b/>
      <w:bCs/>
      <w:i w:val="0"/>
      <w:iCs w:val="0"/>
      <w:caps w:val="0"/>
      <w:smallCaps w:val="0"/>
      <w:strike w:val="0"/>
      <w:dstrike w:val="0"/>
      <w:color w:val="000000"/>
      <w:spacing w:val="0"/>
      <w:w w:val="100"/>
      <w:sz w:val="26"/>
      <w:szCs w:val="26"/>
      <w:u w:val="none"/>
      <w:lang w:val="uk-UA" w:eastAsia="uk-UA" w:bidi="uk-UA"/>
    </w:rPr>
  </w:style>
  <w:style w:type="character" w:customStyle="1" w:styleId="26">
    <w:name w:val="Основний текст (2) + Курсив"/>
    <w:link w:val="27"/>
    <w:qFormat/>
    <w:rsid w:val="00CB0425"/>
    <w:rPr>
      <w:rFonts w:ascii="Times New Roman" w:eastAsia="Times New Roman" w:hAnsi="Times New Roman" w:cs="Times New Roman"/>
      <w:b w:val="0"/>
      <w:bCs w:val="0"/>
      <w:i/>
      <w:iCs/>
      <w:caps w:val="0"/>
      <w:smallCaps w:val="0"/>
      <w:strike w:val="0"/>
      <w:dstrike w:val="0"/>
      <w:color w:val="000000"/>
      <w:spacing w:val="0"/>
      <w:w w:val="100"/>
      <w:sz w:val="28"/>
      <w:szCs w:val="28"/>
      <w:u w:val="none"/>
      <w:lang w:val="uk-UA" w:eastAsia="uk-UA" w:bidi="uk-UA"/>
    </w:rPr>
  </w:style>
  <w:style w:type="character" w:styleId="af0">
    <w:name w:val="Strong"/>
    <w:uiPriority w:val="22"/>
    <w:qFormat/>
    <w:rsid w:val="00CB0425"/>
    <w:rPr>
      <w:b/>
      <w:bCs/>
    </w:rPr>
  </w:style>
  <w:style w:type="character" w:styleId="af1">
    <w:name w:val="line number"/>
    <w:basedOn w:val="a0"/>
    <w:uiPriority w:val="99"/>
    <w:semiHidden/>
    <w:unhideWhenUsed/>
    <w:qFormat/>
    <w:rsid w:val="00666574"/>
  </w:style>
  <w:style w:type="character" w:customStyle="1" w:styleId="UnresolvedMention">
    <w:name w:val="Unresolved Mention"/>
    <w:basedOn w:val="a0"/>
    <w:uiPriority w:val="99"/>
    <w:semiHidden/>
    <w:unhideWhenUsed/>
    <w:qFormat/>
    <w:rsid w:val="00F154CB"/>
    <w:rPr>
      <w:color w:val="605E5C"/>
      <w:shd w:val="clear" w:color="auto" w:fill="E1DFDD"/>
    </w:rPr>
  </w:style>
  <w:style w:type="character" w:customStyle="1" w:styleId="rvts58">
    <w:name w:val="rvts58"/>
    <w:basedOn w:val="a0"/>
    <w:qFormat/>
    <w:rsid w:val="00F154CB"/>
  </w:style>
  <w:style w:type="character" w:customStyle="1" w:styleId="af2">
    <w:name w:val="Відвідане гіперпосилання"/>
    <w:basedOn w:val="a0"/>
    <w:uiPriority w:val="99"/>
    <w:semiHidden/>
    <w:unhideWhenUsed/>
    <w:rsid w:val="005D7A24"/>
    <w:rPr>
      <w:color w:val="800080" w:themeColor="followedHyperlink"/>
      <w:u w:val="single"/>
    </w:rPr>
  </w:style>
  <w:style w:type="character" w:customStyle="1" w:styleId="af3">
    <w:name w:val="Без интервала Знак"/>
    <w:basedOn w:val="a0"/>
    <w:uiPriority w:val="1"/>
    <w:qFormat/>
    <w:rsid w:val="00620DA8"/>
    <w:rPr>
      <w:rFonts w:eastAsiaTheme="minorHAnsi"/>
      <w:lang w:eastAsia="en-US"/>
    </w:rPr>
  </w:style>
  <w:style w:type="paragraph" w:customStyle="1" w:styleId="1a">
    <w:name w:val="Заголовок1"/>
    <w:basedOn w:val="Standard"/>
    <w:next w:val="a"/>
    <w:qFormat/>
    <w:rsid w:val="009C5FA7"/>
    <w:pPr>
      <w:keepNext/>
      <w:spacing w:before="240" w:after="120"/>
    </w:pPr>
    <w:rPr>
      <w:rFonts w:ascii="Caladea" w:eastAsia="Caladea" w:hAnsi="Caladea" w:cs="Caladea"/>
      <w:sz w:val="28"/>
      <w:szCs w:val="28"/>
    </w:rPr>
  </w:style>
  <w:style w:type="paragraph" w:styleId="af4">
    <w:name w:val="Body Text"/>
    <w:basedOn w:val="a"/>
    <w:uiPriority w:val="1"/>
    <w:qFormat/>
    <w:rsid w:val="009C5FA7"/>
    <w:pPr>
      <w:spacing w:after="0" w:line="240" w:lineRule="auto"/>
      <w:jc w:val="both"/>
    </w:pPr>
    <w:rPr>
      <w:rFonts w:ascii="Times New Roman" w:eastAsia="Times New Roman" w:hAnsi="Times New Roman" w:cs="Times New Roman"/>
      <w:sz w:val="28"/>
      <w:szCs w:val="20"/>
      <w:lang w:eastAsia="ru-RU"/>
    </w:rPr>
  </w:style>
  <w:style w:type="paragraph" w:styleId="af5">
    <w:name w:val="List"/>
    <w:basedOn w:val="af4"/>
    <w:rPr>
      <w:rFonts w:cs="Arial"/>
    </w:rPr>
  </w:style>
  <w:style w:type="paragraph" w:styleId="af6">
    <w:name w:val="caption"/>
    <w:basedOn w:val="a"/>
    <w:qFormat/>
    <w:pPr>
      <w:suppressLineNumbers/>
      <w:spacing w:before="120" w:after="120"/>
    </w:pPr>
    <w:rPr>
      <w:rFonts w:cs="Arial"/>
      <w:i/>
      <w:iCs/>
      <w:sz w:val="24"/>
      <w:szCs w:val="24"/>
    </w:rPr>
  </w:style>
  <w:style w:type="paragraph" w:customStyle="1" w:styleId="af7">
    <w:name w:val="Покажчик"/>
    <w:basedOn w:val="a"/>
    <w:qFormat/>
    <w:pPr>
      <w:suppressLineNumbers/>
    </w:pPr>
    <w:rPr>
      <w:rFonts w:cs="Arial"/>
    </w:rPr>
  </w:style>
  <w:style w:type="paragraph" w:styleId="af8">
    <w:name w:val="Title"/>
    <w:basedOn w:val="a"/>
    <w:qFormat/>
    <w:rsid w:val="0041514B"/>
    <w:pPr>
      <w:spacing w:after="0" w:line="240" w:lineRule="auto"/>
      <w:jc w:val="center"/>
    </w:pPr>
    <w:rPr>
      <w:rFonts w:ascii="Times New Roman" w:eastAsia="Times New Roman" w:hAnsi="Times New Roman" w:cs="Times New Roman"/>
      <w:b/>
      <w:bCs/>
      <w:sz w:val="24"/>
      <w:szCs w:val="24"/>
      <w:lang w:eastAsia="ru-RU"/>
    </w:rPr>
  </w:style>
  <w:style w:type="paragraph" w:styleId="af9">
    <w:name w:val="List Paragraph"/>
    <w:basedOn w:val="a"/>
    <w:uiPriority w:val="1"/>
    <w:qFormat/>
    <w:rsid w:val="009C5FA7"/>
    <w:pPr>
      <w:spacing w:after="160" w:line="259" w:lineRule="auto"/>
      <w:ind w:left="720"/>
      <w:contextualSpacing/>
    </w:pPr>
    <w:rPr>
      <w:rFonts w:eastAsiaTheme="minorHAnsi"/>
      <w:lang w:val="ru-RU" w:eastAsia="en-US"/>
    </w:rPr>
  </w:style>
  <w:style w:type="paragraph" w:styleId="afa">
    <w:name w:val="Balloon Text"/>
    <w:basedOn w:val="a"/>
    <w:uiPriority w:val="99"/>
    <w:unhideWhenUsed/>
    <w:qFormat/>
    <w:rsid w:val="009C5FA7"/>
    <w:pPr>
      <w:spacing w:after="0" w:line="240" w:lineRule="auto"/>
    </w:pPr>
    <w:rPr>
      <w:rFonts w:ascii="Segoe UI" w:eastAsiaTheme="minorHAnsi" w:hAnsi="Segoe UI" w:cs="Segoe UI"/>
      <w:sz w:val="18"/>
      <w:szCs w:val="18"/>
      <w:lang w:val="ru-RU" w:eastAsia="en-US"/>
    </w:rPr>
  </w:style>
  <w:style w:type="paragraph" w:customStyle="1" w:styleId="afb">
    <w:name w:val="Знак"/>
    <w:basedOn w:val="a"/>
    <w:qFormat/>
    <w:rsid w:val="009C5FA7"/>
    <w:pPr>
      <w:spacing w:after="0" w:line="240" w:lineRule="auto"/>
    </w:pPr>
    <w:rPr>
      <w:rFonts w:ascii="Times New Roman" w:eastAsia="Times New Roman" w:hAnsi="Times New Roman" w:cs="Times New Roman"/>
      <w:sz w:val="20"/>
      <w:szCs w:val="20"/>
      <w:lang w:val="en-US" w:eastAsia="en-US"/>
    </w:rPr>
  </w:style>
  <w:style w:type="paragraph" w:styleId="afc">
    <w:name w:val="Normal (Web)"/>
    <w:basedOn w:val="a"/>
    <w:qFormat/>
    <w:rsid w:val="009C5FA7"/>
    <w:pPr>
      <w:spacing w:beforeAutospacing="1" w:afterAutospacing="1" w:line="240" w:lineRule="auto"/>
    </w:pPr>
    <w:rPr>
      <w:rFonts w:ascii="Times New Roman" w:eastAsia="Calibri" w:hAnsi="Times New Roman" w:cs="Times New Roman"/>
      <w:sz w:val="24"/>
      <w:szCs w:val="24"/>
    </w:rPr>
  </w:style>
  <w:style w:type="paragraph" w:customStyle="1" w:styleId="afd">
    <w:name w:val="a"/>
    <w:basedOn w:val="a"/>
    <w:uiPriority w:val="99"/>
    <w:qFormat/>
    <w:rsid w:val="009C5FA7"/>
    <w:pPr>
      <w:spacing w:beforeAutospacing="1" w:afterAutospacing="1" w:line="240" w:lineRule="auto"/>
    </w:pPr>
    <w:rPr>
      <w:rFonts w:ascii="Times New Roman" w:eastAsia="Times New Roman" w:hAnsi="Times New Roman" w:cs="Times New Roman"/>
      <w:sz w:val="24"/>
      <w:szCs w:val="24"/>
      <w:lang w:val="ru-RU" w:eastAsia="ru-RU"/>
    </w:rPr>
  </w:style>
  <w:style w:type="paragraph" w:styleId="afe">
    <w:name w:val="No Spacing"/>
    <w:uiPriority w:val="1"/>
    <w:qFormat/>
    <w:rsid w:val="009C5FA7"/>
    <w:rPr>
      <w:rFonts w:ascii="Calibri" w:eastAsiaTheme="minorHAnsi" w:hAnsi="Calibri"/>
      <w:lang w:eastAsia="en-US"/>
    </w:rPr>
  </w:style>
  <w:style w:type="paragraph" w:customStyle="1" w:styleId="1b">
    <w:name w:val="Звичайний1"/>
    <w:qFormat/>
    <w:rsid w:val="009C5FA7"/>
    <w:pPr>
      <w:spacing w:after="200" w:line="276" w:lineRule="auto"/>
    </w:pPr>
    <w:rPr>
      <w:rFonts w:ascii="Calibri" w:eastAsia="Calibri" w:hAnsi="Calibri" w:cs="Calibri"/>
      <w:color w:val="000000"/>
      <w:lang w:eastAsia="ru-RU"/>
    </w:rPr>
  </w:style>
  <w:style w:type="paragraph" w:styleId="aff">
    <w:name w:val="TOC Heading"/>
    <w:basedOn w:val="1"/>
    <w:next w:val="a"/>
    <w:uiPriority w:val="39"/>
    <w:unhideWhenUsed/>
    <w:qFormat/>
    <w:rsid w:val="009C5FA7"/>
    <w:pPr>
      <w:spacing w:line="259" w:lineRule="auto"/>
    </w:pPr>
  </w:style>
  <w:style w:type="paragraph" w:styleId="1c">
    <w:name w:val="toc 1"/>
    <w:basedOn w:val="a"/>
    <w:next w:val="a"/>
    <w:autoRedefine/>
    <w:uiPriority w:val="1"/>
    <w:unhideWhenUsed/>
    <w:qFormat/>
    <w:rsid w:val="009C5FA7"/>
    <w:pPr>
      <w:tabs>
        <w:tab w:val="right" w:leader="dot" w:pos="9911"/>
      </w:tabs>
      <w:spacing w:after="0" w:line="240" w:lineRule="auto"/>
    </w:pPr>
    <w:rPr>
      <w:rFonts w:ascii="Arial" w:eastAsiaTheme="minorHAnsi" w:hAnsi="Arial"/>
      <w:sz w:val="24"/>
      <w:lang w:eastAsia="en-US"/>
    </w:rPr>
  </w:style>
  <w:style w:type="paragraph" w:styleId="25">
    <w:name w:val="toc 2"/>
    <w:basedOn w:val="a"/>
    <w:next w:val="a"/>
    <w:link w:val="24"/>
    <w:autoRedefine/>
    <w:uiPriority w:val="1"/>
    <w:unhideWhenUsed/>
    <w:qFormat/>
    <w:rsid w:val="009C5FA7"/>
    <w:pPr>
      <w:spacing w:after="100" w:line="240" w:lineRule="auto"/>
      <w:ind w:left="240"/>
    </w:pPr>
    <w:rPr>
      <w:rFonts w:ascii="Arial" w:eastAsiaTheme="minorHAnsi" w:hAnsi="Arial"/>
      <w:sz w:val="24"/>
      <w:lang w:eastAsia="en-US"/>
    </w:rPr>
  </w:style>
  <w:style w:type="paragraph" w:styleId="31">
    <w:name w:val="toc 3"/>
    <w:basedOn w:val="a"/>
    <w:next w:val="a"/>
    <w:autoRedefine/>
    <w:uiPriority w:val="39"/>
    <w:unhideWhenUsed/>
    <w:rsid w:val="009C5FA7"/>
    <w:pPr>
      <w:spacing w:after="100" w:line="240" w:lineRule="auto"/>
      <w:ind w:left="480"/>
    </w:pPr>
    <w:rPr>
      <w:rFonts w:ascii="Arial" w:eastAsiaTheme="minorHAnsi" w:hAnsi="Arial"/>
      <w:sz w:val="24"/>
      <w:lang w:eastAsia="en-US"/>
    </w:rPr>
  </w:style>
  <w:style w:type="paragraph" w:customStyle="1" w:styleId="aff0">
    <w:name w:val="Верхній і нижній колонтитули"/>
    <w:basedOn w:val="a"/>
    <w:qFormat/>
  </w:style>
  <w:style w:type="paragraph" w:styleId="aff1">
    <w:name w:val="header"/>
    <w:basedOn w:val="a"/>
    <w:uiPriority w:val="99"/>
    <w:unhideWhenUsed/>
    <w:rsid w:val="009C5FA7"/>
    <w:pPr>
      <w:tabs>
        <w:tab w:val="center" w:pos="4513"/>
        <w:tab w:val="right" w:pos="9026"/>
      </w:tabs>
      <w:spacing w:after="0" w:line="240" w:lineRule="auto"/>
    </w:pPr>
    <w:rPr>
      <w:rFonts w:ascii="Arial" w:eastAsiaTheme="minorHAnsi" w:hAnsi="Arial"/>
      <w:sz w:val="24"/>
      <w:lang w:eastAsia="en-US"/>
    </w:rPr>
  </w:style>
  <w:style w:type="paragraph" w:styleId="aff2">
    <w:name w:val="footer"/>
    <w:basedOn w:val="a"/>
    <w:uiPriority w:val="99"/>
    <w:unhideWhenUsed/>
    <w:rsid w:val="009C5FA7"/>
    <w:pPr>
      <w:tabs>
        <w:tab w:val="center" w:pos="4513"/>
        <w:tab w:val="right" w:pos="9026"/>
      </w:tabs>
      <w:spacing w:after="0" w:line="240" w:lineRule="auto"/>
    </w:pPr>
    <w:rPr>
      <w:rFonts w:ascii="Arial" w:eastAsiaTheme="minorHAnsi" w:hAnsi="Arial"/>
      <w:sz w:val="24"/>
      <w:lang w:eastAsia="en-US"/>
    </w:rPr>
  </w:style>
  <w:style w:type="paragraph" w:customStyle="1" w:styleId="Standard">
    <w:name w:val="Standard"/>
    <w:qFormat/>
    <w:rsid w:val="009C5FA7"/>
    <w:pPr>
      <w:widowControl w:val="0"/>
      <w:textAlignment w:val="baseline"/>
    </w:pPr>
    <w:rPr>
      <w:rFonts w:ascii="Arial" w:eastAsia="Arial" w:hAnsi="Arial" w:cs="Arial"/>
      <w:color w:val="000000"/>
      <w:kern w:val="2"/>
      <w:sz w:val="24"/>
      <w:szCs w:val="24"/>
      <w:lang w:val="en-US" w:eastAsia="zh-CN" w:bidi="hi-IN"/>
    </w:rPr>
  </w:style>
  <w:style w:type="paragraph" w:customStyle="1" w:styleId="28">
    <w:name w:val="Основной текст (2)"/>
    <w:basedOn w:val="a"/>
    <w:qFormat/>
    <w:rsid w:val="009C5FA7"/>
    <w:pPr>
      <w:widowControl w:val="0"/>
      <w:shd w:val="clear" w:color="auto" w:fill="FFFFFF"/>
      <w:spacing w:after="720" w:line="235" w:lineRule="exact"/>
      <w:ind w:hanging="320"/>
    </w:pPr>
    <w:rPr>
      <w:rFonts w:ascii="Century Schoolbook" w:hAnsi="Century Schoolbook"/>
      <w:sz w:val="19"/>
      <w:szCs w:val="19"/>
    </w:rPr>
  </w:style>
  <w:style w:type="paragraph" w:styleId="aff3">
    <w:name w:val="Subtitle"/>
    <w:basedOn w:val="a"/>
    <w:next w:val="Standard"/>
    <w:qFormat/>
    <w:rsid w:val="009C5FA7"/>
    <w:pPr>
      <w:keepNext/>
      <w:keepLines/>
      <w:widowControl w:val="0"/>
      <w:spacing w:before="360" w:after="80" w:line="240" w:lineRule="auto"/>
      <w:textAlignment w:val="baseline"/>
    </w:pPr>
    <w:rPr>
      <w:rFonts w:ascii="Georgia" w:eastAsia="Georgia" w:hAnsi="Georgia" w:cs="Georgia"/>
      <w:i/>
      <w:color w:val="666666"/>
      <w:kern w:val="2"/>
      <w:sz w:val="48"/>
      <w:szCs w:val="48"/>
      <w:lang w:val="en-US" w:eastAsia="zh-CN" w:bidi="hi-IN"/>
    </w:rPr>
  </w:style>
  <w:style w:type="paragraph" w:customStyle="1" w:styleId="Default">
    <w:name w:val="Default"/>
    <w:qFormat/>
    <w:rsid w:val="009C5FA7"/>
    <w:pPr>
      <w:widowControl w:val="0"/>
    </w:pPr>
    <w:rPr>
      <w:rFonts w:ascii="Stone Sans" w:eastAsia="Calibri" w:hAnsi="Stone Sans" w:cs="Times New Roman"/>
      <w:color w:val="000000"/>
      <w:sz w:val="24"/>
      <w:szCs w:val="24"/>
      <w:lang w:val="de-CH" w:eastAsia="de-CH"/>
    </w:rPr>
  </w:style>
  <w:style w:type="paragraph" w:customStyle="1" w:styleId="1d">
    <w:name w:val="Обычный1"/>
    <w:uiPriority w:val="99"/>
    <w:qFormat/>
    <w:rsid w:val="009C5FA7"/>
    <w:pPr>
      <w:widowControl w:val="0"/>
    </w:pPr>
    <w:rPr>
      <w:rFonts w:ascii="Arial" w:eastAsia="Calibri" w:hAnsi="Arial" w:cs="Arial"/>
      <w:color w:val="000000"/>
      <w:sz w:val="24"/>
      <w:szCs w:val="24"/>
      <w:lang w:val="ru-RU" w:eastAsia="ru-RU"/>
    </w:rPr>
  </w:style>
  <w:style w:type="paragraph" w:customStyle="1" w:styleId="TableText7">
    <w:name w:val="Table Text_7"/>
    <w:uiPriority w:val="99"/>
    <w:qFormat/>
    <w:rsid w:val="009C5F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189" w:lineRule="atLeast"/>
      <w:ind w:left="20" w:right="20"/>
    </w:pPr>
    <w:rPr>
      <w:rFonts w:ascii="Times New Roman" w:eastAsia="Calibri" w:hAnsi="Times New Roman" w:cs="Times New Roman"/>
      <w:sz w:val="17"/>
      <w:szCs w:val="17"/>
      <w:lang w:val="en-US"/>
    </w:rPr>
  </w:style>
  <w:style w:type="paragraph" w:customStyle="1" w:styleId="TableText9">
    <w:name w:val="Table Text_9"/>
    <w:uiPriority w:val="99"/>
    <w:qFormat/>
    <w:rsid w:val="009C5F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02" w:lineRule="atLeast"/>
      <w:ind w:left="20" w:right="20"/>
    </w:pPr>
    <w:rPr>
      <w:rFonts w:ascii="Times New Roman" w:eastAsia="Arial" w:hAnsi="Times New Roman" w:cs="Times New Roman"/>
      <w:sz w:val="18"/>
      <w:szCs w:val="18"/>
      <w:lang w:val="en-US"/>
    </w:rPr>
  </w:style>
  <w:style w:type="paragraph" w:styleId="aff4">
    <w:name w:val="annotation text"/>
    <w:basedOn w:val="a"/>
    <w:uiPriority w:val="99"/>
    <w:semiHidden/>
    <w:unhideWhenUsed/>
    <w:qFormat/>
    <w:rsid w:val="009C5FA7"/>
    <w:pPr>
      <w:spacing w:after="0" w:line="240" w:lineRule="auto"/>
    </w:pPr>
    <w:rPr>
      <w:rFonts w:ascii="Arial" w:hAnsi="Arial"/>
      <w:sz w:val="20"/>
      <w:szCs w:val="20"/>
    </w:rPr>
  </w:style>
  <w:style w:type="paragraph" w:styleId="aff5">
    <w:name w:val="annotation subject"/>
    <w:basedOn w:val="aff4"/>
    <w:next w:val="aff4"/>
    <w:uiPriority w:val="99"/>
    <w:semiHidden/>
    <w:unhideWhenUsed/>
    <w:qFormat/>
    <w:rsid w:val="009C5FA7"/>
    <w:rPr>
      <w:b/>
      <w:bCs/>
    </w:rPr>
  </w:style>
  <w:style w:type="paragraph" w:styleId="aff6">
    <w:name w:val="footnote text"/>
    <w:basedOn w:val="a"/>
    <w:uiPriority w:val="99"/>
    <w:unhideWhenUsed/>
    <w:rsid w:val="009C5FA7"/>
    <w:pPr>
      <w:spacing w:after="0" w:line="240" w:lineRule="auto"/>
    </w:pPr>
    <w:rPr>
      <w:rFonts w:ascii="Arial" w:hAnsi="Arial"/>
      <w:sz w:val="20"/>
      <w:szCs w:val="20"/>
    </w:rPr>
  </w:style>
  <w:style w:type="paragraph" w:customStyle="1" w:styleId="aff7">
    <w:name w:val="Знак Знак Знак"/>
    <w:basedOn w:val="a"/>
    <w:qFormat/>
    <w:rsid w:val="00CB0425"/>
    <w:pPr>
      <w:spacing w:after="0" w:line="240" w:lineRule="auto"/>
    </w:pPr>
    <w:rPr>
      <w:rFonts w:ascii="Verdana" w:eastAsia="Times New Roman" w:hAnsi="Verdana" w:cs="Verdana"/>
      <w:sz w:val="20"/>
      <w:szCs w:val="20"/>
      <w:lang w:val="en-US" w:eastAsia="en-US"/>
    </w:rPr>
  </w:style>
  <w:style w:type="paragraph" w:styleId="aff8">
    <w:name w:val="Body Text Indent"/>
    <w:basedOn w:val="a"/>
    <w:unhideWhenUsed/>
    <w:rsid w:val="00CB0425"/>
    <w:pPr>
      <w:spacing w:after="0" w:line="240" w:lineRule="auto"/>
      <w:ind w:left="1134" w:hanging="425"/>
      <w:jc w:val="both"/>
    </w:pPr>
    <w:rPr>
      <w:lang w:eastAsia="ru-RU"/>
    </w:rPr>
  </w:style>
  <w:style w:type="paragraph" w:customStyle="1" w:styleId="1e">
    <w:name w:val="Абзац списка1"/>
    <w:basedOn w:val="a"/>
    <w:qFormat/>
    <w:rsid w:val="00CB0425"/>
    <w:pPr>
      <w:ind w:left="720"/>
    </w:pPr>
    <w:rPr>
      <w:rFonts w:ascii="Calibri" w:eastAsia="Times New Roman" w:hAnsi="Calibri" w:cs="Calibri"/>
      <w:lang w:eastAsia="en-US"/>
    </w:rPr>
  </w:style>
  <w:style w:type="paragraph" w:customStyle="1" w:styleId="1f">
    <w:name w:val="Основний текст1"/>
    <w:basedOn w:val="a"/>
    <w:qFormat/>
    <w:rsid w:val="00CB0425"/>
    <w:pPr>
      <w:shd w:val="clear" w:color="auto" w:fill="FFFFFF"/>
      <w:spacing w:before="600" w:after="240" w:line="326" w:lineRule="exact"/>
      <w:jc w:val="both"/>
    </w:pPr>
    <w:rPr>
      <w:sz w:val="26"/>
      <w:szCs w:val="26"/>
      <w:shd w:val="clear" w:color="auto" w:fill="FFFFFF"/>
    </w:rPr>
  </w:style>
  <w:style w:type="paragraph" w:customStyle="1" w:styleId="27">
    <w:name w:val="Заголовок №2"/>
    <w:basedOn w:val="a"/>
    <w:link w:val="26"/>
    <w:qFormat/>
    <w:rsid w:val="00CB0425"/>
    <w:pPr>
      <w:widowControl w:val="0"/>
      <w:shd w:val="clear" w:color="auto" w:fill="FFFFFF"/>
      <w:spacing w:after="300" w:line="331" w:lineRule="exact"/>
      <w:jc w:val="center"/>
      <w:outlineLvl w:val="1"/>
    </w:pPr>
    <w:rPr>
      <w:b/>
      <w:bCs/>
      <w:sz w:val="28"/>
      <w:szCs w:val="28"/>
    </w:rPr>
  </w:style>
  <w:style w:type="paragraph" w:customStyle="1" w:styleId="rvps2">
    <w:name w:val="rvps2"/>
    <w:basedOn w:val="a"/>
    <w:qFormat/>
    <w:rsid w:val="00375D2B"/>
    <w:pPr>
      <w:spacing w:beforeAutospacing="1"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C74176"/>
    <w:pPr>
      <w:widowControl w:val="0"/>
      <w:spacing w:after="0" w:line="240" w:lineRule="auto"/>
    </w:pPr>
    <w:rPr>
      <w:rFonts w:ascii="Times New Roman" w:eastAsia="Times New Roman" w:hAnsi="Times New Roman" w:cs="Times New Roman"/>
      <w:lang w:eastAsia="en-US"/>
    </w:rPr>
  </w:style>
  <w:style w:type="paragraph" w:customStyle="1" w:styleId="aff9">
    <w:name w:val="Вміст рамки"/>
    <w:basedOn w:val="a"/>
    <w:qFormat/>
  </w:style>
  <w:style w:type="numbering" w:customStyle="1" w:styleId="1f0">
    <w:name w:val="Нет списка1"/>
    <w:uiPriority w:val="99"/>
    <w:semiHidden/>
    <w:unhideWhenUsed/>
    <w:qFormat/>
    <w:rsid w:val="00CB0425"/>
  </w:style>
  <w:style w:type="table" w:styleId="affa">
    <w:name w:val="Table Grid"/>
    <w:basedOn w:val="a1"/>
    <w:uiPriority w:val="39"/>
    <w:rsid w:val="009C5FA7"/>
    <w:rPr>
      <w:rFonts w:eastAsiaTheme="minorHAnsi"/>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74176"/>
    <w:rPr>
      <w:rFonts w:eastAsiaTheme="minorHAnsi"/>
      <w:lang w:val="en-US" w:eastAsia="en-US"/>
    </w:rPr>
    <w:tblPr>
      <w:tblCellMar>
        <w:top w:w="0" w:type="dxa"/>
        <w:left w:w="0" w:type="dxa"/>
        <w:bottom w:w="0" w:type="dxa"/>
        <w:right w:w="0" w:type="dxa"/>
      </w:tblCellMar>
    </w:tblPr>
  </w:style>
  <w:style w:type="table" w:styleId="-45">
    <w:name w:val="Grid Table 4 Accent 5"/>
    <w:basedOn w:val="a1"/>
    <w:uiPriority w:val="49"/>
    <w:rsid w:val="00C7417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f1">
    <w:name w:val="Plain Table 1"/>
    <w:basedOn w:val="a1"/>
    <w:uiPriority w:val="41"/>
    <w:rsid w:val="00F154CB"/>
    <w:rPr>
      <w:rFonts w:eastAsiaTheme="minorHAnsi"/>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b">
    <w:name w:val="Grid Table Light"/>
    <w:basedOn w:val="a1"/>
    <w:uiPriority w:val="40"/>
    <w:rsid w:val="00F154CB"/>
    <w:rPr>
      <w:rFonts w:eastAsiaTheme="minorHAnsi"/>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f2">
    <w:name w:val="Сетка таблицы1"/>
    <w:basedOn w:val="a1"/>
    <w:uiPriority w:val="39"/>
    <w:rsid w:val="005D7A24"/>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1"/>
    <w:uiPriority w:val="46"/>
    <w:rsid w:val="00D90D10"/>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4BACC6" w:themeColor="accent5"/>
        </w:tcBorders>
      </w:tcPr>
    </w:tblStylePr>
    <w:tblStylePr w:type="lastRow">
      <w:rPr>
        <w:b/>
        <w:bCs/>
      </w:rPr>
      <w:tblPr/>
      <w:tcPr>
        <w:tcBorders>
          <w:top w:val="double" w:sz="2" w:space="0" w:color="4BACC6" w:themeColor="accent5"/>
        </w:tcBorders>
      </w:tcPr>
    </w:tblStylePr>
    <w:tblStylePr w:type="firstCol">
      <w:rPr>
        <w:b/>
        <w:bCs/>
      </w:rPr>
    </w:tblStylePr>
    <w:tblStylePr w:type="lastCol">
      <w:rPr>
        <w:b/>
        <w:bCs/>
      </w:rPr>
    </w:tblStylePr>
  </w:style>
  <w:style w:type="table" w:customStyle="1" w:styleId="-451">
    <w:name w:val="Таблица-сетка 4 — акцент 51"/>
    <w:basedOn w:val="a1"/>
    <w:uiPriority w:val="49"/>
    <w:rsid w:val="001612C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52">
    <w:name w:val="Таблица-сетка 4 — акцент 52"/>
    <w:basedOn w:val="a1"/>
    <w:uiPriority w:val="49"/>
    <w:rsid w:val="00D12FE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53">
    <w:name w:val="Таблица-сетка 4 — акцент 53"/>
    <w:basedOn w:val="a1"/>
    <w:uiPriority w:val="49"/>
    <w:rsid w:val="00D12FE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rada/show/z0184-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C8824-DC93-4594-A787-706D4F81B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2568</TotalTime>
  <Pages>48</Pages>
  <Words>16058</Words>
  <Characters>91532</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LIPschool</cp:lastModifiedBy>
  <cp:revision>259</cp:revision>
  <cp:lastPrinted>2021-04-21T05:59:00Z</cp:lastPrinted>
  <dcterms:created xsi:type="dcterms:W3CDTF">2018-05-29T06:52:00Z</dcterms:created>
  <dcterms:modified xsi:type="dcterms:W3CDTF">2025-09-22T13:48:00Z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